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E6B8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1267FAFC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3A145CB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3A363AD7" w14:textId="7E17EAEC" w:rsidR="00664ACC" w:rsidRPr="00E67617" w:rsidRDefault="00664ACC" w:rsidP="00664ACC">
      <w:pPr>
        <w:rPr>
          <w:rFonts w:ascii="Arial" w:hAnsi="Arial" w:cs="Arial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E67617">
        <w:rPr>
          <w:rFonts w:ascii="Arial" w:hAnsi="Arial" w:cs="Arial"/>
          <w:sz w:val="22"/>
          <w:szCs w:val="22"/>
        </w:rPr>
        <w:t>KUOK</w:t>
      </w:r>
      <w:r w:rsidR="00470D63" w:rsidRPr="00E67617">
        <w:t xml:space="preserve"> </w:t>
      </w:r>
      <w:r w:rsidR="00E67617" w:rsidRPr="00E67617">
        <w:rPr>
          <w:rFonts w:ascii="Arial" w:hAnsi="Arial" w:cs="Arial"/>
        </w:rPr>
        <w:t>X</w:t>
      </w:r>
      <w:r w:rsidR="00470D63" w:rsidRPr="00E67617">
        <w:rPr>
          <w:rFonts w:ascii="Arial" w:hAnsi="Arial" w:cs="Arial"/>
        </w:rPr>
        <w:t>/2024</w:t>
      </w:r>
    </w:p>
    <w:p w14:paraId="4D7C19D4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E67617">
        <w:rPr>
          <w:rFonts w:ascii="Arial" w:hAnsi="Arial" w:cs="Arial"/>
        </w:rPr>
        <w:t>Sp</w:t>
      </w:r>
      <w:proofErr w:type="spellEnd"/>
      <w:r w:rsidRPr="00E67617">
        <w:rPr>
          <w:rFonts w:ascii="Arial" w:hAnsi="Arial" w:cs="Arial"/>
        </w:rPr>
        <w:t>. zn. KÚOK/91</w:t>
      </w:r>
      <w:r w:rsidRPr="0090377B">
        <w:rPr>
          <w:rFonts w:ascii="Arial" w:hAnsi="Arial" w:cs="Arial"/>
          <w:sz w:val="22"/>
          <w:szCs w:val="22"/>
        </w:rPr>
        <w:t>728/2014/OSV-EP/7270</w:t>
      </w:r>
    </w:p>
    <w:p w14:paraId="2CF7BE0C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74298A5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10E6B3F5" w14:textId="7C59B894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DB5850">
        <w:rPr>
          <w:rFonts w:ascii="Arial" w:hAnsi="Arial" w:cs="Arial"/>
          <w:b/>
          <w:sz w:val="36"/>
          <w:szCs w:val="36"/>
        </w:rPr>
        <w:t>1</w:t>
      </w:r>
      <w:r w:rsidR="00700491">
        <w:rPr>
          <w:rFonts w:ascii="Arial" w:hAnsi="Arial" w:cs="Arial"/>
          <w:b/>
          <w:sz w:val="36"/>
          <w:szCs w:val="36"/>
        </w:rPr>
        <w:t>1</w:t>
      </w:r>
    </w:p>
    <w:p w14:paraId="7D927273" w14:textId="77777777" w:rsidR="00664ACC" w:rsidRPr="00594919" w:rsidRDefault="00664ACC" w:rsidP="00664ACC">
      <w:pPr>
        <w:rPr>
          <w:rFonts w:ascii="Arial" w:hAnsi="Arial" w:cs="Arial"/>
        </w:rPr>
      </w:pPr>
    </w:p>
    <w:p w14:paraId="763DABAC" w14:textId="36EADD91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dne </w:t>
      </w:r>
      <w:r w:rsidR="00DB5850">
        <w:rPr>
          <w:rFonts w:ascii="Arial" w:hAnsi="Arial" w:cs="Arial"/>
        </w:rPr>
        <w:t>21. 2. 2003</w:t>
      </w:r>
      <w:r w:rsidR="00DB5850" w:rsidRPr="00594919">
        <w:rPr>
          <w:rFonts w:ascii="Arial" w:hAnsi="Arial" w:cs="Arial"/>
        </w:rPr>
        <w:t xml:space="preserve"> ve znění</w:t>
      </w:r>
      <w:r w:rsidR="00DB5850" w:rsidRPr="00BB58B9">
        <w:rPr>
          <w:rFonts w:ascii="Arial" w:hAnsi="Arial" w:cs="Arial"/>
          <w:bCs/>
        </w:rPr>
        <w:t xml:space="preserve"> </w:t>
      </w:r>
      <w:r w:rsidR="00DB5850">
        <w:rPr>
          <w:rFonts w:ascii="Arial" w:hAnsi="Arial" w:cs="Arial"/>
          <w:bCs/>
        </w:rPr>
        <w:t>d</w:t>
      </w:r>
      <w:r w:rsidR="00DB5850" w:rsidRPr="00564DD5">
        <w:rPr>
          <w:rFonts w:ascii="Arial" w:hAnsi="Arial" w:cs="Arial"/>
          <w:bCs/>
        </w:rPr>
        <w:t>odatk</w:t>
      </w:r>
      <w:r w:rsidR="00DB5850">
        <w:rPr>
          <w:rFonts w:ascii="Arial" w:hAnsi="Arial" w:cs="Arial"/>
          <w:bCs/>
        </w:rPr>
        <w:t>u</w:t>
      </w:r>
      <w:r w:rsidR="00DB5850" w:rsidRPr="00564DD5">
        <w:rPr>
          <w:rFonts w:ascii="Arial" w:hAnsi="Arial" w:cs="Arial"/>
          <w:bCs/>
        </w:rPr>
        <w:t xml:space="preserve"> č. 1 ze dne </w:t>
      </w:r>
      <w:r w:rsidR="00DB5850">
        <w:rPr>
          <w:rFonts w:ascii="Arial" w:hAnsi="Arial" w:cs="Arial"/>
          <w:bCs/>
        </w:rPr>
        <w:t>13. 12. 2006, dodatku č. 2 ze dne 16</w:t>
      </w:r>
      <w:r w:rsidR="00DB5850" w:rsidRPr="00560159">
        <w:rPr>
          <w:rFonts w:ascii="Arial" w:hAnsi="Arial" w:cs="Arial"/>
          <w:bCs/>
        </w:rPr>
        <w:t xml:space="preserve">. </w:t>
      </w:r>
      <w:r w:rsidR="00DB5850">
        <w:rPr>
          <w:rFonts w:ascii="Arial" w:hAnsi="Arial" w:cs="Arial"/>
          <w:bCs/>
        </w:rPr>
        <w:t xml:space="preserve">10. 2009, dodatku č. 3 ze dne 19. 9. 2014, dodatku č. 4 ze dne 27. 12. 2016, dodatku č. 5 ze dne 28. 2. 2018, </w:t>
      </w:r>
      <w:r w:rsidR="00DB5850" w:rsidRPr="002F25D5">
        <w:rPr>
          <w:rFonts w:ascii="Arial" w:hAnsi="Arial" w:cs="Arial"/>
          <w:bCs/>
        </w:rPr>
        <w:t>dodatku č. 6 ze dne 21. 12. 2018</w:t>
      </w:r>
      <w:r w:rsidR="00DB5850">
        <w:rPr>
          <w:rFonts w:ascii="Arial" w:hAnsi="Arial" w:cs="Arial"/>
          <w:bCs/>
        </w:rPr>
        <w:t>,</w:t>
      </w:r>
      <w:r w:rsidR="00DB5850" w:rsidRPr="002F25D5">
        <w:rPr>
          <w:rFonts w:ascii="Arial" w:hAnsi="Arial" w:cs="Arial"/>
          <w:bCs/>
        </w:rPr>
        <w:t xml:space="preserve"> dodatku č. </w:t>
      </w:r>
      <w:r w:rsidR="00DB5850">
        <w:rPr>
          <w:rFonts w:ascii="Arial" w:hAnsi="Arial" w:cs="Arial"/>
          <w:bCs/>
        </w:rPr>
        <w:t>7</w:t>
      </w:r>
      <w:r w:rsidR="00DB5850" w:rsidRPr="002F25D5">
        <w:rPr>
          <w:rFonts w:ascii="Arial" w:hAnsi="Arial" w:cs="Arial"/>
          <w:bCs/>
        </w:rPr>
        <w:t xml:space="preserve"> ze dne </w:t>
      </w:r>
      <w:r w:rsidR="00DB5850">
        <w:rPr>
          <w:rFonts w:ascii="Arial" w:hAnsi="Arial" w:cs="Arial"/>
        </w:rPr>
        <w:t>1. 7. 2019</w:t>
      </w:r>
      <w:r w:rsidR="00DB5850">
        <w:rPr>
          <w:rFonts w:ascii="Arial" w:hAnsi="Arial" w:cs="Arial"/>
          <w:bCs/>
        </w:rPr>
        <w:t>, dodatku č. 8 ze dne 21. 2. 2022</w:t>
      </w:r>
      <w:r w:rsidR="00700491">
        <w:rPr>
          <w:rFonts w:ascii="Arial" w:hAnsi="Arial" w:cs="Arial"/>
          <w:bCs/>
        </w:rPr>
        <w:t>,</w:t>
      </w:r>
      <w:r w:rsidR="00DB5850">
        <w:rPr>
          <w:rFonts w:ascii="Arial" w:hAnsi="Arial" w:cs="Arial"/>
          <w:bCs/>
        </w:rPr>
        <w:t xml:space="preserve"> dodatku č. 9 ze dne 1. 5. 2023</w:t>
      </w:r>
      <w:r w:rsidR="00700491">
        <w:rPr>
          <w:rFonts w:ascii="Arial" w:hAnsi="Arial" w:cs="Arial"/>
          <w:bCs/>
        </w:rPr>
        <w:t xml:space="preserve"> a dodatku č. 10 ze dne </w:t>
      </w:r>
      <w:r w:rsidR="00700491">
        <w:rPr>
          <w:rFonts w:ascii="Arial" w:hAnsi="Arial" w:cs="Arial"/>
        </w:rPr>
        <w:t>27. 2. 2024</w:t>
      </w:r>
      <w:r w:rsidR="00DB5850">
        <w:rPr>
          <w:rFonts w:ascii="Arial" w:hAnsi="Arial" w:cs="Arial"/>
          <w:bCs/>
        </w:rPr>
        <w:t>.</w:t>
      </w:r>
    </w:p>
    <w:p w14:paraId="36EFD61A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F57D96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49DFAAAC" w14:textId="1AB5C324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700491">
        <w:t xml:space="preserve">č. 11 </w:t>
      </w:r>
      <w:r>
        <w:t>ke zřizovací listině pro příspěvkovou organizaci:</w:t>
      </w:r>
    </w:p>
    <w:tbl>
      <w:tblPr>
        <w:tblW w:w="8363" w:type="dxa"/>
        <w:tblInd w:w="-72" w:type="dxa"/>
        <w:tblLook w:val="01E0" w:firstRow="1" w:lastRow="1" w:firstColumn="1" w:lastColumn="1" w:noHBand="0" w:noVBand="0"/>
      </w:tblPr>
      <w:tblGrid>
        <w:gridCol w:w="2340"/>
        <w:gridCol w:w="6023"/>
      </w:tblGrid>
      <w:tr w:rsidR="00EC1A9A" w:rsidRPr="00E21D55" w14:paraId="674B53C5" w14:textId="77777777" w:rsidTr="00700491">
        <w:trPr>
          <w:trHeight w:val="502"/>
        </w:trPr>
        <w:tc>
          <w:tcPr>
            <w:tcW w:w="2340" w:type="dxa"/>
            <w:shd w:val="clear" w:color="auto" w:fill="auto"/>
          </w:tcPr>
          <w:p w14:paraId="24A377C1" w14:textId="77777777" w:rsidR="00EC1A9A" w:rsidRPr="00E21D55" w:rsidRDefault="00EC1A9A" w:rsidP="00BB6036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6023" w:type="dxa"/>
            <w:shd w:val="clear" w:color="auto" w:fill="auto"/>
          </w:tcPr>
          <w:p w14:paraId="2E35F6D7" w14:textId="77777777" w:rsidR="00EC1A9A" w:rsidRPr="00E21D55" w:rsidRDefault="001253A2" w:rsidP="00BB6036">
            <w:pPr>
              <w:pStyle w:val="Nzevkoly-tab"/>
              <w:spacing w:before="0" w:after="0"/>
            </w:pPr>
            <w:r>
              <w:t xml:space="preserve">Domov </w:t>
            </w:r>
            <w:r w:rsidR="00DB5850">
              <w:t xml:space="preserve">Alfreda </w:t>
            </w:r>
            <w:proofErr w:type="spellStart"/>
            <w:r w:rsidR="00DB5850">
              <w:t>Skeneho</w:t>
            </w:r>
            <w:proofErr w:type="spellEnd"/>
            <w:r w:rsidR="00DB5850">
              <w:t xml:space="preserve"> Pavlovice u Přerova</w:t>
            </w:r>
            <w:r w:rsidR="00EC1A9A">
              <w:t>, příspěvková organizace</w:t>
            </w:r>
          </w:p>
        </w:tc>
      </w:tr>
      <w:tr w:rsidR="00EC1A9A" w:rsidRPr="00E21D55" w14:paraId="0E7BAF17" w14:textId="77777777" w:rsidTr="00700491">
        <w:trPr>
          <w:trHeight w:val="401"/>
        </w:trPr>
        <w:tc>
          <w:tcPr>
            <w:tcW w:w="2340" w:type="dxa"/>
            <w:shd w:val="clear" w:color="auto" w:fill="auto"/>
          </w:tcPr>
          <w:p w14:paraId="4FD99936" w14:textId="77777777" w:rsidR="00EC1A9A" w:rsidRPr="00E21D55" w:rsidRDefault="00EC1A9A" w:rsidP="00BB6036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6023" w:type="dxa"/>
            <w:shd w:val="clear" w:color="auto" w:fill="auto"/>
          </w:tcPr>
          <w:p w14:paraId="69D794FD" w14:textId="77777777" w:rsidR="00EC1A9A" w:rsidRPr="00E21D55" w:rsidRDefault="00DB5850" w:rsidP="00BB6036">
            <w:pPr>
              <w:pStyle w:val="Nzevkoly-tab"/>
              <w:spacing w:before="0" w:after="0"/>
            </w:pPr>
            <w:r>
              <w:rPr>
                <w:rFonts w:cs="Arial"/>
              </w:rPr>
              <w:t xml:space="preserve">č.p. 95, 751 11 Pavlovice u Přerova  </w:t>
            </w:r>
          </w:p>
        </w:tc>
      </w:tr>
      <w:tr w:rsidR="00EC1A9A" w:rsidRPr="00E21D55" w14:paraId="47655CCD" w14:textId="77777777" w:rsidTr="00700491">
        <w:trPr>
          <w:trHeight w:val="250"/>
        </w:trPr>
        <w:tc>
          <w:tcPr>
            <w:tcW w:w="2340" w:type="dxa"/>
            <w:shd w:val="clear" w:color="auto" w:fill="auto"/>
          </w:tcPr>
          <w:p w14:paraId="39F8BE87" w14:textId="09FC9E35" w:rsidR="00EC1A9A" w:rsidRPr="00E21D55" w:rsidRDefault="00EC1A9A" w:rsidP="00BB6036">
            <w:pPr>
              <w:pStyle w:val="Nzev-tabulka"/>
              <w:spacing w:before="0" w:after="0"/>
            </w:pPr>
            <w:r w:rsidRPr="00E21D55">
              <w:t xml:space="preserve">Identifikační </w:t>
            </w:r>
            <w:r w:rsidR="00700491">
              <w:t>č</w:t>
            </w:r>
            <w:r w:rsidRPr="00E21D55">
              <w:t>íslo:</w:t>
            </w:r>
          </w:p>
        </w:tc>
        <w:tc>
          <w:tcPr>
            <w:tcW w:w="6023" w:type="dxa"/>
            <w:shd w:val="clear" w:color="auto" w:fill="auto"/>
          </w:tcPr>
          <w:p w14:paraId="16B20B3A" w14:textId="77777777" w:rsidR="00EC1A9A" w:rsidRPr="00E21D55" w:rsidRDefault="00DB5850" w:rsidP="00BB6036">
            <w:pPr>
              <w:pStyle w:val="Nzevkoly-tab"/>
              <w:spacing w:before="0" w:after="0"/>
            </w:pPr>
            <w:r>
              <w:rPr>
                <w:rFonts w:cs="Arial"/>
              </w:rPr>
              <w:t>61985864</w:t>
            </w:r>
          </w:p>
        </w:tc>
      </w:tr>
    </w:tbl>
    <w:p w14:paraId="4CD20E99" w14:textId="77777777" w:rsidR="00BB6036" w:rsidRDefault="00BB6036" w:rsidP="00BB6036">
      <w:pPr>
        <w:pStyle w:val="Bnstylodsazennahoe"/>
        <w:spacing w:before="0" w:after="0"/>
      </w:pPr>
    </w:p>
    <w:p w14:paraId="7BA0D7A2" w14:textId="13F8DA0E" w:rsidR="00EC1A9A" w:rsidRPr="00392932" w:rsidRDefault="00EC1A9A" w:rsidP="00BB6036">
      <w:pPr>
        <w:pStyle w:val="Bnstylodsazennahoe"/>
        <w:spacing w:before="0" w:after="0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6D116467" w14:textId="77777777" w:rsidTr="00EC1A9A">
        <w:tc>
          <w:tcPr>
            <w:tcW w:w="8859" w:type="dxa"/>
            <w:shd w:val="clear" w:color="auto" w:fill="auto"/>
          </w:tcPr>
          <w:p w14:paraId="1BF2408A" w14:textId="77777777" w:rsidR="00BB6036" w:rsidRDefault="00BB6036" w:rsidP="0017519C">
            <w:pPr>
              <w:jc w:val="both"/>
              <w:rPr>
                <w:rFonts w:ascii="Arial" w:hAnsi="Arial" w:cs="Arial"/>
              </w:rPr>
            </w:pPr>
          </w:p>
          <w:p w14:paraId="785D60B8" w14:textId="3186D04F" w:rsidR="0017519C" w:rsidRPr="00E43B9E" w:rsidRDefault="0017519C" w:rsidP="0017519C">
            <w:pPr>
              <w:jc w:val="both"/>
              <w:rPr>
                <w:rFonts w:ascii="Arial" w:hAnsi="Arial" w:cs="Arial"/>
              </w:rPr>
            </w:pPr>
            <w:r w:rsidRPr="00326332">
              <w:rPr>
                <w:rFonts w:ascii="Arial" w:hAnsi="Arial" w:cs="Arial"/>
                <w:b/>
                <w:bCs/>
              </w:rPr>
              <w:t>Příloha č. 1</w:t>
            </w:r>
            <w:r w:rsidRPr="00E43B9E">
              <w:rPr>
                <w:rFonts w:ascii="Arial" w:hAnsi="Arial" w:cs="Arial"/>
              </w:rPr>
              <w:t xml:space="preserve"> ke zřizovací </w:t>
            </w:r>
            <w:proofErr w:type="gramStart"/>
            <w:r w:rsidRPr="00E43B9E">
              <w:rPr>
                <w:rFonts w:ascii="Arial" w:hAnsi="Arial" w:cs="Arial"/>
              </w:rPr>
              <w:t>listině - Vymezení</w:t>
            </w:r>
            <w:proofErr w:type="gramEnd"/>
            <w:r w:rsidRPr="00E43B9E">
              <w:rPr>
                <w:rFonts w:ascii="Arial" w:hAnsi="Arial" w:cs="Arial"/>
              </w:rPr>
              <w:t xml:space="preserve"> majetku v hospodaření příspěvkové organizace se v dále uvedené části mění a nahrazuje následujícím novým zněním tak, že tato část nově zní takto: </w:t>
            </w:r>
          </w:p>
          <w:p w14:paraId="31547299" w14:textId="77777777" w:rsidR="0017519C" w:rsidRPr="00E43B9E" w:rsidRDefault="0017519C" w:rsidP="0017519C">
            <w:pPr>
              <w:jc w:val="both"/>
              <w:rPr>
                <w:rFonts w:ascii="Arial" w:hAnsi="Arial" w:cs="Arial"/>
              </w:rPr>
            </w:pPr>
          </w:p>
          <w:p w14:paraId="0FBD25E3" w14:textId="77777777" w:rsidR="0017519C" w:rsidRDefault="0017519C" w:rsidP="0017519C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E43B9E">
              <w:rPr>
                <w:rFonts w:ascii="Arial" w:hAnsi="Arial" w:cs="Arial"/>
                <w:b/>
              </w:rPr>
              <w:t>A2) Stavby NEZAPSANÉ v katastru nemovitostí</w:t>
            </w:r>
          </w:p>
          <w:p w14:paraId="0501CD37" w14:textId="77777777" w:rsidR="0017519C" w:rsidRDefault="0017519C" w:rsidP="0017519C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87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835"/>
              <w:gridCol w:w="1780"/>
              <w:gridCol w:w="1985"/>
              <w:gridCol w:w="2126"/>
              <w:gridCol w:w="1499"/>
            </w:tblGrid>
            <w:tr w:rsidR="0017519C" w:rsidRPr="006E5BA3" w14:paraId="791766F9" w14:textId="77777777" w:rsidTr="00E67617">
              <w:trPr>
                <w:trHeight w:val="567"/>
                <w:jc w:val="center"/>
              </w:trPr>
              <w:tc>
                <w:tcPr>
                  <w:tcW w:w="29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2993C8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BB4538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101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FF509E7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113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689D50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121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0BE8653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stavby</w:t>
                  </w:r>
                </w:p>
              </w:tc>
              <w:tc>
                <w:tcPr>
                  <w:tcW w:w="85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33DFA3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17519C" w:rsidRPr="006E5BA3" w14:paraId="1D17BBD4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D65AEB" w14:textId="77777777" w:rsidR="0017519C" w:rsidRPr="009E0823" w:rsidRDefault="0017519C" w:rsidP="0017519C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6A919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60D5E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FADCA7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EFD58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skleník dlouhý</w:t>
                  </w:r>
                </w:p>
              </w:tc>
              <w:tc>
                <w:tcPr>
                  <w:tcW w:w="85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DE596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6E5BA3" w14:paraId="7421498E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8D628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0A66FA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1D8805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F803C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4D81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kolna ke skleníku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D276B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6E5BA3" w14:paraId="67B26FD2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0FCF3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C2EF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F395D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C87BE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7019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sklep pod zříceninou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161864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2E288A14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78ADA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AB65E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71B85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B8F45D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834DB5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sklep pod terénem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48DBE4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6E5BA3" w14:paraId="5A792B00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45F4C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CD9757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33E54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EEEA2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9A61B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účelové komunikace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A2969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 a 253/14</w:t>
                  </w:r>
                </w:p>
              </w:tc>
            </w:tr>
            <w:tr w:rsidR="0017519C" w:rsidRPr="006E5BA3" w14:paraId="52C5073A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7385A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DB2BA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26E40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08026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519D17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pergola u márnice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042324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5498177E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B3233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5C064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6A665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E5753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CFB09A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 xml:space="preserve">budova </w:t>
                  </w:r>
                  <w:proofErr w:type="gramStart"/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márnice - stará</w:t>
                  </w:r>
                  <w:proofErr w:type="gram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B6DF0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714EDA8D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CA1CE7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C3CBD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6FF5F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3BA5B3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509AD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garáž s dílničkou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52247F" w14:textId="6D02A90E" w:rsidR="0017519C" w:rsidRPr="009E0823" w:rsidRDefault="008F267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st. </w:t>
                  </w:r>
                  <w:r w:rsidR="0017519C" w:rsidRPr="009E0823">
                    <w:rPr>
                      <w:rFonts w:ascii="Arial" w:hAnsi="Arial" w:cs="Arial"/>
                      <w:sz w:val="20"/>
                      <w:szCs w:val="20"/>
                    </w:rPr>
                    <w:t>125</w:t>
                  </w:r>
                </w:p>
              </w:tc>
            </w:tr>
            <w:tr w:rsidR="0017519C" w:rsidRPr="006E5BA3" w14:paraId="1D16F236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2338D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47DC2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D6AF58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11AC9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1807B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spouštěná studna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ED851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6E5BA3" w14:paraId="02BBCE25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56C009" w14:textId="77777777" w:rsidR="0017519C" w:rsidRPr="009E0823" w:rsidRDefault="0017519C" w:rsidP="0017519C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11D88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ABD8C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A742A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B5A32A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 xml:space="preserve">oplocení z pletiva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a zdiva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41649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0FFC515E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00F25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1F70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5DB5C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1494E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A024BA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žumpy u udírny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ADB4C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310DA1DE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CA434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8433F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C97805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0E3EF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9374C3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žumpy u pavilonu 2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F3123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6E5BA3" w14:paraId="0942EDE1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0780BC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E2AA41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AA4020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6AF48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33B4FD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pergola tunelová dřevěná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B30E9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233CA86A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AC878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D77DF6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082A3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499199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6364D7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 xml:space="preserve">přírodní jezírko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a vodotrysk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203FCE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6E5BA3" w14:paraId="1A7E4795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15B788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2ED21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3FB072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6106AB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4999DF" w14:textId="77777777" w:rsidR="0017519C" w:rsidRPr="009E082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0823">
                    <w:rPr>
                      <w:rFonts w:ascii="Arial" w:hAnsi="Arial" w:cs="Arial"/>
                      <w:sz w:val="20"/>
                      <w:szCs w:val="20"/>
                    </w:rPr>
                    <w:t>neogotický letohrádek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A0F25A" w14:textId="2A1A6AB5" w:rsidR="0017519C" w:rsidRPr="009E0823" w:rsidRDefault="008F267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st. </w:t>
                  </w:r>
                  <w:r w:rsidR="0017519C" w:rsidRPr="009E0823">
                    <w:rPr>
                      <w:rFonts w:ascii="Arial" w:hAnsi="Arial" w:cs="Arial"/>
                      <w:sz w:val="20"/>
                      <w:szCs w:val="20"/>
                    </w:rPr>
                    <w:t>123</w:t>
                  </w:r>
                </w:p>
              </w:tc>
            </w:tr>
            <w:tr w:rsidR="0017519C" w:rsidRPr="00E72BE3" w14:paraId="481815C9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8CCD4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AC3F2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FFF96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10121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934AEF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opěrná zeď letohrádku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AE8459" w14:textId="754E8790" w:rsidR="0017519C" w:rsidRPr="00E72BE3" w:rsidRDefault="008F267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st. </w:t>
                  </w:r>
                  <w:r w:rsidR="0017519C" w:rsidRPr="00E72BE3">
                    <w:rPr>
                      <w:rFonts w:ascii="Arial" w:hAnsi="Arial" w:cs="Arial"/>
                      <w:sz w:val="20"/>
                      <w:szCs w:val="20"/>
                    </w:rPr>
                    <w:t>123</w:t>
                  </w:r>
                </w:p>
              </w:tc>
            </w:tr>
            <w:tr w:rsidR="0017519C" w:rsidRPr="00E72BE3" w14:paraId="10C85FF3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08967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82046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F0298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7603C5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7B93B4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litinový altánek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DE49F7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05E85BD1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15B13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3D4155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004181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DDD3B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7101C3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altánek osmiúhelníkového tvaru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17A380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0753A724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170D22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5FB1A3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2E7D5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8BB5F1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CFCCFE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brána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F82295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6838DCC2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3FD0F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40791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72F7C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9911A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47AEAE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kašna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050FB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62BE2FC2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79F34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773E8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A71A1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A1862D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55CA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 xml:space="preserve">kovová busta A. </w:t>
                  </w:r>
                  <w:proofErr w:type="spellStart"/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Skeneho</w:t>
                  </w:r>
                  <w:proofErr w:type="spellEnd"/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br/>
                    <w:t>na podstavci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E0CA4F" w14:textId="69C73A52" w:rsidR="0017519C" w:rsidRPr="00E72BE3" w:rsidRDefault="008F267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st. </w:t>
                  </w:r>
                  <w:r w:rsidR="0017519C" w:rsidRPr="00E72BE3">
                    <w:rPr>
                      <w:rFonts w:ascii="Arial" w:hAnsi="Arial" w:cs="Arial"/>
                      <w:sz w:val="20"/>
                      <w:szCs w:val="20"/>
                    </w:rPr>
                    <w:t>125</w:t>
                  </w:r>
                </w:p>
              </w:tc>
            </w:tr>
            <w:tr w:rsidR="0017519C" w:rsidRPr="00E72BE3" w14:paraId="2BC34CAC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3B1772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FF2E75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A60143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8B617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273BC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HUP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2DB69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st. 120</w:t>
                  </w:r>
                </w:p>
              </w:tc>
            </w:tr>
            <w:tr w:rsidR="0017519C" w:rsidRPr="00E72BE3" w14:paraId="2C0D0A9E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613FB1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D56800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03CE32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0A3A4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6B18D4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garáž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A43EE2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6D601BF0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5D1C50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13D323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97AC09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AFADF3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B108D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parkoviště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AD4C9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E72BE3" w14:paraId="4C4099C9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1CBEC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CFF92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96996D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8A3E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05467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udírna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6DF444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61A5481B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589FFD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FEA34D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CB7426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33B1F7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3F3A9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studna u márnice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B81908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62D47BDB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CC2BE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BDB6BA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17EE0B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13C1C3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FD1E4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měřící stanice plynu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8015E4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  <w:tr w:rsidR="0017519C" w:rsidRPr="00E72BE3" w14:paraId="18EEC77D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A06AF6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341026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5C3EC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E1EC67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71DF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lapol</w:t>
                  </w:r>
                  <w:proofErr w:type="spellEnd"/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, šachty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861C0C" w14:textId="77777777" w:rsidR="0017519C" w:rsidRPr="00E72BE3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BE3">
                    <w:rPr>
                      <w:rFonts w:ascii="Arial" w:hAnsi="Arial" w:cs="Arial"/>
                      <w:sz w:val="20"/>
                      <w:szCs w:val="20"/>
                    </w:rPr>
                    <w:t>253/1</w:t>
                  </w:r>
                </w:p>
              </w:tc>
            </w:tr>
            <w:tr w:rsidR="0017519C" w:rsidRPr="00E72BE3" w14:paraId="0AE2C768" w14:textId="77777777" w:rsidTr="00E67617">
              <w:trPr>
                <w:trHeight w:val="340"/>
                <w:jc w:val="center"/>
              </w:trPr>
              <w:tc>
                <w:tcPr>
                  <w:tcW w:w="29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5825CD" w14:textId="4908F9E4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7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AF354A" w14:textId="68D5D79C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01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9C2FA1" w14:textId="6EBD6B8A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1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DBDB80" w14:textId="73D36E3D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Pavlovice u Přerova</w:t>
                  </w:r>
                </w:p>
              </w:tc>
              <w:tc>
                <w:tcPr>
                  <w:tcW w:w="12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809731" w14:textId="64B5D35C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retenční nádrže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34F68A" w14:textId="6BFFB184" w:rsidR="0017519C" w:rsidRPr="008F267C" w:rsidRDefault="0017519C" w:rsidP="001751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67C">
                    <w:rPr>
                      <w:rFonts w:ascii="Arial" w:hAnsi="Arial" w:cs="Arial"/>
                      <w:sz w:val="20"/>
                      <w:szCs w:val="20"/>
                    </w:rPr>
                    <w:t>253/14</w:t>
                  </w:r>
                </w:p>
              </w:tc>
            </w:tr>
          </w:tbl>
          <w:p w14:paraId="540F6137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4F45B30F" w14:textId="77777777" w:rsidR="0060451B" w:rsidRDefault="0060451B" w:rsidP="00EC1A9A">
      <w:pPr>
        <w:jc w:val="both"/>
        <w:rPr>
          <w:rFonts w:ascii="Arial" w:hAnsi="Arial"/>
        </w:rPr>
      </w:pPr>
    </w:p>
    <w:p w14:paraId="3FF3392A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70E4DD9E" w14:textId="72A2DFC1" w:rsidR="00766F6A" w:rsidRDefault="00470D63" w:rsidP="00470D63">
      <w:pPr>
        <w:tabs>
          <w:tab w:val="left" w:pos="30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716DCAE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631CB070" w14:textId="77777777" w:rsidR="00766F6A" w:rsidRDefault="00766F6A" w:rsidP="00766F6A">
      <w:pPr>
        <w:jc w:val="both"/>
        <w:rPr>
          <w:rFonts w:ascii="Arial" w:hAnsi="Arial" w:cs="Arial"/>
        </w:rPr>
      </w:pPr>
    </w:p>
    <w:p w14:paraId="2FC9F965" w14:textId="751C4DB3" w:rsidR="003F1F83" w:rsidRDefault="003F1F83" w:rsidP="003F1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Tento dodatek schválilo Zastupitelstvo Olomouckého kraje dne </w:t>
      </w:r>
      <w:r w:rsidR="004C036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4C036A">
        <w:rPr>
          <w:rFonts w:ascii="Arial" w:hAnsi="Arial" w:cs="Arial"/>
        </w:rPr>
        <w:t>12</w:t>
      </w:r>
      <w:r>
        <w:rPr>
          <w:rFonts w:ascii="Arial" w:hAnsi="Arial" w:cs="Arial"/>
        </w:rPr>
        <w:t>. 2024 usnesením č. UZ///2024.</w:t>
      </w:r>
      <w:r>
        <w:rPr>
          <w:rFonts w:ascii="Arial" w:hAnsi="Arial" w:cs="Arial"/>
        </w:rPr>
        <w:tab/>
      </w:r>
    </w:p>
    <w:p w14:paraId="72716D8E" w14:textId="77777777" w:rsidR="003F1F83" w:rsidRDefault="003F1F83" w:rsidP="003F1F83">
      <w:pPr>
        <w:rPr>
          <w:rFonts w:ascii="Arial" w:hAnsi="Arial" w:cs="Arial"/>
        </w:rPr>
      </w:pPr>
    </w:p>
    <w:p w14:paraId="0484E6F0" w14:textId="77777777" w:rsidR="003F1F83" w:rsidRDefault="003F1F83" w:rsidP="003F1F83">
      <w:pPr>
        <w:rPr>
          <w:rFonts w:ascii="Arial" w:hAnsi="Arial" w:cs="Arial"/>
        </w:rPr>
      </w:pPr>
    </w:p>
    <w:p w14:paraId="799C2C86" w14:textId="7D855DDF" w:rsidR="003F1F83" w:rsidRDefault="003F1F83" w:rsidP="003F1F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700491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700491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p w14:paraId="59CACABF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298E227" w14:textId="77777777" w:rsidTr="00CF1CD5">
        <w:trPr>
          <w:trHeight w:val="63"/>
        </w:trPr>
        <w:tc>
          <w:tcPr>
            <w:tcW w:w="4778" w:type="dxa"/>
          </w:tcPr>
          <w:p w14:paraId="53D0F6CC" w14:textId="134B98C9" w:rsidR="00766F6A" w:rsidRPr="00635630" w:rsidRDefault="00700491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4B081E5A" w14:textId="77777777" w:rsidTr="00CF1CD5">
        <w:trPr>
          <w:trHeight w:val="352"/>
        </w:trPr>
        <w:tc>
          <w:tcPr>
            <w:tcW w:w="4778" w:type="dxa"/>
          </w:tcPr>
          <w:p w14:paraId="0E28B72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118136D8" w14:textId="77777777" w:rsidR="00766F6A" w:rsidRDefault="00766F6A" w:rsidP="00766F6A"/>
    <w:p w14:paraId="2521AF46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15C1" w14:textId="77777777" w:rsidR="00F2098C" w:rsidRDefault="00F2098C">
      <w:r>
        <w:separator/>
      </w:r>
    </w:p>
  </w:endnote>
  <w:endnote w:type="continuationSeparator" w:id="0">
    <w:p w14:paraId="65BE863A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C2BF" w14:textId="77777777" w:rsidR="00822FCB" w:rsidRPr="005A490B" w:rsidRDefault="00822FCB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C9C1" w14:textId="77777777" w:rsidR="00F2098C" w:rsidRDefault="00F2098C">
      <w:r>
        <w:separator/>
      </w:r>
    </w:p>
  </w:footnote>
  <w:footnote w:type="continuationSeparator" w:id="0">
    <w:p w14:paraId="2011E981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6A5C" w14:textId="6002068F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2060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165427">
    <w:abstractNumId w:val="1"/>
  </w:num>
  <w:num w:numId="3" w16cid:durableId="175231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2515E"/>
    <w:rsid w:val="00047498"/>
    <w:rsid w:val="00055DEB"/>
    <w:rsid w:val="00067B11"/>
    <w:rsid w:val="00076C92"/>
    <w:rsid w:val="000937E5"/>
    <w:rsid w:val="000F326B"/>
    <w:rsid w:val="001253A2"/>
    <w:rsid w:val="0017519C"/>
    <w:rsid w:val="001877C1"/>
    <w:rsid w:val="001B7759"/>
    <w:rsid w:val="00253102"/>
    <w:rsid w:val="00326332"/>
    <w:rsid w:val="00335D67"/>
    <w:rsid w:val="00340A6D"/>
    <w:rsid w:val="003F1F83"/>
    <w:rsid w:val="00445C34"/>
    <w:rsid w:val="00470D63"/>
    <w:rsid w:val="00471C68"/>
    <w:rsid w:val="004B2442"/>
    <w:rsid w:val="004B5973"/>
    <w:rsid w:val="004C036A"/>
    <w:rsid w:val="005A0425"/>
    <w:rsid w:val="005C1943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00491"/>
    <w:rsid w:val="00733462"/>
    <w:rsid w:val="00766F6A"/>
    <w:rsid w:val="0077070E"/>
    <w:rsid w:val="007A4808"/>
    <w:rsid w:val="008111B0"/>
    <w:rsid w:val="00822FCB"/>
    <w:rsid w:val="00843D1A"/>
    <w:rsid w:val="00867271"/>
    <w:rsid w:val="00892644"/>
    <w:rsid w:val="008B4AD0"/>
    <w:rsid w:val="008E5245"/>
    <w:rsid w:val="008F1E46"/>
    <w:rsid w:val="008F267C"/>
    <w:rsid w:val="0096280F"/>
    <w:rsid w:val="00981376"/>
    <w:rsid w:val="009912F3"/>
    <w:rsid w:val="00A05B8C"/>
    <w:rsid w:val="00A15FB3"/>
    <w:rsid w:val="00A7244A"/>
    <w:rsid w:val="00AA6762"/>
    <w:rsid w:val="00AD5A22"/>
    <w:rsid w:val="00B14965"/>
    <w:rsid w:val="00B220F6"/>
    <w:rsid w:val="00B44CA5"/>
    <w:rsid w:val="00BB6036"/>
    <w:rsid w:val="00BC54CE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DD27F5"/>
    <w:rsid w:val="00E001D9"/>
    <w:rsid w:val="00E074A8"/>
    <w:rsid w:val="00E666ED"/>
    <w:rsid w:val="00E67617"/>
    <w:rsid w:val="00E92758"/>
    <w:rsid w:val="00EA2663"/>
    <w:rsid w:val="00EA4DA4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C31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8</cp:revision>
  <cp:lastPrinted>2022-02-23T12:23:00Z</cp:lastPrinted>
  <dcterms:created xsi:type="dcterms:W3CDTF">2024-10-29T15:59:00Z</dcterms:created>
  <dcterms:modified xsi:type="dcterms:W3CDTF">2024-11-18T14:39:00Z</dcterms:modified>
</cp:coreProperties>
</file>