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DEBB8" w14:textId="6CC845F0" w:rsidR="00007ECF" w:rsidRDefault="00D23DEC" w:rsidP="00F82B19">
      <w:pPr>
        <w:pStyle w:val="slo1text"/>
        <w:numPr>
          <w:ilvl w:val="0"/>
          <w:numId w:val="0"/>
        </w:numPr>
        <w:rPr>
          <w:rFonts w:cs="Arial"/>
          <w:b/>
          <w:szCs w:val="24"/>
        </w:rPr>
      </w:pPr>
      <w:r w:rsidRPr="00910398">
        <w:rPr>
          <w:rFonts w:cs="Arial"/>
          <w:b/>
          <w:szCs w:val="24"/>
        </w:rPr>
        <w:t>Dů</w:t>
      </w:r>
      <w:r w:rsidR="00007ECF" w:rsidRPr="00910398">
        <w:rPr>
          <w:rFonts w:cs="Arial"/>
          <w:b/>
          <w:szCs w:val="24"/>
        </w:rPr>
        <w:t>vodová zpráva:</w:t>
      </w:r>
    </w:p>
    <w:p w14:paraId="5E720FC9" w14:textId="2D8E6796" w:rsidR="00446647" w:rsidRDefault="00446647" w:rsidP="00F82B19">
      <w:pPr>
        <w:pStyle w:val="slo1text"/>
        <w:numPr>
          <w:ilvl w:val="0"/>
          <w:numId w:val="0"/>
        </w:numPr>
        <w:rPr>
          <w:rFonts w:cs="Arial"/>
          <w:b/>
          <w:szCs w:val="24"/>
        </w:rPr>
      </w:pPr>
    </w:p>
    <w:p w14:paraId="744D456D" w14:textId="64023C5A" w:rsidR="007E622F" w:rsidRDefault="007E622F" w:rsidP="00C27CB7">
      <w:pPr>
        <w:pStyle w:val="slo1text"/>
        <w:numPr>
          <w:ilvl w:val="0"/>
          <w:numId w:val="0"/>
        </w:numPr>
        <w:tabs>
          <w:tab w:val="left" w:pos="708"/>
        </w:tabs>
        <w:rPr>
          <w:rFonts w:cs="Arial"/>
          <w:b/>
          <w:szCs w:val="24"/>
        </w:rPr>
      </w:pPr>
      <w:r w:rsidRPr="00C27CB7">
        <w:rPr>
          <w:rFonts w:cs="Arial"/>
          <w:b/>
          <w:szCs w:val="24"/>
        </w:rPr>
        <w:t>k návrhu usnesení bod</w:t>
      </w:r>
      <w:r w:rsidR="00EB0380">
        <w:rPr>
          <w:rFonts w:cs="Arial"/>
          <w:b/>
          <w:szCs w:val="24"/>
        </w:rPr>
        <w:t>y</w:t>
      </w:r>
      <w:r w:rsidRPr="00C27CB7">
        <w:rPr>
          <w:rFonts w:cs="Arial"/>
          <w:b/>
          <w:szCs w:val="24"/>
        </w:rPr>
        <w:t xml:space="preserve"> </w:t>
      </w:r>
      <w:r w:rsidR="00295456">
        <w:rPr>
          <w:rFonts w:cs="Arial"/>
          <w:b/>
          <w:szCs w:val="24"/>
        </w:rPr>
        <w:t>1</w:t>
      </w:r>
      <w:r w:rsidRPr="00C27CB7">
        <w:rPr>
          <w:rFonts w:cs="Arial"/>
          <w:b/>
          <w:szCs w:val="24"/>
        </w:rPr>
        <w:t>.</w:t>
      </w:r>
      <w:r w:rsidR="00716BB0">
        <w:rPr>
          <w:rFonts w:cs="Arial"/>
          <w:b/>
          <w:szCs w:val="24"/>
        </w:rPr>
        <w:t>,</w:t>
      </w:r>
      <w:r w:rsidR="00BB1E7A">
        <w:rPr>
          <w:rFonts w:cs="Arial"/>
          <w:b/>
          <w:szCs w:val="24"/>
        </w:rPr>
        <w:t xml:space="preserve"> </w:t>
      </w:r>
      <w:r w:rsidR="00295456">
        <w:rPr>
          <w:rFonts w:cs="Arial"/>
          <w:b/>
          <w:szCs w:val="24"/>
        </w:rPr>
        <w:t>2</w:t>
      </w:r>
      <w:r w:rsidR="00BB1E7A">
        <w:rPr>
          <w:rFonts w:cs="Arial"/>
          <w:b/>
          <w:szCs w:val="24"/>
        </w:rPr>
        <w:t>.</w:t>
      </w:r>
      <w:r w:rsidRPr="00C27CB7">
        <w:rPr>
          <w:rFonts w:cs="Arial"/>
          <w:b/>
          <w:szCs w:val="24"/>
        </w:rPr>
        <w:t xml:space="preserve"> </w:t>
      </w:r>
      <w:r w:rsidR="00FF156A" w:rsidRPr="00C27CB7">
        <w:rPr>
          <w:rFonts w:cs="Arial"/>
          <w:b/>
          <w:szCs w:val="24"/>
        </w:rPr>
        <w:t>1</w:t>
      </w:r>
      <w:r w:rsidRPr="00C27CB7">
        <w:rPr>
          <w:rFonts w:cs="Arial"/>
          <w:b/>
          <w:szCs w:val="24"/>
        </w:rPr>
        <w:t>.</w:t>
      </w:r>
    </w:p>
    <w:p w14:paraId="53F17AE3" w14:textId="039657EE" w:rsidR="005340A4" w:rsidRPr="001047F9" w:rsidRDefault="005340A4" w:rsidP="005340A4">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eastAsia="Times New Roman" w:cs="Arial"/>
          <w:color w:val="000000"/>
          <w:szCs w:val="24"/>
          <w:lang w:eastAsia="cs-CZ"/>
        </w:rPr>
      </w:pPr>
      <w:r w:rsidRPr="001047F9">
        <w:rPr>
          <w:rFonts w:eastAsia="Times New Roman" w:cs="Arial"/>
          <w:b/>
          <w:color w:val="000000"/>
          <w:szCs w:val="24"/>
          <w:lang w:eastAsia="cs-CZ"/>
        </w:rPr>
        <w:t>Bezúplatný převod části stokové kanalizace v </w:t>
      </w:r>
      <w:proofErr w:type="spellStart"/>
      <w:r w:rsidRPr="001047F9">
        <w:rPr>
          <w:rFonts w:eastAsia="Times New Roman" w:cs="Arial"/>
          <w:b/>
          <w:color w:val="000000"/>
          <w:szCs w:val="24"/>
          <w:lang w:eastAsia="cs-CZ"/>
        </w:rPr>
        <w:t>k.ú</w:t>
      </w:r>
      <w:proofErr w:type="spellEnd"/>
      <w:r w:rsidRPr="001047F9">
        <w:rPr>
          <w:rFonts w:eastAsia="Times New Roman" w:cs="Arial"/>
          <w:b/>
          <w:color w:val="000000"/>
          <w:szCs w:val="24"/>
          <w:lang w:eastAsia="cs-CZ"/>
        </w:rPr>
        <w:t xml:space="preserve">. a obci Šternberk z vlastnictví Olomouckého kraje, z hospodaření </w:t>
      </w:r>
      <w:proofErr w:type="spellStart"/>
      <w:r w:rsidRPr="001047F9">
        <w:rPr>
          <w:rFonts w:cs="Arial"/>
          <w:b/>
          <w:szCs w:val="24"/>
        </w:rPr>
        <w:t>Vincentina</w:t>
      </w:r>
      <w:proofErr w:type="spellEnd"/>
      <w:r w:rsidRPr="001047F9">
        <w:rPr>
          <w:rFonts w:cs="Arial"/>
          <w:b/>
          <w:szCs w:val="24"/>
        </w:rPr>
        <w:t xml:space="preserve"> – poskytovatele sociálních služeb Šternberk, příspěvkové organizace do vlastnictví města </w:t>
      </w:r>
      <w:r w:rsidR="00EB0380" w:rsidRPr="001047F9">
        <w:rPr>
          <w:rFonts w:cs="Arial"/>
          <w:b/>
          <w:szCs w:val="24"/>
        </w:rPr>
        <w:t>Šternberka</w:t>
      </w:r>
      <w:r w:rsidR="00EB0380">
        <w:rPr>
          <w:rFonts w:cs="Arial"/>
          <w:b/>
          <w:szCs w:val="24"/>
        </w:rPr>
        <w:t xml:space="preserve"> – upřesnění</w:t>
      </w:r>
      <w:r w:rsidR="00304F0B">
        <w:rPr>
          <w:rFonts w:eastAsia="Times New Roman" w:cs="Arial"/>
          <w:b/>
          <w:szCs w:val="24"/>
          <w:lang w:eastAsia="cs-CZ"/>
        </w:rPr>
        <w:t>.</w:t>
      </w:r>
    </w:p>
    <w:p w14:paraId="72043D57" w14:textId="77777777" w:rsidR="005340A4" w:rsidRPr="001047F9" w:rsidRDefault="005340A4" w:rsidP="00EB0380">
      <w:pPr>
        <w:spacing w:after="120" w:line="240" w:lineRule="auto"/>
        <w:jc w:val="both"/>
        <w:rPr>
          <w:rFonts w:cs="Arial"/>
          <w:szCs w:val="24"/>
        </w:rPr>
      </w:pPr>
      <w:r w:rsidRPr="001047F9">
        <w:rPr>
          <w:rFonts w:eastAsia="Times New Roman" w:cs="Arial"/>
          <w:bCs/>
          <w:szCs w:val="24"/>
          <w:lang w:eastAsia="cs-CZ"/>
        </w:rPr>
        <w:t xml:space="preserve">Předmětná stoková kanalizace v hospodaření </w:t>
      </w:r>
      <w:proofErr w:type="spellStart"/>
      <w:r w:rsidRPr="001047F9">
        <w:rPr>
          <w:rFonts w:cs="Arial"/>
          <w:szCs w:val="24"/>
        </w:rPr>
        <w:t>Vincentina</w:t>
      </w:r>
      <w:proofErr w:type="spellEnd"/>
      <w:r w:rsidRPr="001047F9">
        <w:rPr>
          <w:rFonts w:cs="Arial"/>
          <w:szCs w:val="24"/>
        </w:rPr>
        <w:t xml:space="preserve"> – poskytovatele sociálních služeb Šternberk, příspěvkové organizace </w:t>
      </w:r>
      <w:r w:rsidRPr="001047F9">
        <w:rPr>
          <w:rFonts w:eastAsia="Times New Roman" w:cs="Arial"/>
          <w:bCs/>
          <w:szCs w:val="24"/>
          <w:lang w:eastAsia="cs-CZ"/>
        </w:rPr>
        <w:t xml:space="preserve">se nachází v </w:t>
      </w:r>
      <w:proofErr w:type="spellStart"/>
      <w:r w:rsidRPr="001047F9">
        <w:rPr>
          <w:rFonts w:eastAsia="Times New Roman" w:cs="Arial"/>
          <w:bCs/>
          <w:szCs w:val="24"/>
          <w:lang w:eastAsia="cs-CZ"/>
        </w:rPr>
        <w:t>k.ú</w:t>
      </w:r>
      <w:proofErr w:type="spellEnd"/>
      <w:r w:rsidRPr="001047F9">
        <w:rPr>
          <w:rFonts w:eastAsia="Times New Roman" w:cs="Arial"/>
          <w:bCs/>
          <w:szCs w:val="24"/>
          <w:lang w:eastAsia="cs-CZ"/>
        </w:rPr>
        <w:t xml:space="preserve">. a obci Šternberk a je umístěna v pozemcích </w:t>
      </w:r>
      <w:proofErr w:type="spellStart"/>
      <w:r w:rsidRPr="001047F9">
        <w:rPr>
          <w:rFonts w:eastAsia="Times New Roman" w:cs="Arial"/>
          <w:szCs w:val="24"/>
          <w:lang w:eastAsia="cs-CZ"/>
        </w:rPr>
        <w:t>parc</w:t>
      </w:r>
      <w:proofErr w:type="spellEnd"/>
      <w:r w:rsidRPr="001047F9">
        <w:rPr>
          <w:rFonts w:eastAsia="Times New Roman" w:cs="Arial"/>
          <w:szCs w:val="24"/>
          <w:lang w:eastAsia="cs-CZ"/>
        </w:rPr>
        <w:t xml:space="preserve">. č. 784/2, </w:t>
      </w:r>
      <w:proofErr w:type="spellStart"/>
      <w:r w:rsidRPr="001047F9">
        <w:rPr>
          <w:rFonts w:eastAsia="Times New Roman" w:cs="Arial"/>
          <w:szCs w:val="24"/>
          <w:lang w:eastAsia="cs-CZ"/>
        </w:rPr>
        <w:t>parc</w:t>
      </w:r>
      <w:proofErr w:type="spellEnd"/>
      <w:r w:rsidRPr="001047F9">
        <w:rPr>
          <w:rFonts w:eastAsia="Times New Roman" w:cs="Arial"/>
          <w:szCs w:val="24"/>
          <w:lang w:eastAsia="cs-CZ"/>
        </w:rPr>
        <w:t xml:space="preserve">. č. 1037, </w:t>
      </w:r>
      <w:proofErr w:type="spellStart"/>
      <w:r w:rsidRPr="001047F9">
        <w:rPr>
          <w:rFonts w:eastAsia="Times New Roman" w:cs="Arial"/>
          <w:szCs w:val="24"/>
          <w:lang w:eastAsia="cs-CZ"/>
        </w:rPr>
        <w:t>parc</w:t>
      </w:r>
      <w:proofErr w:type="spellEnd"/>
      <w:r w:rsidRPr="001047F9">
        <w:rPr>
          <w:rFonts w:eastAsia="Times New Roman" w:cs="Arial"/>
          <w:szCs w:val="24"/>
          <w:lang w:eastAsia="cs-CZ"/>
        </w:rPr>
        <w:t xml:space="preserve">. č. 1041/2 a </w:t>
      </w:r>
      <w:proofErr w:type="spellStart"/>
      <w:r w:rsidRPr="001047F9">
        <w:rPr>
          <w:rFonts w:eastAsia="Times New Roman" w:cs="Arial"/>
          <w:szCs w:val="24"/>
          <w:lang w:eastAsia="cs-CZ"/>
        </w:rPr>
        <w:t>parc</w:t>
      </w:r>
      <w:proofErr w:type="spellEnd"/>
      <w:r w:rsidRPr="001047F9">
        <w:rPr>
          <w:rFonts w:eastAsia="Times New Roman" w:cs="Arial"/>
          <w:szCs w:val="24"/>
          <w:lang w:eastAsia="cs-CZ"/>
        </w:rPr>
        <w:t xml:space="preserve">. č. 1101 </w:t>
      </w:r>
      <w:r w:rsidRPr="001047F9">
        <w:rPr>
          <w:rFonts w:eastAsia="Times New Roman" w:cs="Arial"/>
          <w:bCs/>
          <w:szCs w:val="24"/>
          <w:lang w:eastAsia="cs-CZ"/>
        </w:rPr>
        <w:t xml:space="preserve">ve vlastnictví města Šternberka a v pozemku </w:t>
      </w:r>
      <w:proofErr w:type="spellStart"/>
      <w:r w:rsidRPr="001047F9">
        <w:rPr>
          <w:rFonts w:eastAsia="Times New Roman" w:cs="Arial"/>
          <w:bCs/>
          <w:szCs w:val="24"/>
          <w:lang w:eastAsia="cs-CZ"/>
        </w:rPr>
        <w:t>parc</w:t>
      </w:r>
      <w:proofErr w:type="spellEnd"/>
      <w:r w:rsidRPr="001047F9">
        <w:rPr>
          <w:rFonts w:eastAsia="Times New Roman" w:cs="Arial"/>
          <w:bCs/>
          <w:szCs w:val="24"/>
          <w:lang w:eastAsia="cs-CZ"/>
        </w:rPr>
        <w:t xml:space="preserve">. č. </w:t>
      </w:r>
      <w:r w:rsidRPr="001047F9">
        <w:rPr>
          <w:rFonts w:eastAsia="Times New Roman" w:cs="Arial"/>
          <w:szCs w:val="24"/>
          <w:lang w:eastAsia="cs-CZ"/>
        </w:rPr>
        <w:t xml:space="preserve">1065/1 v </w:t>
      </w:r>
      <w:proofErr w:type="spellStart"/>
      <w:r w:rsidRPr="001047F9">
        <w:rPr>
          <w:rFonts w:eastAsia="Times New Roman" w:cs="Arial"/>
          <w:szCs w:val="24"/>
          <w:lang w:eastAsia="cs-CZ"/>
        </w:rPr>
        <w:t>k.ú</w:t>
      </w:r>
      <w:proofErr w:type="spellEnd"/>
      <w:r w:rsidRPr="001047F9">
        <w:rPr>
          <w:rFonts w:eastAsia="Times New Roman" w:cs="Arial"/>
          <w:szCs w:val="24"/>
          <w:lang w:eastAsia="cs-CZ"/>
        </w:rPr>
        <w:t xml:space="preserve">. a obci Šternberk ve vlastnictví Olomouckého kraje. Kanalizační stoka byla Olomouckým krajem vybudována </w:t>
      </w:r>
      <w:r w:rsidRPr="001047F9">
        <w:rPr>
          <w:rFonts w:cs="Arial"/>
          <w:szCs w:val="24"/>
        </w:rPr>
        <w:t>pro odvod splašků z objektů d</w:t>
      </w:r>
      <w:r w:rsidRPr="001047F9">
        <w:rPr>
          <w:rFonts w:cs="Arial"/>
          <w:bCs/>
          <w:szCs w:val="24"/>
        </w:rPr>
        <w:t xml:space="preserve">omova se zvláštním režimem </w:t>
      </w:r>
      <w:proofErr w:type="spellStart"/>
      <w:r w:rsidRPr="001047F9">
        <w:rPr>
          <w:rFonts w:cs="Arial"/>
          <w:szCs w:val="24"/>
        </w:rPr>
        <w:t>Vincentina</w:t>
      </w:r>
      <w:proofErr w:type="spellEnd"/>
      <w:r w:rsidRPr="001047F9">
        <w:rPr>
          <w:rFonts w:cs="Arial"/>
          <w:szCs w:val="24"/>
        </w:rPr>
        <w:t xml:space="preserve"> – poskytovatele sociálních služeb Šternberk, příspěvkové organizace, </w:t>
      </w:r>
      <w:r w:rsidRPr="001047F9">
        <w:rPr>
          <w:rFonts w:cs="Arial"/>
          <w:bCs/>
          <w:szCs w:val="24"/>
        </w:rPr>
        <w:t>na adrese Opavská 2632/32 a 2631/34 ve Šternberku. P</w:t>
      </w:r>
      <w:r w:rsidRPr="001047F9">
        <w:rPr>
          <w:rFonts w:cs="Arial"/>
          <w:szCs w:val="24"/>
        </w:rPr>
        <w:t>rovoz tohoto odloučeného pracoviště byl zahájen 1. 1. 2015, doba udržitelnosti projektu vypršela.</w:t>
      </w:r>
    </w:p>
    <w:p w14:paraId="27B21B82" w14:textId="0E9A2D9D" w:rsidR="005340A4" w:rsidRPr="001047F9" w:rsidRDefault="005340A4" w:rsidP="00EB0380">
      <w:pPr>
        <w:pStyle w:val="xmsolistparagraph"/>
        <w:spacing w:after="120"/>
        <w:ind w:left="0"/>
        <w:jc w:val="both"/>
        <w:rPr>
          <w:rFonts w:ascii="Arial" w:eastAsia="Times New Roman" w:hAnsi="Arial" w:cs="Arial"/>
          <w:sz w:val="24"/>
          <w:szCs w:val="24"/>
        </w:rPr>
      </w:pPr>
      <w:r w:rsidRPr="001047F9">
        <w:rPr>
          <w:rFonts w:ascii="Arial" w:eastAsia="Times New Roman" w:hAnsi="Arial" w:cs="Arial"/>
          <w:bCs/>
          <w:color w:val="000000"/>
          <w:sz w:val="24"/>
          <w:szCs w:val="24"/>
        </w:rPr>
        <w:t xml:space="preserve">Město Šternberk žádá o převod části </w:t>
      </w:r>
      <w:r w:rsidRPr="001047F9">
        <w:rPr>
          <w:rFonts w:ascii="Arial" w:eastAsia="Times New Roman" w:hAnsi="Arial" w:cs="Arial"/>
          <w:sz w:val="24"/>
          <w:szCs w:val="24"/>
        </w:rPr>
        <w:t>kanalizační stoky (od S</w:t>
      </w:r>
      <w:r w:rsidR="00B67362">
        <w:rPr>
          <w:rFonts w:ascii="Arial" w:eastAsia="Times New Roman" w:hAnsi="Arial" w:cs="Arial"/>
          <w:sz w:val="24"/>
          <w:szCs w:val="24"/>
        </w:rPr>
        <w:t>Š</w:t>
      </w:r>
      <w:r w:rsidRPr="001047F9">
        <w:rPr>
          <w:rFonts w:ascii="Arial" w:eastAsia="Times New Roman" w:hAnsi="Arial" w:cs="Arial"/>
          <w:sz w:val="24"/>
          <w:szCs w:val="24"/>
        </w:rPr>
        <w:t xml:space="preserve">6 po </w:t>
      </w:r>
      <w:r w:rsidR="00B67362">
        <w:rPr>
          <w:rFonts w:ascii="Arial" w:eastAsia="Times New Roman" w:hAnsi="Arial" w:cs="Arial"/>
          <w:sz w:val="24"/>
          <w:szCs w:val="24"/>
        </w:rPr>
        <w:t>SŠ</w:t>
      </w:r>
      <w:r w:rsidRPr="001047F9">
        <w:rPr>
          <w:rFonts w:ascii="Arial" w:eastAsia="Times New Roman" w:hAnsi="Arial" w:cs="Arial"/>
          <w:sz w:val="24"/>
          <w:szCs w:val="24"/>
        </w:rPr>
        <w:t>) do majetku města nebo jeho vodohospodářské společnosti. Po převodu by město požádalo příslušné správní orgány o změnu charakteru této části kanalizační stoky na veřejnou, a to z důvodu možnosti napojení dalších objektů.</w:t>
      </w:r>
    </w:p>
    <w:p w14:paraId="76D60917" w14:textId="77777777" w:rsidR="005340A4" w:rsidRPr="001047F9" w:rsidRDefault="005340A4" w:rsidP="00EB0380">
      <w:pPr>
        <w:autoSpaceDE w:val="0"/>
        <w:autoSpaceDN w:val="0"/>
        <w:adjustRightInd w:val="0"/>
        <w:spacing w:after="120" w:line="240" w:lineRule="auto"/>
        <w:rPr>
          <w:rFonts w:eastAsia="Times New Roman" w:cs="Arial"/>
          <w:b/>
          <w:bCs/>
          <w:color w:val="000000"/>
          <w:szCs w:val="24"/>
          <w:lang w:eastAsia="cs-CZ"/>
        </w:rPr>
      </w:pPr>
      <w:r w:rsidRPr="001047F9">
        <w:rPr>
          <w:rFonts w:eastAsia="Times New Roman" w:cs="Arial"/>
          <w:b/>
          <w:bCs/>
          <w:color w:val="000000"/>
          <w:szCs w:val="24"/>
          <w:lang w:eastAsia="cs-CZ"/>
        </w:rPr>
        <w:t>Vyjádření odboru sociálních věcí ze dne 4. 7. 2023:</w:t>
      </w:r>
    </w:p>
    <w:p w14:paraId="0C27A069" w14:textId="77777777" w:rsidR="005340A4" w:rsidRPr="001047F9" w:rsidRDefault="005340A4" w:rsidP="00EB0380">
      <w:pPr>
        <w:autoSpaceDE w:val="0"/>
        <w:autoSpaceDN w:val="0"/>
        <w:adjustRightInd w:val="0"/>
        <w:spacing w:after="120" w:line="240" w:lineRule="auto"/>
        <w:jc w:val="both"/>
        <w:rPr>
          <w:rFonts w:eastAsia="Times New Roman" w:cs="Arial"/>
          <w:color w:val="000000"/>
          <w:szCs w:val="24"/>
          <w:lang w:eastAsia="cs-CZ"/>
        </w:rPr>
      </w:pPr>
      <w:r w:rsidRPr="001047F9">
        <w:rPr>
          <w:rFonts w:eastAsia="Times New Roman" w:cs="Arial"/>
          <w:color w:val="000000"/>
          <w:szCs w:val="24"/>
          <w:lang w:eastAsia="cs-CZ"/>
        </w:rPr>
        <w:t xml:space="preserve">Odbor sociálních věcí obdržel Vámi zprostředkovanou mailovou komunikaci starosty města Šternberk Ing. Stanislava Orsága ze dne 15. 6. 2023, který požádal o řešení části stokové kanalizace ve vlastnictví Olomouckého kraje, konkrétně pak o tu část, která prochází pozemkem </w:t>
      </w:r>
      <w:proofErr w:type="spellStart"/>
      <w:r w:rsidRPr="001047F9">
        <w:rPr>
          <w:rFonts w:eastAsia="Times New Roman" w:cs="Arial"/>
          <w:color w:val="000000"/>
          <w:szCs w:val="24"/>
          <w:lang w:eastAsia="cs-CZ"/>
        </w:rPr>
        <w:t>parc</w:t>
      </w:r>
      <w:proofErr w:type="spellEnd"/>
      <w:r w:rsidRPr="001047F9">
        <w:rPr>
          <w:rFonts w:eastAsia="Times New Roman" w:cs="Arial"/>
          <w:color w:val="000000"/>
          <w:szCs w:val="24"/>
          <w:lang w:eastAsia="cs-CZ"/>
        </w:rPr>
        <w:t xml:space="preserve">. č. 1037 v </w:t>
      </w:r>
      <w:proofErr w:type="spellStart"/>
      <w:r w:rsidRPr="001047F9">
        <w:rPr>
          <w:rFonts w:eastAsia="Times New Roman" w:cs="Arial"/>
          <w:color w:val="000000"/>
          <w:szCs w:val="24"/>
          <w:lang w:eastAsia="cs-CZ"/>
        </w:rPr>
        <w:t>k.ú</w:t>
      </w:r>
      <w:proofErr w:type="spellEnd"/>
      <w:r w:rsidRPr="001047F9">
        <w:rPr>
          <w:rFonts w:eastAsia="Times New Roman" w:cs="Arial"/>
          <w:color w:val="000000"/>
          <w:szCs w:val="24"/>
          <w:lang w:eastAsia="cs-CZ"/>
        </w:rPr>
        <w:t xml:space="preserve">. Šternberk (městský park) a následně ústí do veřejné kanalizace, a to pro potřeby napojení některých objektů z veřejného prostranství do této stoky. Město Šternberk se dotazuje na podmínky převedení části kanalizační stoky (dle doloženého zákresu ze dne 9. 6. 2023 v části označené od SŠ7 po SŠ) do majetku města Šternberk, příp. žádá o souhlas Olomouckého kraje jako vlastníka s napojením objektů do stoky. </w:t>
      </w:r>
    </w:p>
    <w:p w14:paraId="674182BB" w14:textId="77777777" w:rsidR="005340A4" w:rsidRPr="001047F9" w:rsidRDefault="005340A4" w:rsidP="00EB0380">
      <w:pPr>
        <w:autoSpaceDE w:val="0"/>
        <w:autoSpaceDN w:val="0"/>
        <w:adjustRightInd w:val="0"/>
        <w:spacing w:after="120" w:line="240" w:lineRule="auto"/>
        <w:jc w:val="both"/>
        <w:rPr>
          <w:rFonts w:eastAsia="Times New Roman" w:cs="Arial"/>
          <w:color w:val="000000"/>
          <w:szCs w:val="24"/>
          <w:lang w:eastAsia="cs-CZ"/>
        </w:rPr>
      </w:pPr>
      <w:r w:rsidRPr="001047F9">
        <w:rPr>
          <w:rFonts w:eastAsia="Times New Roman" w:cs="Arial"/>
          <w:color w:val="000000"/>
          <w:szCs w:val="24"/>
          <w:lang w:eastAsia="cs-CZ"/>
        </w:rPr>
        <w:t xml:space="preserve">Odbor sociálních věcí kontaktoval příspěvkovou organizaci </w:t>
      </w:r>
      <w:proofErr w:type="spellStart"/>
      <w:r w:rsidRPr="001047F9">
        <w:rPr>
          <w:rFonts w:eastAsia="Times New Roman" w:cs="Arial"/>
          <w:color w:val="000000"/>
          <w:szCs w:val="24"/>
          <w:lang w:eastAsia="cs-CZ"/>
        </w:rPr>
        <w:t>Vincentinum</w:t>
      </w:r>
      <w:proofErr w:type="spellEnd"/>
      <w:r w:rsidRPr="001047F9">
        <w:rPr>
          <w:rFonts w:eastAsia="Times New Roman" w:cs="Arial"/>
          <w:color w:val="000000"/>
          <w:szCs w:val="24"/>
          <w:lang w:eastAsia="cs-CZ"/>
        </w:rPr>
        <w:t xml:space="preserve"> – poskytovatel sociálních služeb Šternberk, p. o., IČO: 75004429, která má právo hospodařit se svěřeným majetkem Olomouckého kraje, o který se v žádosti jedná. Kanalizační stoka byla Olomouckým krajem vybudována k využití příspěvkové organizace pro odvod splašků z provozovaných objektů na pozemku </w:t>
      </w:r>
      <w:proofErr w:type="spellStart"/>
      <w:r w:rsidRPr="001047F9">
        <w:rPr>
          <w:rFonts w:eastAsia="Times New Roman" w:cs="Arial"/>
          <w:color w:val="000000"/>
          <w:szCs w:val="24"/>
          <w:lang w:eastAsia="cs-CZ"/>
        </w:rPr>
        <w:t>parc</w:t>
      </w:r>
      <w:proofErr w:type="spellEnd"/>
      <w:r w:rsidRPr="001047F9">
        <w:rPr>
          <w:rFonts w:eastAsia="Times New Roman" w:cs="Arial"/>
          <w:color w:val="000000"/>
          <w:szCs w:val="24"/>
          <w:lang w:eastAsia="cs-CZ"/>
        </w:rPr>
        <w:t xml:space="preserve">. č. 1065/1 v </w:t>
      </w:r>
      <w:proofErr w:type="spellStart"/>
      <w:r w:rsidRPr="001047F9">
        <w:rPr>
          <w:rFonts w:eastAsia="Times New Roman" w:cs="Arial"/>
          <w:color w:val="000000"/>
          <w:szCs w:val="24"/>
          <w:lang w:eastAsia="cs-CZ"/>
        </w:rPr>
        <w:t>k.ú</w:t>
      </w:r>
      <w:proofErr w:type="spellEnd"/>
      <w:r w:rsidRPr="001047F9">
        <w:rPr>
          <w:rFonts w:eastAsia="Times New Roman" w:cs="Arial"/>
          <w:color w:val="000000"/>
          <w:szCs w:val="24"/>
          <w:lang w:eastAsia="cs-CZ"/>
        </w:rPr>
        <w:t xml:space="preserve">. Šternberk. </w:t>
      </w:r>
    </w:p>
    <w:p w14:paraId="57412EAD" w14:textId="77777777" w:rsidR="005340A4" w:rsidRPr="001047F9" w:rsidRDefault="005340A4" w:rsidP="00EB0380">
      <w:pPr>
        <w:autoSpaceDE w:val="0"/>
        <w:autoSpaceDN w:val="0"/>
        <w:adjustRightInd w:val="0"/>
        <w:spacing w:after="120" w:line="240" w:lineRule="auto"/>
        <w:jc w:val="both"/>
        <w:rPr>
          <w:rFonts w:eastAsia="Times New Roman" w:cs="Arial"/>
          <w:color w:val="000000"/>
          <w:szCs w:val="24"/>
          <w:lang w:eastAsia="cs-CZ"/>
        </w:rPr>
      </w:pPr>
      <w:r w:rsidRPr="001047F9">
        <w:rPr>
          <w:rFonts w:eastAsia="Times New Roman" w:cs="Arial"/>
          <w:color w:val="000000"/>
          <w:szCs w:val="24"/>
          <w:lang w:eastAsia="cs-CZ"/>
        </w:rPr>
        <w:t xml:space="preserve">Odbor sociálních věcí obdržel vyjádření zástupkyně ředitele příspěvkové organizace obsahující sdělení, že v daném území je provozována sociální služba domov se zvláštním režimem na adrese Opavská 2632/1 a 2632/34. Dřívějšímu převodu vlastnického práva na jiný subjekt bránila doba udržitelnosti realizovaného projektu, a ta již vypršela, provoz tohoto pracoviště </w:t>
      </w:r>
      <w:proofErr w:type="spellStart"/>
      <w:r w:rsidRPr="001047F9">
        <w:rPr>
          <w:rFonts w:eastAsia="Times New Roman" w:cs="Arial"/>
          <w:color w:val="000000"/>
          <w:szCs w:val="24"/>
          <w:lang w:eastAsia="cs-CZ"/>
        </w:rPr>
        <w:t>Vincentina</w:t>
      </w:r>
      <w:proofErr w:type="spellEnd"/>
      <w:r w:rsidRPr="001047F9">
        <w:rPr>
          <w:rFonts w:eastAsia="Times New Roman" w:cs="Arial"/>
          <w:color w:val="000000"/>
          <w:szCs w:val="24"/>
          <w:lang w:eastAsia="cs-CZ"/>
        </w:rPr>
        <w:t xml:space="preserve"> ve Šternberku byl zahájen 1. 1. 2015. Po projednání příspěvková organizace vyjádřila své souhlasné stanovisko s tím, že část kanalizační stoky dle doloženého plánku přejde do majetku města Šternberk s následnou možností napojení některých objektů do této stoky, a to bez dalších podmínek. </w:t>
      </w:r>
    </w:p>
    <w:p w14:paraId="7AA88E84" w14:textId="77777777" w:rsidR="005340A4" w:rsidRPr="001047F9" w:rsidRDefault="005340A4" w:rsidP="00EB0380">
      <w:pPr>
        <w:pStyle w:val="Zkladntext"/>
        <w:rPr>
          <w:rFonts w:cs="Arial"/>
          <w:bCs w:val="0"/>
          <w:color w:val="000000"/>
          <w:szCs w:val="24"/>
          <w:lang w:eastAsia="cs-CZ"/>
        </w:rPr>
      </w:pPr>
      <w:r w:rsidRPr="001047F9">
        <w:rPr>
          <w:rFonts w:cs="Arial"/>
          <w:bCs w:val="0"/>
          <w:color w:val="000000"/>
          <w:szCs w:val="24"/>
          <w:lang w:eastAsia="cs-CZ"/>
        </w:rPr>
        <w:t xml:space="preserve">Odbor sociálních věcí se seznámil s žádostí, s doloženými dostupnými informacemi a ve shodě se stanoviskem příspěvkové organizace souhlasí s prodejem (či jinou formou zcizení) části stokové kanalizace (v části označené ve výkresu od SŠ7 po SŠ) z vlastnictví Olomouckého kraje do vlastnictví majitele pozemku </w:t>
      </w:r>
      <w:proofErr w:type="spellStart"/>
      <w:r w:rsidRPr="001047F9">
        <w:rPr>
          <w:rFonts w:cs="Arial"/>
          <w:bCs w:val="0"/>
          <w:color w:val="000000"/>
          <w:szCs w:val="24"/>
          <w:lang w:eastAsia="cs-CZ"/>
        </w:rPr>
        <w:t>parc</w:t>
      </w:r>
      <w:proofErr w:type="spellEnd"/>
      <w:r w:rsidRPr="001047F9">
        <w:rPr>
          <w:rFonts w:cs="Arial"/>
          <w:bCs w:val="0"/>
          <w:color w:val="000000"/>
          <w:szCs w:val="24"/>
          <w:lang w:eastAsia="cs-CZ"/>
        </w:rPr>
        <w:t xml:space="preserve">. č. 1037 v </w:t>
      </w:r>
      <w:proofErr w:type="spellStart"/>
      <w:r w:rsidRPr="001047F9">
        <w:rPr>
          <w:rFonts w:cs="Arial"/>
          <w:bCs w:val="0"/>
          <w:color w:val="000000"/>
          <w:szCs w:val="24"/>
          <w:lang w:eastAsia="cs-CZ"/>
        </w:rPr>
        <w:t>k.ú</w:t>
      </w:r>
      <w:proofErr w:type="spellEnd"/>
      <w:r w:rsidRPr="001047F9">
        <w:rPr>
          <w:rFonts w:cs="Arial"/>
          <w:bCs w:val="0"/>
          <w:color w:val="000000"/>
          <w:szCs w:val="24"/>
          <w:lang w:eastAsia="cs-CZ"/>
        </w:rPr>
        <w:t xml:space="preserve">. Šternberk, kterým </w:t>
      </w:r>
      <w:r w:rsidRPr="001047F9">
        <w:rPr>
          <w:rFonts w:cs="Arial"/>
          <w:bCs w:val="0"/>
          <w:color w:val="000000"/>
          <w:szCs w:val="24"/>
          <w:lang w:eastAsia="cs-CZ"/>
        </w:rPr>
        <w:lastRenderedPageBreak/>
        <w:t xml:space="preserve">stoková kanalizace prochází, města Šternberk. Tímto zcizením nebude nijak ohroženo využití stokové kanalizace v části, kterou příspěvková organizace ke svému provozu potřebuje. Věcně příslušný odbor nemá též námitky s udělením souhlasu vlastníka k napojení veřejných objektů města Šternberk na pozemku </w:t>
      </w:r>
      <w:proofErr w:type="spellStart"/>
      <w:r w:rsidRPr="001047F9">
        <w:rPr>
          <w:rFonts w:cs="Arial"/>
          <w:bCs w:val="0"/>
          <w:color w:val="000000"/>
          <w:szCs w:val="24"/>
          <w:lang w:eastAsia="cs-CZ"/>
        </w:rPr>
        <w:t>parc</w:t>
      </w:r>
      <w:proofErr w:type="spellEnd"/>
      <w:r w:rsidRPr="001047F9">
        <w:rPr>
          <w:rFonts w:cs="Arial"/>
          <w:bCs w:val="0"/>
          <w:color w:val="000000"/>
          <w:szCs w:val="24"/>
          <w:lang w:eastAsia="cs-CZ"/>
        </w:rPr>
        <w:t>. č. 1037 do kanalizace, do doby, než bude převod vlastnického práva zrealizován.</w:t>
      </w:r>
    </w:p>
    <w:p w14:paraId="2F705ED5" w14:textId="51DB1E5A" w:rsidR="005340A4" w:rsidRDefault="005340A4" w:rsidP="00EB0380">
      <w:pPr>
        <w:pStyle w:val="Zkladntext"/>
        <w:rPr>
          <w:rStyle w:val="Zkladnznak"/>
          <w:rFonts w:cs="Arial"/>
          <w:szCs w:val="24"/>
        </w:rPr>
      </w:pPr>
      <w:r w:rsidRPr="001047F9">
        <w:rPr>
          <w:rFonts w:cs="Arial"/>
          <w:b/>
          <w:szCs w:val="24"/>
        </w:rPr>
        <w:t xml:space="preserve">Rada Olomouckého kraje </w:t>
      </w:r>
      <w:r w:rsidRPr="001047F9">
        <w:rPr>
          <w:rFonts w:cs="Arial"/>
          <w:szCs w:val="24"/>
        </w:rPr>
        <w:t xml:space="preserve">na základě návrhu K – MP a odboru majetkového, právního a správních činností </w:t>
      </w:r>
      <w:r w:rsidRPr="001047F9">
        <w:rPr>
          <w:rFonts w:cs="Arial"/>
          <w:b/>
          <w:snapToGrid w:val="0"/>
          <w:szCs w:val="24"/>
        </w:rPr>
        <w:t xml:space="preserve">svým usnesením schválila záměr Olomouckého kraje </w:t>
      </w:r>
      <w:r w:rsidRPr="001047F9">
        <w:rPr>
          <w:rFonts w:cs="Arial"/>
          <w:b/>
          <w:szCs w:val="24"/>
          <w:lang w:eastAsia="cs-CZ"/>
        </w:rPr>
        <w:t xml:space="preserve">bezúplatně převést </w:t>
      </w:r>
      <w:r w:rsidRPr="001047F9">
        <w:rPr>
          <w:rStyle w:val="Tunznak"/>
          <w:rFonts w:cs="Arial"/>
          <w:szCs w:val="24"/>
        </w:rPr>
        <w:t xml:space="preserve">část stokové kanalizace </w:t>
      </w:r>
      <w:r w:rsidR="00470D95" w:rsidRPr="001047F9">
        <w:rPr>
          <w:rStyle w:val="Tunznak"/>
          <w:rFonts w:cs="Arial"/>
          <w:szCs w:val="24"/>
        </w:rPr>
        <w:t xml:space="preserve">(od </w:t>
      </w:r>
      <w:r w:rsidR="00470D95" w:rsidRPr="001047F9">
        <w:rPr>
          <w:rFonts w:cs="Arial"/>
          <w:b/>
          <w:color w:val="000000"/>
          <w:szCs w:val="24"/>
          <w:lang w:eastAsia="cs-CZ"/>
        </w:rPr>
        <w:t>SŠ7 po SŠ)</w:t>
      </w:r>
      <w:r w:rsidR="00470D95" w:rsidRPr="001047F9">
        <w:rPr>
          <w:rFonts w:cs="Arial"/>
          <w:color w:val="000000"/>
          <w:szCs w:val="24"/>
          <w:lang w:eastAsia="cs-CZ"/>
        </w:rPr>
        <w:t xml:space="preserve"> </w:t>
      </w:r>
      <w:r w:rsidRPr="001047F9">
        <w:rPr>
          <w:rFonts w:cs="Arial"/>
          <w:b/>
          <w:szCs w:val="24"/>
          <w:lang w:eastAsia="cs-CZ"/>
        </w:rPr>
        <w:t xml:space="preserve">v </w:t>
      </w:r>
      <w:proofErr w:type="spellStart"/>
      <w:r w:rsidRPr="001047F9">
        <w:rPr>
          <w:rFonts w:cs="Arial"/>
          <w:b/>
          <w:szCs w:val="24"/>
          <w:lang w:eastAsia="cs-CZ"/>
        </w:rPr>
        <w:t>k.ú</w:t>
      </w:r>
      <w:proofErr w:type="spellEnd"/>
      <w:r w:rsidRPr="001047F9">
        <w:rPr>
          <w:rFonts w:cs="Arial"/>
          <w:b/>
          <w:szCs w:val="24"/>
          <w:lang w:eastAsia="cs-CZ"/>
        </w:rPr>
        <w:t xml:space="preserve">. a obci Šternberk z vlastnictví Olomouckého kraje, z hospodaření </w:t>
      </w:r>
      <w:proofErr w:type="spellStart"/>
      <w:r w:rsidRPr="001047F9">
        <w:rPr>
          <w:rFonts w:cs="Arial"/>
          <w:b/>
          <w:szCs w:val="24"/>
        </w:rPr>
        <w:t>Vincentina</w:t>
      </w:r>
      <w:proofErr w:type="spellEnd"/>
      <w:r w:rsidRPr="001047F9">
        <w:rPr>
          <w:rFonts w:cs="Arial"/>
          <w:b/>
          <w:szCs w:val="24"/>
        </w:rPr>
        <w:t xml:space="preserve"> – poskytovatele sociálních služeb Šternberk, příspěvkové organizace do vlastnictví města Šternberka, IČO: </w:t>
      </w:r>
      <w:r w:rsidRPr="001047F9">
        <w:rPr>
          <w:rFonts w:cs="Arial"/>
          <w:b/>
          <w:bCs w:val="0"/>
          <w:color w:val="000000"/>
          <w:szCs w:val="24"/>
        </w:rPr>
        <w:t xml:space="preserve">00299529. </w:t>
      </w:r>
      <w:r w:rsidRPr="001047F9">
        <w:rPr>
          <w:rStyle w:val="Tunznak"/>
          <w:rFonts w:cs="Arial"/>
          <w:bCs w:val="0"/>
          <w:szCs w:val="24"/>
        </w:rPr>
        <w:t xml:space="preserve">Záměr Olomouckého kraje byl zveřejněn na úřední desce Krajského úřadu Olomouckého kraje a webových stránkách Olomouckého kraje v termínu od 18. 9. 2023 do 18. 10. 2023. </w:t>
      </w:r>
      <w:r w:rsidRPr="001047F9">
        <w:rPr>
          <w:rStyle w:val="Zkladnznak"/>
          <w:rFonts w:cs="Arial"/>
          <w:szCs w:val="24"/>
        </w:rPr>
        <w:t>V průběhu zveřejnění se jiný zájemce o předmětnou nemovitost nepřihlásil, nebyly vzneseny žádné podněty a připomínky.</w:t>
      </w:r>
    </w:p>
    <w:p w14:paraId="74B7A7B1" w14:textId="1D1F4BAA" w:rsidR="007B37D7" w:rsidRPr="001047F9" w:rsidRDefault="008E591E" w:rsidP="00EB0380">
      <w:pPr>
        <w:spacing w:after="120" w:line="240" w:lineRule="auto"/>
        <w:jc w:val="both"/>
        <w:rPr>
          <w:rFonts w:cs="Arial"/>
          <w:b/>
          <w:bCs/>
          <w:color w:val="000000"/>
          <w:szCs w:val="24"/>
          <w:lang w:eastAsia="cs-CZ"/>
        </w:rPr>
      </w:pPr>
      <w:r w:rsidRPr="001047F9">
        <w:rPr>
          <w:rFonts w:cs="Arial"/>
          <w:b/>
          <w:szCs w:val="24"/>
        </w:rPr>
        <w:t>Zastupitelstv</w:t>
      </w:r>
      <w:r>
        <w:rPr>
          <w:rFonts w:cs="Arial"/>
          <w:b/>
          <w:szCs w:val="24"/>
        </w:rPr>
        <w:t>o</w:t>
      </w:r>
      <w:r w:rsidRPr="001047F9">
        <w:rPr>
          <w:rFonts w:cs="Arial"/>
          <w:b/>
          <w:szCs w:val="24"/>
        </w:rPr>
        <w:t xml:space="preserve"> Olomouckého kraje </w:t>
      </w:r>
      <w:r>
        <w:rPr>
          <w:rFonts w:cs="Arial"/>
          <w:b/>
          <w:szCs w:val="24"/>
        </w:rPr>
        <w:t>svým usnesením č. UZ/17/25/2023, bod 1. </w:t>
      </w:r>
      <w:r w:rsidRPr="00044919">
        <w:rPr>
          <w:b/>
          <w:bCs/>
        </w:rPr>
        <w:t>2.</w:t>
      </w:r>
      <w:r>
        <w:rPr>
          <w:b/>
          <w:bCs/>
        </w:rPr>
        <w:t>, ze dne 11. 12. 2023</w:t>
      </w:r>
      <w:r>
        <w:rPr>
          <w:rFonts w:cs="Arial"/>
          <w:b/>
          <w:szCs w:val="24"/>
        </w:rPr>
        <w:t xml:space="preserve"> </w:t>
      </w:r>
      <w:r w:rsidRPr="001047F9">
        <w:rPr>
          <w:rFonts w:cs="Arial"/>
          <w:b/>
          <w:szCs w:val="24"/>
        </w:rPr>
        <w:t>schváli</w:t>
      </w:r>
      <w:r>
        <w:rPr>
          <w:rFonts w:cs="Arial"/>
          <w:b/>
          <w:szCs w:val="24"/>
        </w:rPr>
        <w:t>lo</w:t>
      </w:r>
      <w:r w:rsidR="003D112B">
        <w:rPr>
          <w:rFonts w:cs="Arial"/>
          <w:b/>
          <w:szCs w:val="24"/>
        </w:rPr>
        <w:t xml:space="preserve"> </w:t>
      </w:r>
      <w:r w:rsidR="007B37D7" w:rsidRPr="001047F9">
        <w:rPr>
          <w:rStyle w:val="Tunznak"/>
          <w:rFonts w:cs="Arial"/>
          <w:szCs w:val="24"/>
        </w:rPr>
        <w:t xml:space="preserve">bezúplatný převod části stokové kanalizace (od </w:t>
      </w:r>
      <w:r w:rsidR="007B37D7" w:rsidRPr="001047F9">
        <w:rPr>
          <w:rFonts w:cs="Arial"/>
          <w:b/>
          <w:color w:val="000000"/>
          <w:szCs w:val="24"/>
          <w:lang w:eastAsia="cs-CZ"/>
        </w:rPr>
        <w:t>SŠ7 po SŠ)</w:t>
      </w:r>
      <w:r w:rsidR="007B37D7" w:rsidRPr="001047F9">
        <w:rPr>
          <w:rFonts w:cs="Arial"/>
          <w:color w:val="000000"/>
          <w:szCs w:val="24"/>
          <w:lang w:eastAsia="cs-CZ"/>
        </w:rPr>
        <w:t xml:space="preserve"> </w:t>
      </w:r>
      <w:r w:rsidR="007B37D7" w:rsidRPr="001047F9">
        <w:rPr>
          <w:rStyle w:val="Tunznak"/>
          <w:rFonts w:cs="Arial"/>
          <w:szCs w:val="24"/>
        </w:rPr>
        <w:t xml:space="preserve">vybudované v pozemcích </w:t>
      </w:r>
      <w:proofErr w:type="spellStart"/>
      <w:r w:rsidR="007B37D7" w:rsidRPr="001047F9">
        <w:rPr>
          <w:rFonts w:cs="Arial"/>
          <w:b/>
          <w:szCs w:val="24"/>
          <w:lang w:eastAsia="cs-CZ"/>
        </w:rPr>
        <w:t>parc</w:t>
      </w:r>
      <w:proofErr w:type="spellEnd"/>
      <w:r w:rsidR="007B37D7" w:rsidRPr="001047F9">
        <w:rPr>
          <w:rFonts w:cs="Arial"/>
          <w:b/>
          <w:szCs w:val="24"/>
          <w:lang w:eastAsia="cs-CZ"/>
        </w:rPr>
        <w:t xml:space="preserve">. č. 784/2 </w:t>
      </w:r>
      <w:proofErr w:type="spellStart"/>
      <w:r w:rsidR="007B37D7" w:rsidRPr="001047F9">
        <w:rPr>
          <w:rFonts w:cs="Arial"/>
          <w:b/>
          <w:szCs w:val="24"/>
          <w:lang w:eastAsia="cs-CZ"/>
        </w:rPr>
        <w:t>ost</w:t>
      </w:r>
      <w:proofErr w:type="spellEnd"/>
      <w:r w:rsidR="007B37D7" w:rsidRPr="001047F9">
        <w:rPr>
          <w:rFonts w:cs="Arial"/>
          <w:b/>
          <w:szCs w:val="24"/>
          <w:lang w:eastAsia="cs-CZ"/>
        </w:rPr>
        <w:t xml:space="preserve">. </w:t>
      </w:r>
      <w:proofErr w:type="spellStart"/>
      <w:r w:rsidR="007B37D7" w:rsidRPr="001047F9">
        <w:rPr>
          <w:rFonts w:cs="Arial"/>
          <w:b/>
          <w:szCs w:val="24"/>
          <w:lang w:eastAsia="cs-CZ"/>
        </w:rPr>
        <w:t>pl</w:t>
      </w:r>
      <w:proofErr w:type="spellEnd"/>
      <w:r w:rsidR="007B37D7" w:rsidRPr="001047F9">
        <w:rPr>
          <w:rFonts w:cs="Arial"/>
          <w:b/>
          <w:szCs w:val="24"/>
          <w:lang w:eastAsia="cs-CZ"/>
        </w:rPr>
        <w:t xml:space="preserve">., </w:t>
      </w:r>
      <w:proofErr w:type="spellStart"/>
      <w:r w:rsidR="007B37D7" w:rsidRPr="001047F9">
        <w:rPr>
          <w:rFonts w:cs="Arial"/>
          <w:b/>
          <w:szCs w:val="24"/>
          <w:lang w:eastAsia="cs-CZ"/>
        </w:rPr>
        <w:t>parc</w:t>
      </w:r>
      <w:proofErr w:type="spellEnd"/>
      <w:r w:rsidR="007B37D7" w:rsidRPr="001047F9">
        <w:rPr>
          <w:rFonts w:cs="Arial"/>
          <w:b/>
          <w:szCs w:val="24"/>
          <w:lang w:eastAsia="cs-CZ"/>
        </w:rPr>
        <w:t xml:space="preserve">. č. 1037 </w:t>
      </w:r>
      <w:proofErr w:type="spellStart"/>
      <w:r w:rsidR="007B37D7" w:rsidRPr="001047F9">
        <w:rPr>
          <w:rFonts w:cs="Arial"/>
          <w:b/>
          <w:szCs w:val="24"/>
          <w:lang w:eastAsia="cs-CZ"/>
        </w:rPr>
        <w:t>ost</w:t>
      </w:r>
      <w:proofErr w:type="spellEnd"/>
      <w:r w:rsidR="007B37D7" w:rsidRPr="001047F9">
        <w:rPr>
          <w:rFonts w:cs="Arial"/>
          <w:b/>
          <w:szCs w:val="24"/>
          <w:lang w:eastAsia="cs-CZ"/>
        </w:rPr>
        <w:t xml:space="preserve">. </w:t>
      </w:r>
      <w:proofErr w:type="spellStart"/>
      <w:r w:rsidR="007B37D7" w:rsidRPr="001047F9">
        <w:rPr>
          <w:rFonts w:cs="Arial"/>
          <w:b/>
          <w:szCs w:val="24"/>
          <w:lang w:eastAsia="cs-CZ"/>
        </w:rPr>
        <w:t>pl</w:t>
      </w:r>
      <w:proofErr w:type="spellEnd"/>
      <w:r w:rsidR="007B37D7" w:rsidRPr="001047F9">
        <w:rPr>
          <w:rFonts w:cs="Arial"/>
          <w:b/>
          <w:szCs w:val="24"/>
          <w:lang w:eastAsia="cs-CZ"/>
        </w:rPr>
        <w:t xml:space="preserve">., </w:t>
      </w:r>
      <w:proofErr w:type="spellStart"/>
      <w:r w:rsidR="007B37D7" w:rsidRPr="001047F9">
        <w:rPr>
          <w:rFonts w:cs="Arial"/>
          <w:b/>
          <w:szCs w:val="24"/>
          <w:lang w:eastAsia="cs-CZ"/>
        </w:rPr>
        <w:t>parc</w:t>
      </w:r>
      <w:proofErr w:type="spellEnd"/>
      <w:r w:rsidR="007B37D7" w:rsidRPr="001047F9">
        <w:rPr>
          <w:rFonts w:cs="Arial"/>
          <w:b/>
          <w:szCs w:val="24"/>
          <w:lang w:eastAsia="cs-CZ"/>
        </w:rPr>
        <w:t xml:space="preserve">. č. 1041/2 </w:t>
      </w:r>
      <w:proofErr w:type="spellStart"/>
      <w:r w:rsidR="007B37D7" w:rsidRPr="001047F9">
        <w:rPr>
          <w:rFonts w:cs="Arial"/>
          <w:b/>
          <w:szCs w:val="24"/>
          <w:lang w:eastAsia="cs-CZ"/>
        </w:rPr>
        <w:t>ost</w:t>
      </w:r>
      <w:proofErr w:type="spellEnd"/>
      <w:r w:rsidR="007B37D7" w:rsidRPr="001047F9">
        <w:rPr>
          <w:rFonts w:cs="Arial"/>
          <w:b/>
          <w:szCs w:val="24"/>
          <w:lang w:eastAsia="cs-CZ"/>
        </w:rPr>
        <w:t xml:space="preserve">. </w:t>
      </w:r>
      <w:proofErr w:type="spellStart"/>
      <w:r w:rsidR="007B37D7" w:rsidRPr="001047F9">
        <w:rPr>
          <w:rFonts w:cs="Arial"/>
          <w:b/>
          <w:szCs w:val="24"/>
          <w:lang w:eastAsia="cs-CZ"/>
        </w:rPr>
        <w:t>pl</w:t>
      </w:r>
      <w:proofErr w:type="spellEnd"/>
      <w:r w:rsidR="007B37D7" w:rsidRPr="001047F9">
        <w:rPr>
          <w:rFonts w:cs="Arial"/>
          <w:b/>
          <w:szCs w:val="24"/>
          <w:lang w:eastAsia="cs-CZ"/>
        </w:rPr>
        <w:t xml:space="preserve">., </w:t>
      </w:r>
      <w:proofErr w:type="spellStart"/>
      <w:r w:rsidR="007B37D7" w:rsidRPr="001047F9">
        <w:rPr>
          <w:rFonts w:cs="Arial"/>
          <w:b/>
          <w:szCs w:val="24"/>
          <w:lang w:eastAsia="cs-CZ"/>
        </w:rPr>
        <w:t>parc</w:t>
      </w:r>
      <w:proofErr w:type="spellEnd"/>
      <w:r w:rsidR="007B37D7" w:rsidRPr="001047F9">
        <w:rPr>
          <w:rFonts w:cs="Arial"/>
          <w:b/>
          <w:szCs w:val="24"/>
          <w:lang w:eastAsia="cs-CZ"/>
        </w:rPr>
        <w:t xml:space="preserve">. č. 1101 </w:t>
      </w:r>
      <w:proofErr w:type="spellStart"/>
      <w:r w:rsidR="007B37D7" w:rsidRPr="001047F9">
        <w:rPr>
          <w:rFonts w:cs="Arial"/>
          <w:b/>
          <w:szCs w:val="24"/>
          <w:lang w:eastAsia="cs-CZ"/>
        </w:rPr>
        <w:t>ost</w:t>
      </w:r>
      <w:proofErr w:type="spellEnd"/>
      <w:r w:rsidR="007B37D7" w:rsidRPr="001047F9">
        <w:rPr>
          <w:rFonts w:cs="Arial"/>
          <w:b/>
          <w:szCs w:val="24"/>
          <w:lang w:eastAsia="cs-CZ"/>
        </w:rPr>
        <w:t xml:space="preserve">. </w:t>
      </w:r>
      <w:proofErr w:type="spellStart"/>
      <w:r w:rsidR="007B37D7" w:rsidRPr="001047F9">
        <w:rPr>
          <w:rFonts w:cs="Arial"/>
          <w:b/>
          <w:szCs w:val="24"/>
          <w:lang w:eastAsia="cs-CZ"/>
        </w:rPr>
        <w:t>pl</w:t>
      </w:r>
      <w:proofErr w:type="spellEnd"/>
      <w:r w:rsidR="007B37D7" w:rsidRPr="001047F9">
        <w:rPr>
          <w:rFonts w:cs="Arial"/>
          <w:b/>
          <w:szCs w:val="24"/>
          <w:lang w:eastAsia="cs-CZ"/>
        </w:rPr>
        <w:t xml:space="preserve">. a </w:t>
      </w:r>
      <w:proofErr w:type="spellStart"/>
      <w:r w:rsidR="007B37D7" w:rsidRPr="001047F9">
        <w:rPr>
          <w:rFonts w:cs="Arial"/>
          <w:b/>
          <w:szCs w:val="24"/>
          <w:lang w:eastAsia="cs-CZ"/>
        </w:rPr>
        <w:t>parc</w:t>
      </w:r>
      <w:proofErr w:type="spellEnd"/>
      <w:r w:rsidR="007B37D7" w:rsidRPr="001047F9">
        <w:rPr>
          <w:rFonts w:cs="Arial"/>
          <w:b/>
          <w:szCs w:val="24"/>
          <w:lang w:eastAsia="cs-CZ"/>
        </w:rPr>
        <w:t xml:space="preserve">. č. 1065/1 zahrada, vše v </w:t>
      </w:r>
      <w:proofErr w:type="spellStart"/>
      <w:r w:rsidR="007B37D7" w:rsidRPr="001047F9">
        <w:rPr>
          <w:rFonts w:cs="Arial"/>
          <w:b/>
          <w:szCs w:val="24"/>
          <w:lang w:eastAsia="cs-CZ"/>
        </w:rPr>
        <w:t>k.ú</w:t>
      </w:r>
      <w:proofErr w:type="spellEnd"/>
      <w:r w:rsidR="007B37D7" w:rsidRPr="001047F9">
        <w:rPr>
          <w:rFonts w:cs="Arial"/>
          <w:b/>
          <w:szCs w:val="24"/>
          <w:lang w:eastAsia="cs-CZ"/>
        </w:rPr>
        <w:t xml:space="preserve">. a obci Šternberk, vše z vlastnictví Olomouckého kraje, z hospodaření </w:t>
      </w:r>
      <w:proofErr w:type="spellStart"/>
      <w:r w:rsidR="007B37D7" w:rsidRPr="001047F9">
        <w:rPr>
          <w:rFonts w:cs="Arial"/>
          <w:b/>
          <w:szCs w:val="24"/>
        </w:rPr>
        <w:t>Vincentina</w:t>
      </w:r>
      <w:proofErr w:type="spellEnd"/>
      <w:r w:rsidR="007B37D7" w:rsidRPr="001047F9">
        <w:rPr>
          <w:rFonts w:cs="Arial"/>
          <w:b/>
          <w:szCs w:val="24"/>
        </w:rPr>
        <w:t xml:space="preserve"> – poskytovatele sociálních služeb Šternberk, příspěvkové organizace do vlastnictví města Šternberka, IČO: </w:t>
      </w:r>
      <w:r w:rsidR="007B37D7" w:rsidRPr="001047F9">
        <w:rPr>
          <w:rFonts w:cs="Arial"/>
          <w:b/>
          <w:color w:val="000000"/>
          <w:szCs w:val="24"/>
        </w:rPr>
        <w:t xml:space="preserve">00299529. </w:t>
      </w:r>
      <w:r w:rsidR="007B37D7" w:rsidRPr="001047F9">
        <w:rPr>
          <w:rFonts w:cs="Arial"/>
          <w:b/>
          <w:szCs w:val="24"/>
        </w:rPr>
        <w:t>Nabyvatel uhradí veškeré náklady spojené s převodem vlastnického práva.</w:t>
      </w:r>
    </w:p>
    <w:p w14:paraId="57256F98" w14:textId="77777777" w:rsidR="002A535E" w:rsidRDefault="002A535E" w:rsidP="00EB0380">
      <w:pPr>
        <w:widowControl w:val="0"/>
        <w:spacing w:after="120" w:line="240" w:lineRule="auto"/>
        <w:jc w:val="both"/>
        <w:rPr>
          <w:rFonts w:eastAsia="Times New Roman" w:cs="Arial"/>
          <w:bCs/>
          <w:color w:val="000000"/>
          <w:szCs w:val="24"/>
          <w:lang w:eastAsia="cs-CZ"/>
        </w:rPr>
      </w:pPr>
      <w:r>
        <w:rPr>
          <w:rFonts w:eastAsia="Times New Roman" w:cs="Arial"/>
          <w:bCs/>
          <w:color w:val="000000"/>
          <w:szCs w:val="24"/>
          <w:lang w:eastAsia="cs-CZ"/>
        </w:rPr>
        <w:t xml:space="preserve">Odbor majetkový, právní a správních činností připravil návrh darovací smlouvy, který zaslal městu Šternberku k připomínkám. </w:t>
      </w:r>
    </w:p>
    <w:p w14:paraId="5236EBF7" w14:textId="0CA4CCC7" w:rsidR="002A535E" w:rsidRDefault="002A535E" w:rsidP="00EB0380">
      <w:pPr>
        <w:widowControl w:val="0"/>
        <w:spacing w:after="120" w:line="240" w:lineRule="auto"/>
        <w:jc w:val="both"/>
      </w:pPr>
      <w:r>
        <w:rPr>
          <w:rFonts w:cs="Arial"/>
        </w:rPr>
        <w:t xml:space="preserve">Následně zástupce města telefonicky sdělil, že město má zájem o převod menší části kanalizace, a to </w:t>
      </w:r>
      <w:r w:rsidRPr="001047F9">
        <w:rPr>
          <w:rFonts w:eastAsia="Times New Roman" w:cs="Arial"/>
          <w:szCs w:val="24"/>
        </w:rPr>
        <w:t>od S</w:t>
      </w:r>
      <w:r w:rsidR="00633129">
        <w:rPr>
          <w:rFonts w:eastAsia="Times New Roman" w:cs="Arial"/>
          <w:szCs w:val="24"/>
        </w:rPr>
        <w:t>Š</w:t>
      </w:r>
      <w:r w:rsidRPr="001047F9">
        <w:rPr>
          <w:rFonts w:eastAsia="Times New Roman" w:cs="Arial"/>
          <w:szCs w:val="24"/>
        </w:rPr>
        <w:t>6 po S</w:t>
      </w:r>
      <w:r w:rsidR="00633129">
        <w:rPr>
          <w:rFonts w:eastAsia="Times New Roman" w:cs="Arial"/>
          <w:szCs w:val="24"/>
        </w:rPr>
        <w:t>Š</w:t>
      </w:r>
      <w:r>
        <w:rPr>
          <w:rFonts w:eastAsia="Times New Roman" w:cs="Arial"/>
          <w:szCs w:val="24"/>
        </w:rPr>
        <w:t xml:space="preserve"> </w:t>
      </w:r>
      <w:r w:rsidRPr="001047F9">
        <w:rPr>
          <w:rFonts w:eastAsia="Times New Roman" w:cs="Arial"/>
          <w:szCs w:val="24"/>
        </w:rPr>
        <w:t>do majetku města</w:t>
      </w:r>
      <w:r>
        <w:rPr>
          <w:rFonts w:eastAsia="Times New Roman" w:cs="Arial"/>
          <w:szCs w:val="24"/>
        </w:rPr>
        <w:t xml:space="preserve">, nikoli od </w:t>
      </w:r>
      <w:r w:rsidRPr="0002543C">
        <w:rPr>
          <w:rFonts w:cs="Arial"/>
          <w:bCs/>
          <w:color w:val="000000"/>
          <w:szCs w:val="24"/>
          <w:lang w:eastAsia="cs-CZ"/>
        </w:rPr>
        <w:t>SŠ7 po SŠ</w:t>
      </w:r>
      <w:r>
        <w:rPr>
          <w:rFonts w:cs="Arial"/>
          <w:bCs/>
          <w:color w:val="000000"/>
          <w:szCs w:val="24"/>
          <w:lang w:eastAsia="cs-CZ"/>
        </w:rPr>
        <w:t xml:space="preserve">, jak bylo schváleno. Žádají o revokaci usnesení ZOK </w:t>
      </w:r>
      <w:r w:rsidRPr="006024FD">
        <w:t>ze dne 11. 12. 2023</w:t>
      </w:r>
      <w:r>
        <w:t xml:space="preserve"> a o schválení bezúplatného převodu části stokové kanalizace do vlastnictví města dle jejich požadavku.</w:t>
      </w:r>
    </w:p>
    <w:p w14:paraId="20074317" w14:textId="77777777" w:rsidR="002A535E" w:rsidRPr="004F0A6C" w:rsidRDefault="002A535E" w:rsidP="00EB0380">
      <w:pPr>
        <w:widowControl w:val="0"/>
        <w:spacing w:after="120" w:line="240" w:lineRule="auto"/>
        <w:jc w:val="both"/>
        <w:rPr>
          <w:rFonts w:cs="Arial"/>
          <w:b/>
          <w:bCs/>
          <w:szCs w:val="24"/>
        </w:rPr>
      </w:pPr>
      <w:r w:rsidRPr="004F0A6C">
        <w:rPr>
          <w:b/>
          <w:bCs/>
          <w:szCs w:val="24"/>
        </w:rPr>
        <w:t>Vyjádření odboru sociálních věcí ze dne 9. 7. 2024:</w:t>
      </w:r>
    </w:p>
    <w:p w14:paraId="51A59375" w14:textId="77777777" w:rsidR="002A535E" w:rsidRPr="004F0A6C" w:rsidRDefault="002A535E" w:rsidP="00EB0380">
      <w:pPr>
        <w:pStyle w:val="Default"/>
        <w:spacing w:after="120"/>
        <w:jc w:val="both"/>
      </w:pPr>
      <w:r>
        <w:t>V</w:t>
      </w:r>
      <w:r w:rsidRPr="004F0A6C">
        <w:t xml:space="preserve"> návaznosti na informaci o nezájmu města Šternberk o převedení do vlastnictví části stokové kanalizace od SŠ7 po SŠ byla kontaktována příspěvková organizace, přičemž ředitel příspěvkové organizace považuje za vhodné, aby stoková kanalizace byla převedena v navrženém (a ZOK již schváleném) úseku. </w:t>
      </w:r>
    </w:p>
    <w:p w14:paraId="5816E1FE" w14:textId="77777777" w:rsidR="002A535E" w:rsidRPr="004F0A6C" w:rsidRDefault="002A535E" w:rsidP="00EB0380">
      <w:pPr>
        <w:pStyle w:val="Default"/>
        <w:spacing w:after="120"/>
        <w:jc w:val="both"/>
      </w:pPr>
      <w:r w:rsidRPr="004F0A6C">
        <w:t>Stoková šachta 7 sice leží na pozemku Olomouckého kraje v hospodaření příspěvkové organizace, nicméně je na samé hranici s pozemkem ve vlastnictví města, propojení SŠ7 se SŠ6 potom leží zcela na pozemcích vlastněných městem. Příspěvková organizace považuje za nelogické, aby Olomoucký kraj vlastnil přípojku od SŠ7 po SŠ6 (a hospodařila s n</w:t>
      </w:r>
      <w:r>
        <w:t>í</w:t>
      </w:r>
      <w:r w:rsidRPr="004F0A6C">
        <w:t xml:space="preserve"> příspěvková organizace) a financovala závady, které by se do budoucna mohly objevit. </w:t>
      </w:r>
    </w:p>
    <w:p w14:paraId="00E8BC19" w14:textId="77777777" w:rsidR="002A535E" w:rsidRPr="00655FEA" w:rsidRDefault="002A535E" w:rsidP="00EB0380">
      <w:pPr>
        <w:widowControl w:val="0"/>
        <w:spacing w:after="120" w:line="240" w:lineRule="auto"/>
        <w:jc w:val="both"/>
        <w:rPr>
          <w:szCs w:val="24"/>
        </w:rPr>
      </w:pPr>
      <w:r w:rsidRPr="004F0A6C">
        <w:rPr>
          <w:szCs w:val="24"/>
        </w:rPr>
        <w:t xml:space="preserve">S tímto stanoviskem ředitele příspěvkové organizace se plně ztotožňuje i odbor sociálních </w:t>
      </w:r>
      <w:r w:rsidRPr="00655FEA">
        <w:rPr>
          <w:szCs w:val="24"/>
        </w:rPr>
        <w:t>věcí.</w:t>
      </w:r>
    </w:p>
    <w:p w14:paraId="611EB4D5" w14:textId="77777777" w:rsidR="00591BC7" w:rsidRPr="00655FEA" w:rsidRDefault="00591BC7" w:rsidP="00EB0380">
      <w:pPr>
        <w:tabs>
          <w:tab w:val="left" w:pos="0"/>
        </w:tabs>
        <w:autoSpaceDE w:val="0"/>
        <w:autoSpaceDN w:val="0"/>
        <w:adjustRightInd w:val="0"/>
        <w:spacing w:after="120" w:line="240" w:lineRule="auto"/>
        <w:jc w:val="both"/>
        <w:rPr>
          <w:rFonts w:cs="Arial"/>
          <w:b/>
          <w:bCs/>
          <w:szCs w:val="24"/>
        </w:rPr>
      </w:pPr>
      <w:r w:rsidRPr="00655FEA">
        <w:rPr>
          <w:rFonts w:cs="Arial"/>
          <w:b/>
          <w:bCs/>
          <w:szCs w:val="24"/>
        </w:rPr>
        <w:t xml:space="preserve">Vyjádření odboru majetkového, právního a správních činností ze dne 7. 11. 2024: </w:t>
      </w:r>
    </w:p>
    <w:p w14:paraId="39C729ED" w14:textId="1FF71EDD" w:rsidR="00E435F6" w:rsidRPr="00A71F11" w:rsidRDefault="00164FE4" w:rsidP="00EB0380">
      <w:pPr>
        <w:widowControl w:val="0"/>
        <w:spacing w:after="120" w:line="240" w:lineRule="auto"/>
        <w:jc w:val="both"/>
        <w:rPr>
          <w:szCs w:val="24"/>
        </w:rPr>
      </w:pPr>
      <w:r w:rsidRPr="00655FEA">
        <w:rPr>
          <w:szCs w:val="24"/>
        </w:rPr>
        <w:t>V souladu se stanoviskem odboru sociálních věcí odbor majetkový</w:t>
      </w:r>
      <w:r w:rsidR="00507165" w:rsidRPr="00655FEA">
        <w:rPr>
          <w:szCs w:val="24"/>
        </w:rPr>
        <w:t xml:space="preserve">, právní a správních činností opětovně </w:t>
      </w:r>
      <w:r w:rsidR="00F537E7" w:rsidRPr="00655FEA">
        <w:rPr>
          <w:szCs w:val="24"/>
        </w:rPr>
        <w:t>požádal město Šternberk o vy</w:t>
      </w:r>
      <w:r w:rsidR="00F90743" w:rsidRPr="00655FEA">
        <w:rPr>
          <w:szCs w:val="24"/>
        </w:rPr>
        <w:t>jádření</w:t>
      </w:r>
      <w:r w:rsidR="00E435F6" w:rsidRPr="00655FEA">
        <w:rPr>
          <w:szCs w:val="24"/>
        </w:rPr>
        <w:t xml:space="preserve"> k záležitosti případného převodu stokové kanalizace</w:t>
      </w:r>
      <w:r w:rsidR="00BE431D">
        <w:rPr>
          <w:szCs w:val="24"/>
        </w:rPr>
        <w:t xml:space="preserve"> v</w:t>
      </w:r>
      <w:r w:rsidR="00E435F6" w:rsidRPr="00655FEA">
        <w:rPr>
          <w:szCs w:val="24"/>
        </w:rPr>
        <w:t xml:space="preserve"> </w:t>
      </w:r>
      <w:proofErr w:type="spellStart"/>
      <w:r w:rsidR="00E435F6" w:rsidRPr="00655FEA">
        <w:rPr>
          <w:szCs w:val="24"/>
        </w:rPr>
        <w:t>k.ú</w:t>
      </w:r>
      <w:proofErr w:type="spellEnd"/>
      <w:r w:rsidR="00E435F6" w:rsidRPr="00655FEA">
        <w:rPr>
          <w:szCs w:val="24"/>
        </w:rPr>
        <w:t xml:space="preserve">. a obci Šternberk s odůvodněním, </w:t>
      </w:r>
      <w:r w:rsidR="00E435F6" w:rsidRPr="00A71F11">
        <w:rPr>
          <w:szCs w:val="24"/>
        </w:rPr>
        <w:t xml:space="preserve">zda město Šternberk má či nemá zájem o nabytí stokové kanalizace v rozsahu od SŠ7 po SŠ. </w:t>
      </w:r>
    </w:p>
    <w:p w14:paraId="28A033BA" w14:textId="5DA733A9" w:rsidR="00E435F6" w:rsidRPr="00655FEA" w:rsidRDefault="00E435F6" w:rsidP="00EB0380">
      <w:pPr>
        <w:pStyle w:val="Default"/>
        <w:spacing w:after="120"/>
        <w:jc w:val="both"/>
      </w:pPr>
      <w:r w:rsidRPr="00655FEA">
        <w:lastRenderedPageBreak/>
        <w:t>Odbor správy majetku města Městského úřadu ve Šternberku dopisem ze dne 2.</w:t>
      </w:r>
      <w:r w:rsidR="00A33530">
        <w:t xml:space="preserve"> </w:t>
      </w:r>
      <w:r w:rsidRPr="00655FEA">
        <w:t>9.</w:t>
      </w:r>
      <w:r w:rsidR="00300AA5">
        <w:t> </w:t>
      </w:r>
      <w:r w:rsidRPr="00655FEA">
        <w:t xml:space="preserve">2024 mj. sdělil, že: </w:t>
      </w:r>
    </w:p>
    <w:p w14:paraId="107F365B" w14:textId="5533E1A3" w:rsidR="00E74339" w:rsidRPr="00655FEA" w:rsidRDefault="00E435F6" w:rsidP="00EB0380">
      <w:pPr>
        <w:widowControl w:val="0"/>
        <w:spacing w:after="120" w:line="240" w:lineRule="auto"/>
        <w:jc w:val="both"/>
        <w:rPr>
          <w:rFonts w:eastAsia="Times New Roman" w:cs="Arial"/>
          <w:bCs/>
          <w:color w:val="000000"/>
          <w:szCs w:val="24"/>
          <w:lang w:eastAsia="cs-CZ"/>
        </w:rPr>
      </w:pPr>
      <w:r w:rsidRPr="00655FEA">
        <w:rPr>
          <w:szCs w:val="24"/>
        </w:rPr>
        <w:t xml:space="preserve">„Město Šternberk má zájem o nabytí části stokové kanalizace v úseku </w:t>
      </w:r>
      <w:r w:rsidR="00B56BCC">
        <w:rPr>
          <w:szCs w:val="24"/>
        </w:rPr>
        <w:t>SŠ</w:t>
      </w:r>
      <w:r w:rsidRPr="00655FEA">
        <w:rPr>
          <w:szCs w:val="24"/>
        </w:rPr>
        <w:t xml:space="preserve">6-SŠ, popřípadě </w:t>
      </w:r>
      <w:r w:rsidR="00B56BCC">
        <w:rPr>
          <w:szCs w:val="24"/>
        </w:rPr>
        <w:t>SŠ</w:t>
      </w:r>
      <w:r w:rsidRPr="00655FEA">
        <w:rPr>
          <w:szCs w:val="24"/>
        </w:rPr>
        <w:t>7-SŠ za podmínky, že bude majetkoprávně ošetřeno umístění šachty S7 na pozemku ve vlastnictví Olomouckého kraje věcným břemenem – služebností nebo Olomoucký kraj převede Městu Šternberk do vlastnictví část pozemku, na které je umístěna šachta S7. Vodohospodářská společnost Sitka, s.r.o., která se stane provozovatelem příslušné kanalizace, nesouhlasí s provozováním části kanalizace na cizím pozemku bez přístupu z veřejného prostranství.“</w:t>
      </w:r>
    </w:p>
    <w:p w14:paraId="0710481B" w14:textId="660A2C1C" w:rsidR="00E74339" w:rsidRDefault="00547E44" w:rsidP="00EB0380">
      <w:pPr>
        <w:widowControl w:val="0"/>
        <w:spacing w:after="120" w:line="240" w:lineRule="auto"/>
        <w:jc w:val="both"/>
        <w:rPr>
          <w:rFonts w:eastAsia="Times New Roman" w:cs="Arial"/>
          <w:bCs/>
          <w:color w:val="000000"/>
          <w:szCs w:val="24"/>
          <w:lang w:eastAsia="cs-CZ"/>
        </w:rPr>
      </w:pPr>
      <w:r>
        <w:rPr>
          <w:rFonts w:eastAsia="Times New Roman" w:cs="Arial"/>
          <w:bCs/>
          <w:color w:val="000000"/>
          <w:szCs w:val="24"/>
          <w:lang w:eastAsia="cs-CZ"/>
        </w:rPr>
        <w:t xml:space="preserve">Odbor sociálních věcí </w:t>
      </w:r>
      <w:r w:rsidR="00F566E9">
        <w:rPr>
          <w:rFonts w:eastAsia="Times New Roman" w:cs="Arial"/>
          <w:bCs/>
          <w:color w:val="000000"/>
          <w:szCs w:val="24"/>
          <w:lang w:eastAsia="cs-CZ"/>
        </w:rPr>
        <w:t xml:space="preserve">i příspěvková organizace </w:t>
      </w:r>
      <w:r w:rsidR="00930F10">
        <w:rPr>
          <w:rFonts w:eastAsia="Times New Roman" w:cs="Arial"/>
          <w:bCs/>
          <w:color w:val="000000"/>
          <w:szCs w:val="24"/>
          <w:lang w:eastAsia="cs-CZ"/>
        </w:rPr>
        <w:t xml:space="preserve">se zřízením věcného břemene </w:t>
      </w:r>
      <w:r w:rsidR="00FE40A4">
        <w:rPr>
          <w:rFonts w:eastAsia="Times New Roman" w:cs="Arial"/>
          <w:bCs/>
          <w:color w:val="000000"/>
          <w:szCs w:val="24"/>
          <w:lang w:eastAsia="cs-CZ"/>
        </w:rPr>
        <w:t xml:space="preserve">umístění </w:t>
      </w:r>
      <w:r w:rsidR="00D30EB4">
        <w:rPr>
          <w:rFonts w:eastAsia="Times New Roman" w:cs="Arial"/>
          <w:bCs/>
          <w:color w:val="000000"/>
          <w:szCs w:val="24"/>
          <w:lang w:eastAsia="cs-CZ"/>
        </w:rPr>
        <w:t>šachty na části pozemku v </w:t>
      </w:r>
      <w:proofErr w:type="spellStart"/>
      <w:r w:rsidR="00D30EB4">
        <w:rPr>
          <w:rFonts w:eastAsia="Times New Roman" w:cs="Arial"/>
          <w:bCs/>
          <w:color w:val="000000"/>
          <w:szCs w:val="24"/>
          <w:lang w:eastAsia="cs-CZ"/>
        </w:rPr>
        <w:t>k.ú</w:t>
      </w:r>
      <w:proofErr w:type="spellEnd"/>
      <w:r w:rsidR="00D30EB4">
        <w:rPr>
          <w:rFonts w:eastAsia="Times New Roman" w:cs="Arial"/>
          <w:bCs/>
          <w:color w:val="000000"/>
          <w:szCs w:val="24"/>
          <w:lang w:eastAsia="cs-CZ"/>
        </w:rPr>
        <w:t xml:space="preserve">. a obci Šternberk </w:t>
      </w:r>
      <w:r w:rsidR="00930F10">
        <w:rPr>
          <w:rFonts w:eastAsia="Times New Roman" w:cs="Arial"/>
          <w:bCs/>
          <w:color w:val="000000"/>
          <w:szCs w:val="24"/>
          <w:lang w:eastAsia="cs-CZ"/>
        </w:rPr>
        <w:t xml:space="preserve">souhlasí. </w:t>
      </w:r>
    </w:p>
    <w:p w14:paraId="3D916E86" w14:textId="086C03BA" w:rsidR="000A4CEE" w:rsidRDefault="00D30EB4" w:rsidP="00EB0380">
      <w:pPr>
        <w:widowControl w:val="0"/>
        <w:spacing w:after="120" w:line="240" w:lineRule="auto"/>
        <w:jc w:val="both"/>
        <w:rPr>
          <w:rFonts w:eastAsia="Times New Roman" w:cs="Arial"/>
          <w:bCs/>
          <w:color w:val="000000"/>
          <w:szCs w:val="24"/>
          <w:lang w:eastAsia="cs-CZ"/>
        </w:rPr>
      </w:pPr>
      <w:r>
        <w:rPr>
          <w:rFonts w:eastAsia="Times New Roman" w:cs="Arial"/>
          <w:bCs/>
          <w:color w:val="000000"/>
          <w:szCs w:val="24"/>
          <w:lang w:eastAsia="cs-CZ"/>
        </w:rPr>
        <w:t xml:space="preserve">V průběhu řízení bylo </w:t>
      </w:r>
      <w:r w:rsidR="0038468D">
        <w:rPr>
          <w:rFonts w:eastAsia="Times New Roman" w:cs="Arial"/>
          <w:bCs/>
          <w:color w:val="000000"/>
          <w:szCs w:val="24"/>
          <w:lang w:eastAsia="cs-CZ"/>
        </w:rPr>
        <w:t xml:space="preserve">dále </w:t>
      </w:r>
      <w:r>
        <w:rPr>
          <w:rFonts w:eastAsia="Times New Roman" w:cs="Arial"/>
          <w:bCs/>
          <w:color w:val="000000"/>
          <w:szCs w:val="24"/>
          <w:lang w:eastAsia="cs-CZ"/>
        </w:rPr>
        <w:t xml:space="preserve">zjištěno, že </w:t>
      </w:r>
      <w:r w:rsidR="0038468D">
        <w:rPr>
          <w:rFonts w:eastAsia="Times New Roman" w:cs="Arial"/>
          <w:bCs/>
          <w:color w:val="000000"/>
          <w:szCs w:val="24"/>
          <w:lang w:eastAsia="cs-CZ"/>
        </w:rPr>
        <w:t>část</w:t>
      </w:r>
      <w:r w:rsidR="00BB3DDE">
        <w:rPr>
          <w:rFonts w:eastAsia="Times New Roman" w:cs="Arial"/>
          <w:bCs/>
          <w:color w:val="000000"/>
          <w:szCs w:val="24"/>
          <w:lang w:eastAsia="cs-CZ"/>
        </w:rPr>
        <w:t xml:space="preserve"> </w:t>
      </w:r>
      <w:r w:rsidR="00BB3DDE">
        <w:rPr>
          <w:rStyle w:val="Zkladnznak"/>
          <w:rFonts w:cs="Arial"/>
          <w:szCs w:val="24"/>
        </w:rPr>
        <w:t xml:space="preserve">stokové kanalizace v úseku od </w:t>
      </w:r>
      <w:r w:rsidR="00E86759">
        <w:rPr>
          <w:rStyle w:val="Zkladnznak"/>
          <w:rFonts w:cs="Arial"/>
          <w:szCs w:val="24"/>
        </w:rPr>
        <w:t>šachty S</w:t>
      </w:r>
      <w:r w:rsidR="0058584E">
        <w:rPr>
          <w:rStyle w:val="Zkladnznak"/>
          <w:rFonts w:cs="Arial"/>
          <w:szCs w:val="24"/>
        </w:rPr>
        <w:t xml:space="preserve">6 po šachtu S7 je umístěna </w:t>
      </w:r>
      <w:r w:rsidR="00C97FB9">
        <w:rPr>
          <w:rStyle w:val="Zkladnznak"/>
          <w:rFonts w:cs="Arial"/>
          <w:szCs w:val="24"/>
        </w:rPr>
        <w:t xml:space="preserve">i </w:t>
      </w:r>
      <w:r w:rsidR="0058584E">
        <w:rPr>
          <w:rStyle w:val="Zkladnznak"/>
          <w:rFonts w:cs="Arial"/>
          <w:szCs w:val="24"/>
        </w:rPr>
        <w:t>v</w:t>
      </w:r>
      <w:r w:rsidR="005316F8">
        <w:rPr>
          <w:rStyle w:val="Zkladnznak"/>
          <w:rFonts w:cs="Arial"/>
          <w:szCs w:val="24"/>
        </w:rPr>
        <w:t xml:space="preserve"> části pozemku </w:t>
      </w:r>
      <w:proofErr w:type="spellStart"/>
      <w:r w:rsidR="00C97FB9">
        <w:rPr>
          <w:rStyle w:val="Zkladnznak"/>
          <w:rFonts w:cs="Arial"/>
          <w:szCs w:val="24"/>
        </w:rPr>
        <w:t>parc</w:t>
      </w:r>
      <w:proofErr w:type="spellEnd"/>
      <w:r w:rsidR="00C97FB9">
        <w:rPr>
          <w:rStyle w:val="Zkladnznak"/>
          <w:rFonts w:cs="Arial"/>
          <w:szCs w:val="24"/>
        </w:rPr>
        <w:t xml:space="preserve">. č. </w:t>
      </w:r>
      <w:r w:rsidR="00564107">
        <w:rPr>
          <w:rStyle w:val="Zkladnznak"/>
          <w:rFonts w:cs="Arial"/>
          <w:szCs w:val="24"/>
        </w:rPr>
        <w:t>1059</w:t>
      </w:r>
      <w:r w:rsidR="00310C3F">
        <w:rPr>
          <w:rStyle w:val="Zkladnznak"/>
          <w:rFonts w:cs="Arial"/>
          <w:szCs w:val="24"/>
        </w:rPr>
        <w:t xml:space="preserve"> trvalý travní porost v </w:t>
      </w:r>
      <w:proofErr w:type="spellStart"/>
      <w:r w:rsidR="00310C3F">
        <w:rPr>
          <w:rStyle w:val="Zkladnznak"/>
          <w:rFonts w:cs="Arial"/>
          <w:szCs w:val="24"/>
        </w:rPr>
        <w:t>k.ú</w:t>
      </w:r>
      <w:proofErr w:type="spellEnd"/>
      <w:r w:rsidR="00310C3F">
        <w:rPr>
          <w:rStyle w:val="Zkladnznak"/>
          <w:rFonts w:cs="Arial"/>
          <w:szCs w:val="24"/>
        </w:rPr>
        <w:t>. a obci</w:t>
      </w:r>
      <w:r w:rsidR="00B3104D">
        <w:rPr>
          <w:rStyle w:val="Zkladnznak"/>
          <w:rFonts w:cs="Arial"/>
          <w:szCs w:val="24"/>
        </w:rPr>
        <w:t> </w:t>
      </w:r>
      <w:r w:rsidR="00310C3F">
        <w:rPr>
          <w:rStyle w:val="Zkladnznak"/>
          <w:rFonts w:cs="Arial"/>
          <w:szCs w:val="24"/>
        </w:rPr>
        <w:t xml:space="preserve">Šternberk. </w:t>
      </w:r>
    </w:p>
    <w:p w14:paraId="1DAE9813" w14:textId="4AC0231D" w:rsidR="000A4CEE" w:rsidRPr="00593592" w:rsidRDefault="001123D0" w:rsidP="00EB0380">
      <w:pPr>
        <w:widowControl w:val="0"/>
        <w:spacing w:after="120" w:line="240" w:lineRule="auto"/>
        <w:jc w:val="both"/>
        <w:rPr>
          <w:rFonts w:eastAsia="Times New Roman" w:cs="Arial"/>
          <w:b/>
          <w:color w:val="000000"/>
          <w:szCs w:val="24"/>
          <w:lang w:eastAsia="cs-CZ"/>
        </w:rPr>
      </w:pPr>
      <w:r w:rsidRPr="002C1D3B">
        <w:rPr>
          <w:rFonts w:eastAsia="Times New Roman" w:cs="Arial"/>
          <w:bCs/>
          <w:color w:val="000000"/>
          <w:szCs w:val="24"/>
          <w:lang w:eastAsia="cs-CZ"/>
        </w:rPr>
        <w:t xml:space="preserve">Na základě uvedeného </w:t>
      </w:r>
      <w:r w:rsidR="007B23BC" w:rsidRPr="002C1D3B">
        <w:rPr>
          <w:szCs w:val="24"/>
        </w:rPr>
        <w:t>odbor majetkový, právní a správních činností doporučuje Radě Olomouckéh</w:t>
      </w:r>
      <w:r w:rsidR="00727B29" w:rsidRPr="002C1D3B">
        <w:rPr>
          <w:szCs w:val="24"/>
        </w:rPr>
        <w:t>o kraje schválit zřízení věcného břemene – služebnosti</w:t>
      </w:r>
      <w:r w:rsidR="00C322D8" w:rsidRPr="002C1D3B">
        <w:rPr>
          <w:szCs w:val="24"/>
        </w:rPr>
        <w:t xml:space="preserve"> na část</w:t>
      </w:r>
      <w:r w:rsidR="0026472A">
        <w:rPr>
          <w:szCs w:val="24"/>
        </w:rPr>
        <w:t>i</w:t>
      </w:r>
      <w:r w:rsidR="00C322D8" w:rsidRPr="002C1D3B">
        <w:rPr>
          <w:szCs w:val="24"/>
        </w:rPr>
        <w:t xml:space="preserve"> pozemku, spočívajícího v právu </w:t>
      </w:r>
      <w:r w:rsidR="00EF3B6D">
        <w:rPr>
          <w:szCs w:val="24"/>
        </w:rPr>
        <w:t xml:space="preserve">umístění a </w:t>
      </w:r>
      <w:r w:rsidR="00C322D8" w:rsidRPr="002C1D3B">
        <w:rPr>
          <w:szCs w:val="24"/>
        </w:rPr>
        <w:t>provozování šachty S7</w:t>
      </w:r>
      <w:r w:rsidR="00467F64" w:rsidRPr="002C1D3B">
        <w:rPr>
          <w:szCs w:val="24"/>
        </w:rPr>
        <w:t xml:space="preserve">, a dále </w:t>
      </w:r>
      <w:r w:rsidR="002C1D3B" w:rsidRPr="002C1D3B">
        <w:rPr>
          <w:szCs w:val="24"/>
        </w:rPr>
        <w:t xml:space="preserve">navrhuje Radě Olomouckého kraje </w:t>
      </w:r>
      <w:r w:rsidR="002C1D3B">
        <w:rPr>
          <w:szCs w:val="24"/>
        </w:rPr>
        <w:t xml:space="preserve">doporučit Zastupitelstvu </w:t>
      </w:r>
      <w:r w:rsidR="00B45551">
        <w:rPr>
          <w:szCs w:val="24"/>
        </w:rPr>
        <w:t xml:space="preserve">Olomouckého kraje revokovat </w:t>
      </w:r>
      <w:r w:rsidR="00B45551" w:rsidRPr="0055421B">
        <w:rPr>
          <w:rFonts w:cs="Arial"/>
          <w:bCs/>
          <w:szCs w:val="24"/>
        </w:rPr>
        <w:t>usnesení</w:t>
      </w:r>
      <w:r w:rsidR="00341D83" w:rsidRPr="0055421B">
        <w:rPr>
          <w:rFonts w:cs="Arial"/>
          <w:bCs/>
          <w:szCs w:val="24"/>
        </w:rPr>
        <w:t xml:space="preserve"> Zastupitelstva Olomouckého kraje </w:t>
      </w:r>
      <w:r w:rsidR="00B45551" w:rsidRPr="0055421B">
        <w:rPr>
          <w:rFonts w:cs="Arial"/>
          <w:bCs/>
          <w:szCs w:val="24"/>
        </w:rPr>
        <w:t>č. UZ/17/25/2023, bod 1. </w:t>
      </w:r>
      <w:r w:rsidR="00B45551" w:rsidRPr="0055421B">
        <w:rPr>
          <w:bCs/>
        </w:rPr>
        <w:t>2., ze dne 11. 12. 2023</w:t>
      </w:r>
      <w:r w:rsidR="00B45551" w:rsidRPr="0055421B">
        <w:rPr>
          <w:rFonts w:cs="Arial"/>
          <w:bCs/>
          <w:szCs w:val="24"/>
        </w:rPr>
        <w:t xml:space="preserve"> </w:t>
      </w:r>
      <w:r w:rsidR="00341D83" w:rsidRPr="0055421B">
        <w:rPr>
          <w:rFonts w:cs="Arial"/>
          <w:bCs/>
          <w:szCs w:val="24"/>
        </w:rPr>
        <w:t xml:space="preserve">ve věci </w:t>
      </w:r>
      <w:r w:rsidR="00B45551" w:rsidRPr="0055421B">
        <w:rPr>
          <w:rStyle w:val="Tunznak"/>
          <w:rFonts w:cs="Arial"/>
          <w:b w:val="0"/>
          <w:szCs w:val="24"/>
        </w:rPr>
        <w:t>bezúplatn</w:t>
      </w:r>
      <w:r w:rsidR="0055421B" w:rsidRPr="0055421B">
        <w:rPr>
          <w:rStyle w:val="Tunznak"/>
          <w:rFonts w:cs="Arial"/>
          <w:b w:val="0"/>
          <w:szCs w:val="24"/>
        </w:rPr>
        <w:t>ého</w:t>
      </w:r>
      <w:r w:rsidR="00B45551" w:rsidRPr="0055421B">
        <w:rPr>
          <w:rStyle w:val="Tunznak"/>
          <w:rFonts w:cs="Arial"/>
          <w:b w:val="0"/>
          <w:szCs w:val="24"/>
        </w:rPr>
        <w:t xml:space="preserve"> převod</w:t>
      </w:r>
      <w:r w:rsidR="0055421B" w:rsidRPr="0055421B">
        <w:rPr>
          <w:rStyle w:val="Tunznak"/>
          <w:rFonts w:cs="Arial"/>
          <w:b w:val="0"/>
          <w:szCs w:val="24"/>
        </w:rPr>
        <w:t>u</w:t>
      </w:r>
      <w:r w:rsidR="00B45551" w:rsidRPr="0055421B">
        <w:rPr>
          <w:rStyle w:val="Tunznak"/>
          <w:rFonts w:cs="Arial"/>
          <w:b w:val="0"/>
          <w:szCs w:val="24"/>
        </w:rPr>
        <w:t xml:space="preserve"> části stokové kanalizace</w:t>
      </w:r>
      <w:r w:rsidR="00B45551" w:rsidRPr="0055421B">
        <w:rPr>
          <w:rStyle w:val="Tunznak"/>
          <w:rFonts w:cs="Arial"/>
          <w:bCs/>
          <w:szCs w:val="24"/>
        </w:rPr>
        <w:t xml:space="preserve"> </w:t>
      </w:r>
      <w:r w:rsidR="002A31BA" w:rsidRPr="002A31BA">
        <w:rPr>
          <w:rStyle w:val="Tunznak"/>
          <w:rFonts w:cs="Arial"/>
          <w:b w:val="0"/>
          <w:szCs w:val="24"/>
        </w:rPr>
        <w:t>z </w:t>
      </w:r>
      <w:r w:rsidR="002A31BA" w:rsidRPr="00593592">
        <w:rPr>
          <w:rStyle w:val="Tunznak"/>
          <w:rFonts w:cs="Arial"/>
          <w:b w:val="0"/>
          <w:szCs w:val="24"/>
        </w:rPr>
        <w:t xml:space="preserve">důvodu upřesnění trasy vedení tohoto zařízení a </w:t>
      </w:r>
      <w:r w:rsidR="006234EA">
        <w:rPr>
          <w:rStyle w:val="Tunznak"/>
          <w:rFonts w:cs="Arial"/>
          <w:b w:val="0"/>
          <w:szCs w:val="24"/>
        </w:rPr>
        <w:t>schvál</w:t>
      </w:r>
      <w:r w:rsidR="00E72675">
        <w:rPr>
          <w:rStyle w:val="Tunznak"/>
          <w:rFonts w:cs="Arial"/>
          <w:b w:val="0"/>
          <w:szCs w:val="24"/>
        </w:rPr>
        <w:t>it</w:t>
      </w:r>
      <w:r w:rsidR="006234EA">
        <w:rPr>
          <w:rStyle w:val="Tunznak"/>
          <w:rFonts w:cs="Arial"/>
          <w:b w:val="0"/>
          <w:szCs w:val="24"/>
        </w:rPr>
        <w:t xml:space="preserve"> </w:t>
      </w:r>
      <w:r w:rsidR="00A34EF2">
        <w:rPr>
          <w:rStyle w:val="Tunznak"/>
          <w:rFonts w:cs="Arial"/>
          <w:b w:val="0"/>
          <w:szCs w:val="24"/>
        </w:rPr>
        <w:t>doplněn</w:t>
      </w:r>
      <w:r w:rsidR="009C1269">
        <w:rPr>
          <w:rStyle w:val="Tunznak"/>
          <w:rFonts w:cs="Arial"/>
          <w:b w:val="0"/>
          <w:szCs w:val="24"/>
        </w:rPr>
        <w:t>ý</w:t>
      </w:r>
      <w:r w:rsidR="00A34EF2">
        <w:rPr>
          <w:rStyle w:val="Tunznak"/>
          <w:rFonts w:cs="Arial"/>
          <w:b w:val="0"/>
          <w:szCs w:val="24"/>
        </w:rPr>
        <w:t xml:space="preserve"> návrh. </w:t>
      </w:r>
    </w:p>
    <w:p w14:paraId="05F79F14" w14:textId="31FECE80" w:rsidR="00A36D8F" w:rsidRPr="003C2FC0" w:rsidRDefault="009C1AB4" w:rsidP="00EB0380">
      <w:pPr>
        <w:widowControl w:val="0"/>
        <w:spacing w:after="120" w:line="240" w:lineRule="auto"/>
        <w:jc w:val="both"/>
        <w:rPr>
          <w:rFonts w:cs="Arial"/>
          <w:bCs/>
        </w:rPr>
      </w:pPr>
      <w:r w:rsidRPr="003C2FC0">
        <w:rPr>
          <w:rFonts w:eastAsia="Times New Roman" w:cs="Arial"/>
          <w:bCs/>
          <w:color w:val="000000"/>
          <w:szCs w:val="24"/>
          <w:lang w:eastAsia="cs-CZ"/>
        </w:rPr>
        <w:t>Rada Olomouckého kr</w:t>
      </w:r>
      <w:r w:rsidR="0065576E" w:rsidRPr="003C2FC0">
        <w:rPr>
          <w:rFonts w:eastAsia="Times New Roman" w:cs="Arial"/>
          <w:bCs/>
          <w:color w:val="000000"/>
          <w:szCs w:val="24"/>
          <w:lang w:eastAsia="cs-CZ"/>
        </w:rPr>
        <w:t xml:space="preserve">aje </w:t>
      </w:r>
      <w:r w:rsidR="001B4692" w:rsidRPr="003C2FC0">
        <w:rPr>
          <w:rFonts w:eastAsia="Times New Roman" w:cs="Arial"/>
          <w:bCs/>
          <w:color w:val="000000"/>
          <w:szCs w:val="24"/>
          <w:lang w:eastAsia="cs-CZ"/>
        </w:rPr>
        <w:t>svým usnesením</w:t>
      </w:r>
      <w:r w:rsidR="004368BB">
        <w:rPr>
          <w:rFonts w:eastAsia="Times New Roman" w:cs="Arial"/>
          <w:bCs/>
          <w:color w:val="000000"/>
          <w:szCs w:val="24"/>
          <w:lang w:eastAsia="cs-CZ"/>
        </w:rPr>
        <w:t xml:space="preserve"> dne 25. 11. 2024</w:t>
      </w:r>
      <w:r w:rsidR="001B4692" w:rsidRPr="003C2FC0">
        <w:rPr>
          <w:rFonts w:eastAsia="Times New Roman" w:cs="Arial"/>
          <w:bCs/>
          <w:color w:val="000000"/>
          <w:szCs w:val="24"/>
          <w:lang w:eastAsia="cs-CZ"/>
        </w:rPr>
        <w:t xml:space="preserve"> </w:t>
      </w:r>
      <w:r w:rsidR="00DC0EE3" w:rsidRPr="003C2FC0">
        <w:rPr>
          <w:rFonts w:eastAsia="Times New Roman" w:cs="Arial"/>
          <w:bCs/>
          <w:color w:val="000000"/>
          <w:szCs w:val="24"/>
          <w:lang w:eastAsia="cs-CZ"/>
        </w:rPr>
        <w:t>schváli</w:t>
      </w:r>
      <w:r w:rsidR="001B4692" w:rsidRPr="003C2FC0">
        <w:rPr>
          <w:rFonts w:eastAsia="Times New Roman" w:cs="Arial"/>
          <w:bCs/>
          <w:color w:val="000000"/>
          <w:szCs w:val="24"/>
          <w:lang w:eastAsia="cs-CZ"/>
        </w:rPr>
        <w:t>la</w:t>
      </w:r>
      <w:r w:rsidR="00DC0EE3" w:rsidRPr="003C2FC0">
        <w:rPr>
          <w:rFonts w:eastAsia="Times New Roman" w:cs="Arial"/>
          <w:bCs/>
          <w:color w:val="000000"/>
          <w:szCs w:val="24"/>
          <w:lang w:eastAsia="cs-CZ"/>
        </w:rPr>
        <w:t xml:space="preserve"> </w:t>
      </w:r>
      <w:r w:rsidR="00BD27C4" w:rsidRPr="003C2FC0">
        <w:rPr>
          <w:rFonts w:eastAsia="Times New Roman" w:cs="Arial"/>
          <w:bCs/>
          <w:color w:val="000000"/>
          <w:szCs w:val="24"/>
          <w:lang w:eastAsia="cs-CZ"/>
        </w:rPr>
        <w:t xml:space="preserve">zřízení věcného břemene </w:t>
      </w:r>
      <w:r w:rsidR="00B90F4E" w:rsidRPr="003C2FC0">
        <w:rPr>
          <w:rFonts w:eastAsia="Times New Roman" w:cs="Arial"/>
          <w:bCs/>
          <w:color w:val="000000"/>
          <w:szCs w:val="24"/>
          <w:lang w:eastAsia="cs-CZ"/>
        </w:rPr>
        <w:t>– služebnosti na část</w:t>
      </w:r>
      <w:r w:rsidR="00E10A10" w:rsidRPr="003C2FC0">
        <w:rPr>
          <w:rFonts w:eastAsia="Times New Roman" w:cs="Arial"/>
          <w:bCs/>
          <w:color w:val="000000"/>
          <w:szCs w:val="24"/>
          <w:lang w:eastAsia="cs-CZ"/>
        </w:rPr>
        <w:t>i</w:t>
      </w:r>
      <w:r w:rsidR="00B90F4E" w:rsidRPr="003C2FC0">
        <w:rPr>
          <w:rFonts w:eastAsia="Times New Roman" w:cs="Arial"/>
          <w:bCs/>
          <w:color w:val="000000"/>
          <w:szCs w:val="24"/>
          <w:lang w:eastAsia="cs-CZ"/>
        </w:rPr>
        <w:t xml:space="preserve"> pozemku </w:t>
      </w:r>
      <w:proofErr w:type="spellStart"/>
      <w:r w:rsidR="00B90F4E" w:rsidRPr="003C2FC0">
        <w:rPr>
          <w:rFonts w:eastAsia="Times New Roman" w:cs="Arial"/>
          <w:bCs/>
          <w:color w:val="000000"/>
          <w:szCs w:val="24"/>
          <w:lang w:eastAsia="cs-CZ"/>
        </w:rPr>
        <w:t>parc</w:t>
      </w:r>
      <w:proofErr w:type="spellEnd"/>
      <w:r w:rsidR="00B90F4E" w:rsidRPr="003C2FC0">
        <w:rPr>
          <w:rFonts w:eastAsia="Times New Roman" w:cs="Arial"/>
          <w:bCs/>
          <w:color w:val="000000"/>
          <w:szCs w:val="24"/>
          <w:lang w:eastAsia="cs-CZ"/>
        </w:rPr>
        <w:t>. č. 1065/1 zahrada v </w:t>
      </w:r>
      <w:proofErr w:type="spellStart"/>
      <w:r w:rsidR="00B90F4E" w:rsidRPr="003C2FC0">
        <w:rPr>
          <w:rFonts w:eastAsia="Times New Roman" w:cs="Arial"/>
          <w:bCs/>
          <w:color w:val="000000"/>
          <w:szCs w:val="24"/>
          <w:lang w:eastAsia="cs-CZ"/>
        </w:rPr>
        <w:t>k.ú</w:t>
      </w:r>
      <w:proofErr w:type="spellEnd"/>
      <w:r w:rsidR="00B90F4E" w:rsidRPr="003C2FC0">
        <w:rPr>
          <w:rFonts w:eastAsia="Times New Roman" w:cs="Arial"/>
          <w:bCs/>
          <w:color w:val="000000"/>
          <w:szCs w:val="24"/>
          <w:lang w:eastAsia="cs-CZ"/>
        </w:rPr>
        <w:t>. a obci Šternberk</w:t>
      </w:r>
      <w:r w:rsidR="001F7396" w:rsidRPr="003C2FC0">
        <w:rPr>
          <w:rFonts w:eastAsia="Times New Roman" w:cs="Arial"/>
          <w:bCs/>
          <w:color w:val="000000"/>
          <w:szCs w:val="24"/>
          <w:lang w:eastAsia="cs-CZ"/>
        </w:rPr>
        <w:t xml:space="preserve">, </w:t>
      </w:r>
      <w:r w:rsidR="00A11F17" w:rsidRPr="003C2FC0">
        <w:rPr>
          <w:bCs/>
        </w:rPr>
        <w:t>v rozsahu dle geometrického plánu č. 5319–1</w:t>
      </w:r>
      <w:r w:rsidR="00F10132" w:rsidRPr="003C2FC0">
        <w:rPr>
          <w:bCs/>
        </w:rPr>
        <w:t>09</w:t>
      </w:r>
      <w:r w:rsidR="00A11F17" w:rsidRPr="003C2FC0">
        <w:rPr>
          <w:bCs/>
        </w:rPr>
        <w:t>/202</w:t>
      </w:r>
      <w:r w:rsidR="00F10132" w:rsidRPr="003C2FC0">
        <w:rPr>
          <w:bCs/>
        </w:rPr>
        <w:t>4</w:t>
      </w:r>
      <w:r w:rsidR="00A11F17" w:rsidRPr="003C2FC0">
        <w:rPr>
          <w:bCs/>
        </w:rPr>
        <w:t xml:space="preserve"> ze dne </w:t>
      </w:r>
      <w:r w:rsidR="00F10132" w:rsidRPr="003C2FC0">
        <w:rPr>
          <w:bCs/>
        </w:rPr>
        <w:t>3</w:t>
      </w:r>
      <w:r w:rsidR="00A11F17" w:rsidRPr="003C2FC0">
        <w:rPr>
          <w:bCs/>
        </w:rPr>
        <w:t>. </w:t>
      </w:r>
      <w:r w:rsidR="00F10132" w:rsidRPr="003C2FC0">
        <w:rPr>
          <w:bCs/>
        </w:rPr>
        <w:t>10</w:t>
      </w:r>
      <w:r w:rsidR="00A11F17" w:rsidRPr="003C2FC0">
        <w:rPr>
          <w:bCs/>
        </w:rPr>
        <w:t>. 202</w:t>
      </w:r>
      <w:r w:rsidR="00F10132" w:rsidRPr="003C2FC0">
        <w:rPr>
          <w:bCs/>
        </w:rPr>
        <w:t>4</w:t>
      </w:r>
      <w:r w:rsidR="00A11F17" w:rsidRPr="003C2FC0">
        <w:rPr>
          <w:bCs/>
        </w:rPr>
        <w:t>,</w:t>
      </w:r>
      <w:r w:rsidR="00E10A10" w:rsidRPr="003C2FC0">
        <w:rPr>
          <w:bCs/>
        </w:rPr>
        <w:t xml:space="preserve"> </w:t>
      </w:r>
      <w:r w:rsidR="001F7396" w:rsidRPr="003C2FC0">
        <w:rPr>
          <w:rFonts w:eastAsia="Times New Roman" w:cs="Arial"/>
          <w:bCs/>
          <w:color w:val="000000"/>
          <w:szCs w:val="24"/>
          <w:lang w:eastAsia="cs-CZ"/>
        </w:rPr>
        <w:t xml:space="preserve">spočívajícího v právu umístění a provozování </w:t>
      </w:r>
      <w:r w:rsidR="00C8686F" w:rsidRPr="003C2FC0">
        <w:rPr>
          <w:rFonts w:eastAsia="Times New Roman" w:cs="Arial"/>
          <w:bCs/>
          <w:color w:val="000000"/>
          <w:szCs w:val="24"/>
          <w:lang w:eastAsia="cs-CZ"/>
        </w:rPr>
        <w:t>šachty S7</w:t>
      </w:r>
      <w:r w:rsidR="00784EBB" w:rsidRPr="003C2FC0">
        <w:rPr>
          <w:rFonts w:eastAsia="Times New Roman" w:cs="Arial"/>
          <w:bCs/>
          <w:color w:val="000000"/>
          <w:szCs w:val="24"/>
          <w:lang w:eastAsia="cs-CZ"/>
        </w:rPr>
        <w:t>, která je součástí stokové kanalizace</w:t>
      </w:r>
      <w:r w:rsidR="008F062F" w:rsidRPr="003C2FC0">
        <w:rPr>
          <w:rFonts w:eastAsia="Times New Roman" w:cs="Arial"/>
          <w:bCs/>
          <w:color w:val="000000"/>
          <w:szCs w:val="24"/>
          <w:lang w:eastAsia="cs-CZ"/>
        </w:rPr>
        <w:t>,</w:t>
      </w:r>
      <w:r w:rsidR="00784EBB" w:rsidRPr="003C2FC0">
        <w:rPr>
          <w:rFonts w:eastAsia="Times New Roman" w:cs="Arial"/>
          <w:bCs/>
          <w:color w:val="000000"/>
          <w:szCs w:val="24"/>
          <w:lang w:eastAsia="cs-CZ"/>
        </w:rPr>
        <w:t xml:space="preserve"> </w:t>
      </w:r>
      <w:r w:rsidR="008F062F" w:rsidRPr="003C2FC0">
        <w:rPr>
          <w:rFonts w:eastAsia="Times New Roman" w:cs="Arial"/>
          <w:bCs/>
          <w:color w:val="000000"/>
          <w:szCs w:val="24"/>
          <w:lang w:eastAsia="cs-CZ"/>
        </w:rPr>
        <w:t>a dále</w:t>
      </w:r>
      <w:r w:rsidR="00A36D8F" w:rsidRPr="003C2FC0">
        <w:rPr>
          <w:bCs/>
        </w:rPr>
        <w:t xml:space="preserve"> v právu vstupovat a vjíždět na předmětn</w:t>
      </w:r>
      <w:r w:rsidR="00FE082C" w:rsidRPr="003C2FC0">
        <w:rPr>
          <w:bCs/>
        </w:rPr>
        <w:t>ý</w:t>
      </w:r>
      <w:r w:rsidR="00A36D8F" w:rsidRPr="003C2FC0">
        <w:rPr>
          <w:bCs/>
        </w:rPr>
        <w:t xml:space="preserve"> pozem</w:t>
      </w:r>
      <w:r w:rsidR="00FE082C" w:rsidRPr="003C2FC0">
        <w:rPr>
          <w:bCs/>
        </w:rPr>
        <w:t>e</w:t>
      </w:r>
      <w:r w:rsidR="00A36D8F" w:rsidRPr="003C2FC0">
        <w:rPr>
          <w:bCs/>
        </w:rPr>
        <w:t xml:space="preserve">k v souvislosti se zřízením, provozem, údržbou, opravami, změnami nebo odstraňováním tohoto zařízení, mezi Olomouckým krajem jako povinným z věcného břemene a </w:t>
      </w:r>
      <w:r w:rsidR="008F062F" w:rsidRPr="003C2FC0">
        <w:rPr>
          <w:bCs/>
        </w:rPr>
        <w:t xml:space="preserve">městem </w:t>
      </w:r>
      <w:r w:rsidR="008F062F" w:rsidRPr="003C2FC0">
        <w:rPr>
          <w:rFonts w:cs="Arial"/>
          <w:bCs/>
          <w:szCs w:val="24"/>
        </w:rPr>
        <w:t xml:space="preserve">Šternberkem, IČO: </w:t>
      </w:r>
      <w:r w:rsidR="008F062F" w:rsidRPr="003C2FC0">
        <w:rPr>
          <w:rFonts w:cs="Arial"/>
          <w:bCs/>
          <w:color w:val="000000"/>
          <w:szCs w:val="24"/>
        </w:rPr>
        <w:t>00299529</w:t>
      </w:r>
      <w:r w:rsidR="00D9627F" w:rsidRPr="003C2FC0">
        <w:rPr>
          <w:rFonts w:cs="Arial"/>
          <w:bCs/>
          <w:color w:val="000000"/>
          <w:szCs w:val="24"/>
        </w:rPr>
        <w:t xml:space="preserve">, </w:t>
      </w:r>
      <w:r w:rsidR="00A36D8F" w:rsidRPr="003C2FC0">
        <w:rPr>
          <w:bCs/>
        </w:rPr>
        <w:t xml:space="preserve">jako oprávněným z věcného břemene. Věcné břemeno bude zřízeno na dobu neurčitou a bezúplatně. </w:t>
      </w:r>
      <w:r w:rsidR="00D9627F" w:rsidRPr="003C2FC0">
        <w:rPr>
          <w:bCs/>
        </w:rPr>
        <w:t>M</w:t>
      </w:r>
      <w:r w:rsidR="00A36D8F" w:rsidRPr="003C2FC0">
        <w:rPr>
          <w:bCs/>
        </w:rPr>
        <w:t xml:space="preserve">ěsto </w:t>
      </w:r>
      <w:r w:rsidR="00D9627F" w:rsidRPr="003C2FC0">
        <w:rPr>
          <w:bCs/>
        </w:rPr>
        <w:t>Šternberk</w:t>
      </w:r>
      <w:r w:rsidR="00A36D8F" w:rsidRPr="003C2FC0">
        <w:rPr>
          <w:bCs/>
        </w:rPr>
        <w:t xml:space="preserve"> uhradí veškeré náklady spojené se zřízením věcného břemene včetně správního poplatku k návrhu na vklad práv do katastru nemovitostí.  </w:t>
      </w:r>
    </w:p>
    <w:p w14:paraId="445EDAAB" w14:textId="173484C2" w:rsidR="00A36D8F" w:rsidRPr="006C380F" w:rsidRDefault="00E267D6" w:rsidP="00EB0380">
      <w:pPr>
        <w:widowControl w:val="0"/>
        <w:spacing w:after="120" w:line="240" w:lineRule="auto"/>
        <w:jc w:val="both"/>
        <w:rPr>
          <w:rFonts w:eastAsia="Times New Roman" w:cs="Arial"/>
          <w:bCs/>
          <w:color w:val="000000"/>
          <w:szCs w:val="24"/>
          <w:lang w:eastAsia="cs-CZ"/>
        </w:rPr>
      </w:pPr>
      <w:r>
        <w:rPr>
          <w:rFonts w:eastAsia="Times New Roman" w:cs="Arial"/>
          <w:b/>
          <w:color w:val="000000"/>
          <w:szCs w:val="24"/>
          <w:lang w:eastAsia="cs-CZ"/>
        </w:rPr>
        <w:t xml:space="preserve">Rada Olomouckého kraje </w:t>
      </w:r>
      <w:r w:rsidRPr="002C630B">
        <w:rPr>
          <w:rFonts w:eastAsia="Times New Roman" w:cs="Arial"/>
          <w:bCs/>
          <w:color w:val="000000"/>
          <w:szCs w:val="24"/>
          <w:lang w:eastAsia="cs-CZ"/>
        </w:rPr>
        <w:t>na základě návrhu odboru majetkového, právního a správních činností</w:t>
      </w:r>
      <w:r>
        <w:rPr>
          <w:rFonts w:eastAsia="Times New Roman" w:cs="Arial"/>
          <w:b/>
          <w:color w:val="000000"/>
          <w:szCs w:val="24"/>
          <w:lang w:eastAsia="cs-CZ"/>
        </w:rPr>
        <w:t xml:space="preserve"> </w:t>
      </w:r>
      <w:r w:rsidR="00A17774">
        <w:rPr>
          <w:rFonts w:eastAsia="Times New Roman" w:cs="Arial"/>
          <w:b/>
          <w:color w:val="000000"/>
          <w:szCs w:val="24"/>
          <w:lang w:eastAsia="cs-CZ"/>
        </w:rPr>
        <w:t>doporuč</w:t>
      </w:r>
      <w:r w:rsidR="003C2FC0">
        <w:rPr>
          <w:rFonts w:eastAsia="Times New Roman" w:cs="Arial"/>
          <w:b/>
          <w:color w:val="000000"/>
          <w:szCs w:val="24"/>
          <w:lang w:eastAsia="cs-CZ"/>
        </w:rPr>
        <w:t>uje</w:t>
      </w:r>
      <w:r w:rsidR="00A17774">
        <w:rPr>
          <w:rFonts w:eastAsia="Times New Roman" w:cs="Arial"/>
          <w:b/>
          <w:color w:val="000000"/>
          <w:szCs w:val="24"/>
          <w:lang w:eastAsia="cs-CZ"/>
        </w:rPr>
        <w:t xml:space="preserve"> Zastupitelstvu Olomouckého kraje revokovat </w:t>
      </w:r>
      <w:r w:rsidR="003154E3" w:rsidRPr="003154E3">
        <w:rPr>
          <w:rFonts w:cs="Arial"/>
          <w:b/>
          <w:szCs w:val="24"/>
        </w:rPr>
        <w:t>usnesení Zastupitelstva Olomouckého kraje č. UZ/17/25/2023, bod 1. </w:t>
      </w:r>
      <w:r w:rsidR="003154E3" w:rsidRPr="003154E3">
        <w:rPr>
          <w:b/>
        </w:rPr>
        <w:t>2., ze dne 11. 12. 2023</w:t>
      </w:r>
      <w:r w:rsidR="003154E3" w:rsidRPr="003154E3">
        <w:rPr>
          <w:rFonts w:cs="Arial"/>
          <w:b/>
          <w:szCs w:val="24"/>
        </w:rPr>
        <w:t xml:space="preserve"> ve věci </w:t>
      </w:r>
      <w:r w:rsidR="003154E3" w:rsidRPr="006C380F">
        <w:rPr>
          <w:rStyle w:val="Tunznak"/>
          <w:rFonts w:cs="Arial"/>
          <w:bCs/>
          <w:szCs w:val="24"/>
        </w:rPr>
        <w:t xml:space="preserve">bezúplatného převodu části stokové kanalizace </w:t>
      </w:r>
      <w:r w:rsidR="006C380F" w:rsidRPr="001047F9">
        <w:rPr>
          <w:rStyle w:val="Tunznak"/>
          <w:rFonts w:cs="Arial"/>
          <w:szCs w:val="24"/>
        </w:rPr>
        <w:t xml:space="preserve">vybudované v pozemcích </w:t>
      </w:r>
      <w:proofErr w:type="spellStart"/>
      <w:r w:rsidR="006C380F" w:rsidRPr="001047F9">
        <w:rPr>
          <w:rFonts w:cs="Arial"/>
          <w:b/>
          <w:szCs w:val="24"/>
          <w:lang w:eastAsia="cs-CZ"/>
        </w:rPr>
        <w:t>parc</w:t>
      </w:r>
      <w:proofErr w:type="spellEnd"/>
      <w:r w:rsidR="006C380F" w:rsidRPr="001047F9">
        <w:rPr>
          <w:rFonts w:cs="Arial"/>
          <w:b/>
          <w:szCs w:val="24"/>
          <w:lang w:eastAsia="cs-CZ"/>
        </w:rPr>
        <w:t>. č.</w:t>
      </w:r>
      <w:r w:rsidR="00EB0380">
        <w:rPr>
          <w:rFonts w:cs="Arial"/>
          <w:b/>
          <w:szCs w:val="24"/>
          <w:lang w:eastAsia="cs-CZ"/>
        </w:rPr>
        <w:t> </w:t>
      </w:r>
      <w:r w:rsidR="006C380F" w:rsidRPr="001047F9">
        <w:rPr>
          <w:rFonts w:cs="Arial"/>
          <w:b/>
          <w:szCs w:val="24"/>
          <w:lang w:eastAsia="cs-CZ"/>
        </w:rPr>
        <w:t xml:space="preserve">784/2 </w:t>
      </w:r>
      <w:proofErr w:type="spellStart"/>
      <w:r w:rsidR="006C380F" w:rsidRPr="001047F9">
        <w:rPr>
          <w:rFonts w:cs="Arial"/>
          <w:b/>
          <w:szCs w:val="24"/>
          <w:lang w:eastAsia="cs-CZ"/>
        </w:rPr>
        <w:t>ost</w:t>
      </w:r>
      <w:proofErr w:type="spellEnd"/>
      <w:r w:rsidR="006C380F" w:rsidRPr="001047F9">
        <w:rPr>
          <w:rFonts w:cs="Arial"/>
          <w:b/>
          <w:szCs w:val="24"/>
          <w:lang w:eastAsia="cs-CZ"/>
        </w:rPr>
        <w:t xml:space="preserve">. </w:t>
      </w:r>
      <w:proofErr w:type="spellStart"/>
      <w:r w:rsidR="006C380F" w:rsidRPr="001047F9">
        <w:rPr>
          <w:rFonts w:cs="Arial"/>
          <w:b/>
          <w:szCs w:val="24"/>
          <w:lang w:eastAsia="cs-CZ"/>
        </w:rPr>
        <w:t>pl</w:t>
      </w:r>
      <w:proofErr w:type="spellEnd"/>
      <w:r w:rsidR="006C380F" w:rsidRPr="001047F9">
        <w:rPr>
          <w:rFonts w:cs="Arial"/>
          <w:b/>
          <w:szCs w:val="24"/>
          <w:lang w:eastAsia="cs-CZ"/>
        </w:rPr>
        <w:t xml:space="preserve">., </w:t>
      </w:r>
      <w:proofErr w:type="spellStart"/>
      <w:r w:rsidR="006C380F" w:rsidRPr="001047F9">
        <w:rPr>
          <w:rFonts w:cs="Arial"/>
          <w:b/>
          <w:szCs w:val="24"/>
          <w:lang w:eastAsia="cs-CZ"/>
        </w:rPr>
        <w:t>parc</w:t>
      </w:r>
      <w:proofErr w:type="spellEnd"/>
      <w:r w:rsidR="006C380F" w:rsidRPr="001047F9">
        <w:rPr>
          <w:rFonts w:cs="Arial"/>
          <w:b/>
          <w:szCs w:val="24"/>
          <w:lang w:eastAsia="cs-CZ"/>
        </w:rPr>
        <w:t xml:space="preserve">. č. 1037 </w:t>
      </w:r>
      <w:proofErr w:type="spellStart"/>
      <w:r w:rsidR="006C380F" w:rsidRPr="001047F9">
        <w:rPr>
          <w:rFonts w:cs="Arial"/>
          <w:b/>
          <w:szCs w:val="24"/>
          <w:lang w:eastAsia="cs-CZ"/>
        </w:rPr>
        <w:t>ost</w:t>
      </w:r>
      <w:proofErr w:type="spellEnd"/>
      <w:r w:rsidR="006C380F" w:rsidRPr="001047F9">
        <w:rPr>
          <w:rFonts w:cs="Arial"/>
          <w:b/>
          <w:szCs w:val="24"/>
          <w:lang w:eastAsia="cs-CZ"/>
        </w:rPr>
        <w:t xml:space="preserve">. </w:t>
      </w:r>
      <w:proofErr w:type="spellStart"/>
      <w:r w:rsidR="006C380F" w:rsidRPr="001047F9">
        <w:rPr>
          <w:rFonts w:cs="Arial"/>
          <w:b/>
          <w:szCs w:val="24"/>
          <w:lang w:eastAsia="cs-CZ"/>
        </w:rPr>
        <w:t>pl</w:t>
      </w:r>
      <w:proofErr w:type="spellEnd"/>
      <w:r w:rsidR="006C380F" w:rsidRPr="001047F9">
        <w:rPr>
          <w:rFonts w:cs="Arial"/>
          <w:b/>
          <w:szCs w:val="24"/>
          <w:lang w:eastAsia="cs-CZ"/>
        </w:rPr>
        <w:t xml:space="preserve">., </w:t>
      </w:r>
      <w:proofErr w:type="spellStart"/>
      <w:r w:rsidR="006C380F" w:rsidRPr="001047F9">
        <w:rPr>
          <w:rFonts w:cs="Arial"/>
          <w:b/>
          <w:szCs w:val="24"/>
          <w:lang w:eastAsia="cs-CZ"/>
        </w:rPr>
        <w:t>parc</w:t>
      </w:r>
      <w:proofErr w:type="spellEnd"/>
      <w:r w:rsidR="006C380F" w:rsidRPr="001047F9">
        <w:rPr>
          <w:rFonts w:cs="Arial"/>
          <w:b/>
          <w:szCs w:val="24"/>
          <w:lang w:eastAsia="cs-CZ"/>
        </w:rPr>
        <w:t xml:space="preserve">. č. 1041/2 </w:t>
      </w:r>
      <w:proofErr w:type="spellStart"/>
      <w:r w:rsidR="006C380F" w:rsidRPr="001047F9">
        <w:rPr>
          <w:rFonts w:cs="Arial"/>
          <w:b/>
          <w:szCs w:val="24"/>
          <w:lang w:eastAsia="cs-CZ"/>
        </w:rPr>
        <w:t>ost</w:t>
      </w:r>
      <w:proofErr w:type="spellEnd"/>
      <w:r w:rsidR="006C380F" w:rsidRPr="001047F9">
        <w:rPr>
          <w:rFonts w:cs="Arial"/>
          <w:b/>
          <w:szCs w:val="24"/>
          <w:lang w:eastAsia="cs-CZ"/>
        </w:rPr>
        <w:t xml:space="preserve">. </w:t>
      </w:r>
      <w:proofErr w:type="spellStart"/>
      <w:r w:rsidR="006C380F" w:rsidRPr="001047F9">
        <w:rPr>
          <w:rFonts w:cs="Arial"/>
          <w:b/>
          <w:szCs w:val="24"/>
          <w:lang w:eastAsia="cs-CZ"/>
        </w:rPr>
        <w:t>pl</w:t>
      </w:r>
      <w:proofErr w:type="spellEnd"/>
      <w:r w:rsidR="006C380F" w:rsidRPr="001047F9">
        <w:rPr>
          <w:rFonts w:cs="Arial"/>
          <w:b/>
          <w:szCs w:val="24"/>
          <w:lang w:eastAsia="cs-CZ"/>
        </w:rPr>
        <w:t xml:space="preserve">., </w:t>
      </w:r>
      <w:proofErr w:type="spellStart"/>
      <w:r w:rsidR="006C380F" w:rsidRPr="001047F9">
        <w:rPr>
          <w:rFonts w:cs="Arial"/>
          <w:b/>
          <w:szCs w:val="24"/>
          <w:lang w:eastAsia="cs-CZ"/>
        </w:rPr>
        <w:t>parc</w:t>
      </w:r>
      <w:proofErr w:type="spellEnd"/>
      <w:r w:rsidR="006C380F" w:rsidRPr="001047F9">
        <w:rPr>
          <w:rFonts w:cs="Arial"/>
          <w:b/>
          <w:szCs w:val="24"/>
          <w:lang w:eastAsia="cs-CZ"/>
        </w:rPr>
        <w:t xml:space="preserve">. č. 1101 </w:t>
      </w:r>
      <w:proofErr w:type="spellStart"/>
      <w:r w:rsidR="006C380F" w:rsidRPr="001047F9">
        <w:rPr>
          <w:rFonts w:cs="Arial"/>
          <w:b/>
          <w:szCs w:val="24"/>
          <w:lang w:eastAsia="cs-CZ"/>
        </w:rPr>
        <w:t>ost</w:t>
      </w:r>
      <w:proofErr w:type="spellEnd"/>
      <w:r w:rsidR="006C380F" w:rsidRPr="001047F9">
        <w:rPr>
          <w:rFonts w:cs="Arial"/>
          <w:b/>
          <w:szCs w:val="24"/>
          <w:lang w:eastAsia="cs-CZ"/>
        </w:rPr>
        <w:t xml:space="preserve">. </w:t>
      </w:r>
      <w:proofErr w:type="spellStart"/>
      <w:r w:rsidR="006C380F" w:rsidRPr="001047F9">
        <w:rPr>
          <w:rFonts w:cs="Arial"/>
          <w:b/>
          <w:szCs w:val="24"/>
          <w:lang w:eastAsia="cs-CZ"/>
        </w:rPr>
        <w:t>pl</w:t>
      </w:r>
      <w:proofErr w:type="spellEnd"/>
      <w:r w:rsidR="006C380F" w:rsidRPr="001047F9">
        <w:rPr>
          <w:rFonts w:cs="Arial"/>
          <w:b/>
          <w:szCs w:val="24"/>
          <w:lang w:eastAsia="cs-CZ"/>
        </w:rPr>
        <w:t xml:space="preserve">. a </w:t>
      </w:r>
      <w:proofErr w:type="spellStart"/>
      <w:r w:rsidR="006C380F" w:rsidRPr="001047F9">
        <w:rPr>
          <w:rFonts w:cs="Arial"/>
          <w:b/>
          <w:szCs w:val="24"/>
          <w:lang w:eastAsia="cs-CZ"/>
        </w:rPr>
        <w:t>parc</w:t>
      </w:r>
      <w:proofErr w:type="spellEnd"/>
      <w:r w:rsidR="006C380F" w:rsidRPr="001047F9">
        <w:rPr>
          <w:rFonts w:cs="Arial"/>
          <w:b/>
          <w:szCs w:val="24"/>
          <w:lang w:eastAsia="cs-CZ"/>
        </w:rPr>
        <w:t xml:space="preserve">. č. 1065/1 zahrada, vše v </w:t>
      </w:r>
      <w:proofErr w:type="spellStart"/>
      <w:r w:rsidR="006C380F" w:rsidRPr="001047F9">
        <w:rPr>
          <w:rFonts w:cs="Arial"/>
          <w:b/>
          <w:szCs w:val="24"/>
          <w:lang w:eastAsia="cs-CZ"/>
        </w:rPr>
        <w:t>k.ú</w:t>
      </w:r>
      <w:proofErr w:type="spellEnd"/>
      <w:r w:rsidR="006C380F" w:rsidRPr="001047F9">
        <w:rPr>
          <w:rFonts w:cs="Arial"/>
          <w:b/>
          <w:szCs w:val="24"/>
          <w:lang w:eastAsia="cs-CZ"/>
        </w:rPr>
        <w:t xml:space="preserve">. a obci Šternberk, vše z vlastnictví Olomouckého kraje, z hospodaření </w:t>
      </w:r>
      <w:proofErr w:type="spellStart"/>
      <w:r w:rsidR="006C380F" w:rsidRPr="001047F9">
        <w:rPr>
          <w:rFonts w:cs="Arial"/>
          <w:b/>
          <w:szCs w:val="24"/>
        </w:rPr>
        <w:t>Vincentina</w:t>
      </w:r>
      <w:proofErr w:type="spellEnd"/>
      <w:r w:rsidR="006C380F" w:rsidRPr="001047F9">
        <w:rPr>
          <w:rFonts w:cs="Arial"/>
          <w:b/>
          <w:szCs w:val="24"/>
        </w:rPr>
        <w:t xml:space="preserve"> – poskytovatele sociálních služeb Šternberk, příspěvkové organizace do vlastnictví města Šternberka, IČO: </w:t>
      </w:r>
      <w:r w:rsidR="006C380F" w:rsidRPr="001047F9">
        <w:rPr>
          <w:rFonts w:cs="Arial"/>
          <w:b/>
          <w:color w:val="000000"/>
          <w:szCs w:val="24"/>
        </w:rPr>
        <w:t>00299529</w:t>
      </w:r>
      <w:r w:rsidR="00945F26">
        <w:rPr>
          <w:rFonts w:cs="Arial"/>
          <w:b/>
          <w:color w:val="000000"/>
          <w:szCs w:val="24"/>
        </w:rPr>
        <w:t xml:space="preserve">, </w:t>
      </w:r>
      <w:r w:rsidR="003154E3" w:rsidRPr="006C380F">
        <w:rPr>
          <w:rStyle w:val="Tunznak"/>
          <w:rFonts w:cs="Arial"/>
          <w:bCs/>
          <w:szCs w:val="24"/>
        </w:rPr>
        <w:t>z důvodu upřesnění trasy vedení tohoto zařízení</w:t>
      </w:r>
      <w:r w:rsidR="00A85861">
        <w:rPr>
          <w:rStyle w:val="Tunznak"/>
          <w:rFonts w:cs="Arial"/>
          <w:bCs/>
          <w:szCs w:val="24"/>
        </w:rPr>
        <w:t>.</w:t>
      </w:r>
    </w:p>
    <w:p w14:paraId="432EEA2A" w14:textId="650E40A0" w:rsidR="00DB65BA" w:rsidRDefault="00357D9C" w:rsidP="00EB0380">
      <w:pPr>
        <w:spacing w:after="120" w:line="240" w:lineRule="auto"/>
        <w:jc w:val="both"/>
        <w:rPr>
          <w:rFonts w:cs="Arial"/>
          <w:b/>
          <w:szCs w:val="24"/>
        </w:rPr>
      </w:pPr>
      <w:r>
        <w:rPr>
          <w:rFonts w:eastAsia="Times New Roman" w:cs="Arial"/>
          <w:b/>
          <w:color w:val="000000"/>
          <w:szCs w:val="24"/>
          <w:lang w:eastAsia="cs-CZ"/>
        </w:rPr>
        <w:t xml:space="preserve">Rada Olomouckého kraje </w:t>
      </w:r>
      <w:r w:rsidRPr="002C630B">
        <w:rPr>
          <w:rFonts w:eastAsia="Times New Roman" w:cs="Arial"/>
          <w:bCs/>
          <w:color w:val="000000"/>
          <w:szCs w:val="24"/>
          <w:lang w:eastAsia="cs-CZ"/>
        </w:rPr>
        <w:t>na základě návrhu odboru majetkového, právního a správních činností</w:t>
      </w:r>
      <w:r>
        <w:rPr>
          <w:rFonts w:eastAsia="Times New Roman" w:cs="Arial"/>
          <w:b/>
          <w:color w:val="000000"/>
          <w:szCs w:val="24"/>
          <w:lang w:eastAsia="cs-CZ"/>
        </w:rPr>
        <w:t xml:space="preserve"> doporučuje </w:t>
      </w:r>
      <w:r w:rsidR="00945F26">
        <w:rPr>
          <w:rFonts w:eastAsia="Times New Roman" w:cs="Arial"/>
          <w:b/>
          <w:color w:val="000000"/>
          <w:szCs w:val="24"/>
          <w:lang w:eastAsia="cs-CZ"/>
        </w:rPr>
        <w:t xml:space="preserve">Zastupitelstvu Olomouckého kraje schválit </w:t>
      </w:r>
      <w:r w:rsidR="00DB65BA" w:rsidRPr="001047F9">
        <w:rPr>
          <w:rStyle w:val="Tunznak"/>
          <w:rFonts w:cs="Arial"/>
          <w:szCs w:val="24"/>
        </w:rPr>
        <w:t xml:space="preserve">bezúplatný převod části stokové kanalizace (od </w:t>
      </w:r>
      <w:r w:rsidR="00DB65BA" w:rsidRPr="001047F9">
        <w:rPr>
          <w:rFonts w:cs="Arial"/>
          <w:b/>
          <w:color w:val="000000"/>
          <w:szCs w:val="24"/>
          <w:lang w:eastAsia="cs-CZ"/>
        </w:rPr>
        <w:t>SŠ7 po SŠ)</w:t>
      </w:r>
      <w:r w:rsidR="00DB65BA" w:rsidRPr="001047F9">
        <w:rPr>
          <w:rFonts w:cs="Arial"/>
          <w:color w:val="000000"/>
          <w:szCs w:val="24"/>
          <w:lang w:eastAsia="cs-CZ"/>
        </w:rPr>
        <w:t xml:space="preserve"> </w:t>
      </w:r>
      <w:r w:rsidR="00DB65BA" w:rsidRPr="001047F9">
        <w:rPr>
          <w:rStyle w:val="Tunznak"/>
          <w:rFonts w:cs="Arial"/>
          <w:szCs w:val="24"/>
        </w:rPr>
        <w:t xml:space="preserve">vybudované v pozemcích </w:t>
      </w:r>
      <w:proofErr w:type="spellStart"/>
      <w:r w:rsidR="00DB65BA" w:rsidRPr="001047F9">
        <w:rPr>
          <w:rFonts w:cs="Arial"/>
          <w:b/>
          <w:szCs w:val="24"/>
          <w:lang w:eastAsia="cs-CZ"/>
        </w:rPr>
        <w:t>parc</w:t>
      </w:r>
      <w:proofErr w:type="spellEnd"/>
      <w:r w:rsidR="00DB65BA" w:rsidRPr="001047F9">
        <w:rPr>
          <w:rFonts w:cs="Arial"/>
          <w:b/>
          <w:szCs w:val="24"/>
          <w:lang w:eastAsia="cs-CZ"/>
        </w:rPr>
        <w:t xml:space="preserve">. č. 784/2 </w:t>
      </w:r>
      <w:proofErr w:type="spellStart"/>
      <w:r w:rsidR="00DB65BA" w:rsidRPr="001047F9">
        <w:rPr>
          <w:rFonts w:cs="Arial"/>
          <w:b/>
          <w:szCs w:val="24"/>
          <w:lang w:eastAsia="cs-CZ"/>
        </w:rPr>
        <w:t>ost</w:t>
      </w:r>
      <w:proofErr w:type="spellEnd"/>
      <w:r w:rsidR="00DB65BA" w:rsidRPr="001047F9">
        <w:rPr>
          <w:rFonts w:cs="Arial"/>
          <w:b/>
          <w:szCs w:val="24"/>
          <w:lang w:eastAsia="cs-CZ"/>
        </w:rPr>
        <w:t xml:space="preserve">. </w:t>
      </w:r>
      <w:proofErr w:type="spellStart"/>
      <w:r w:rsidR="00DB65BA" w:rsidRPr="001047F9">
        <w:rPr>
          <w:rFonts w:cs="Arial"/>
          <w:b/>
          <w:szCs w:val="24"/>
          <w:lang w:eastAsia="cs-CZ"/>
        </w:rPr>
        <w:t>pl</w:t>
      </w:r>
      <w:proofErr w:type="spellEnd"/>
      <w:r w:rsidR="00DB65BA" w:rsidRPr="001047F9">
        <w:rPr>
          <w:rFonts w:cs="Arial"/>
          <w:b/>
          <w:szCs w:val="24"/>
          <w:lang w:eastAsia="cs-CZ"/>
        </w:rPr>
        <w:t xml:space="preserve">., </w:t>
      </w:r>
      <w:proofErr w:type="spellStart"/>
      <w:r w:rsidR="00DB65BA" w:rsidRPr="001047F9">
        <w:rPr>
          <w:rFonts w:cs="Arial"/>
          <w:b/>
          <w:szCs w:val="24"/>
          <w:lang w:eastAsia="cs-CZ"/>
        </w:rPr>
        <w:t>parc</w:t>
      </w:r>
      <w:proofErr w:type="spellEnd"/>
      <w:r w:rsidR="00DB65BA" w:rsidRPr="001047F9">
        <w:rPr>
          <w:rFonts w:cs="Arial"/>
          <w:b/>
          <w:szCs w:val="24"/>
          <w:lang w:eastAsia="cs-CZ"/>
        </w:rPr>
        <w:t xml:space="preserve">. č. 1037 </w:t>
      </w:r>
      <w:proofErr w:type="spellStart"/>
      <w:r w:rsidR="00DB65BA" w:rsidRPr="001047F9">
        <w:rPr>
          <w:rFonts w:cs="Arial"/>
          <w:b/>
          <w:szCs w:val="24"/>
          <w:lang w:eastAsia="cs-CZ"/>
        </w:rPr>
        <w:t>ost</w:t>
      </w:r>
      <w:proofErr w:type="spellEnd"/>
      <w:r w:rsidR="00DB65BA" w:rsidRPr="001047F9">
        <w:rPr>
          <w:rFonts w:cs="Arial"/>
          <w:b/>
          <w:szCs w:val="24"/>
          <w:lang w:eastAsia="cs-CZ"/>
        </w:rPr>
        <w:t xml:space="preserve">. </w:t>
      </w:r>
      <w:proofErr w:type="spellStart"/>
      <w:r w:rsidR="00DB65BA" w:rsidRPr="001047F9">
        <w:rPr>
          <w:rFonts w:cs="Arial"/>
          <w:b/>
          <w:szCs w:val="24"/>
          <w:lang w:eastAsia="cs-CZ"/>
        </w:rPr>
        <w:t>pl</w:t>
      </w:r>
      <w:proofErr w:type="spellEnd"/>
      <w:r w:rsidR="00DB65BA" w:rsidRPr="001047F9">
        <w:rPr>
          <w:rFonts w:cs="Arial"/>
          <w:b/>
          <w:szCs w:val="24"/>
          <w:lang w:eastAsia="cs-CZ"/>
        </w:rPr>
        <w:t xml:space="preserve">., </w:t>
      </w:r>
      <w:proofErr w:type="spellStart"/>
      <w:r w:rsidR="00DB65BA" w:rsidRPr="001047F9">
        <w:rPr>
          <w:rFonts w:cs="Arial"/>
          <w:b/>
          <w:szCs w:val="24"/>
          <w:lang w:eastAsia="cs-CZ"/>
        </w:rPr>
        <w:t>parc</w:t>
      </w:r>
      <w:proofErr w:type="spellEnd"/>
      <w:r w:rsidR="00DB65BA" w:rsidRPr="001047F9">
        <w:rPr>
          <w:rFonts w:cs="Arial"/>
          <w:b/>
          <w:szCs w:val="24"/>
          <w:lang w:eastAsia="cs-CZ"/>
        </w:rPr>
        <w:t xml:space="preserve">. č. 1041/2 </w:t>
      </w:r>
      <w:proofErr w:type="spellStart"/>
      <w:r w:rsidR="00DB65BA" w:rsidRPr="001047F9">
        <w:rPr>
          <w:rFonts w:cs="Arial"/>
          <w:b/>
          <w:szCs w:val="24"/>
          <w:lang w:eastAsia="cs-CZ"/>
        </w:rPr>
        <w:t>ost</w:t>
      </w:r>
      <w:proofErr w:type="spellEnd"/>
      <w:r w:rsidR="00DB65BA" w:rsidRPr="001047F9">
        <w:rPr>
          <w:rFonts w:cs="Arial"/>
          <w:b/>
          <w:szCs w:val="24"/>
          <w:lang w:eastAsia="cs-CZ"/>
        </w:rPr>
        <w:t xml:space="preserve">. </w:t>
      </w:r>
      <w:proofErr w:type="spellStart"/>
      <w:r w:rsidR="00DB65BA" w:rsidRPr="001047F9">
        <w:rPr>
          <w:rFonts w:cs="Arial"/>
          <w:b/>
          <w:szCs w:val="24"/>
          <w:lang w:eastAsia="cs-CZ"/>
        </w:rPr>
        <w:t>pl</w:t>
      </w:r>
      <w:proofErr w:type="spellEnd"/>
      <w:r w:rsidR="00DB65BA" w:rsidRPr="001047F9">
        <w:rPr>
          <w:rFonts w:cs="Arial"/>
          <w:b/>
          <w:szCs w:val="24"/>
          <w:lang w:eastAsia="cs-CZ"/>
        </w:rPr>
        <w:t xml:space="preserve">., </w:t>
      </w:r>
      <w:proofErr w:type="spellStart"/>
      <w:r w:rsidR="00DB65BA" w:rsidRPr="001047F9">
        <w:rPr>
          <w:rFonts w:cs="Arial"/>
          <w:b/>
          <w:szCs w:val="24"/>
          <w:lang w:eastAsia="cs-CZ"/>
        </w:rPr>
        <w:t>parc</w:t>
      </w:r>
      <w:proofErr w:type="spellEnd"/>
      <w:r w:rsidR="00DB65BA" w:rsidRPr="001047F9">
        <w:rPr>
          <w:rFonts w:cs="Arial"/>
          <w:b/>
          <w:szCs w:val="24"/>
          <w:lang w:eastAsia="cs-CZ"/>
        </w:rPr>
        <w:t xml:space="preserve">. č. 1101 </w:t>
      </w:r>
      <w:proofErr w:type="spellStart"/>
      <w:r w:rsidR="00DB65BA" w:rsidRPr="001047F9">
        <w:rPr>
          <w:rFonts w:cs="Arial"/>
          <w:b/>
          <w:szCs w:val="24"/>
          <w:lang w:eastAsia="cs-CZ"/>
        </w:rPr>
        <w:t>ost</w:t>
      </w:r>
      <w:proofErr w:type="spellEnd"/>
      <w:r w:rsidR="00DB65BA" w:rsidRPr="001047F9">
        <w:rPr>
          <w:rFonts w:cs="Arial"/>
          <w:b/>
          <w:szCs w:val="24"/>
          <w:lang w:eastAsia="cs-CZ"/>
        </w:rPr>
        <w:t xml:space="preserve">. </w:t>
      </w:r>
      <w:proofErr w:type="spellStart"/>
      <w:r w:rsidR="00DB65BA" w:rsidRPr="001047F9">
        <w:rPr>
          <w:rFonts w:cs="Arial"/>
          <w:b/>
          <w:szCs w:val="24"/>
          <w:lang w:eastAsia="cs-CZ"/>
        </w:rPr>
        <w:t>pl</w:t>
      </w:r>
      <w:proofErr w:type="spellEnd"/>
      <w:r w:rsidR="00DB65BA" w:rsidRPr="001047F9">
        <w:rPr>
          <w:rFonts w:cs="Arial"/>
          <w:b/>
          <w:szCs w:val="24"/>
          <w:lang w:eastAsia="cs-CZ"/>
        </w:rPr>
        <w:t>.</w:t>
      </w:r>
      <w:r w:rsidR="001E62C9">
        <w:rPr>
          <w:rFonts w:cs="Arial"/>
          <w:b/>
          <w:szCs w:val="24"/>
          <w:lang w:eastAsia="cs-CZ"/>
        </w:rPr>
        <w:t>,</w:t>
      </w:r>
      <w:r w:rsidR="00DB65BA" w:rsidRPr="001047F9">
        <w:rPr>
          <w:rFonts w:cs="Arial"/>
          <w:b/>
          <w:szCs w:val="24"/>
          <w:lang w:eastAsia="cs-CZ"/>
        </w:rPr>
        <w:t xml:space="preserve"> </w:t>
      </w:r>
      <w:proofErr w:type="spellStart"/>
      <w:r w:rsidR="00DB65BA" w:rsidRPr="001047F9">
        <w:rPr>
          <w:rFonts w:cs="Arial"/>
          <w:b/>
          <w:szCs w:val="24"/>
          <w:lang w:eastAsia="cs-CZ"/>
        </w:rPr>
        <w:t>parc</w:t>
      </w:r>
      <w:proofErr w:type="spellEnd"/>
      <w:r w:rsidR="00DB65BA" w:rsidRPr="001047F9">
        <w:rPr>
          <w:rFonts w:cs="Arial"/>
          <w:b/>
          <w:szCs w:val="24"/>
          <w:lang w:eastAsia="cs-CZ"/>
        </w:rPr>
        <w:t>. č. 1065/1 zahrada</w:t>
      </w:r>
      <w:r w:rsidR="001E62C9">
        <w:rPr>
          <w:rFonts w:cs="Arial"/>
          <w:b/>
          <w:szCs w:val="24"/>
          <w:lang w:eastAsia="cs-CZ"/>
        </w:rPr>
        <w:t xml:space="preserve"> a </w:t>
      </w:r>
      <w:proofErr w:type="spellStart"/>
      <w:r w:rsidR="001E62C9">
        <w:rPr>
          <w:rFonts w:cs="Arial"/>
          <w:b/>
          <w:szCs w:val="24"/>
          <w:lang w:eastAsia="cs-CZ"/>
        </w:rPr>
        <w:t>parc</w:t>
      </w:r>
      <w:proofErr w:type="spellEnd"/>
      <w:r w:rsidR="001E62C9">
        <w:rPr>
          <w:rFonts w:cs="Arial"/>
          <w:b/>
          <w:szCs w:val="24"/>
          <w:lang w:eastAsia="cs-CZ"/>
        </w:rPr>
        <w:t xml:space="preserve">. č. </w:t>
      </w:r>
      <w:r w:rsidR="00F5561B">
        <w:rPr>
          <w:rFonts w:cs="Arial"/>
          <w:b/>
          <w:szCs w:val="24"/>
          <w:lang w:eastAsia="cs-CZ"/>
        </w:rPr>
        <w:t>1059 trvalý travní porost,</w:t>
      </w:r>
      <w:r w:rsidR="00DB65BA" w:rsidRPr="001047F9">
        <w:rPr>
          <w:rFonts w:cs="Arial"/>
          <w:b/>
          <w:szCs w:val="24"/>
          <w:lang w:eastAsia="cs-CZ"/>
        </w:rPr>
        <w:t xml:space="preserve"> vše v </w:t>
      </w:r>
      <w:proofErr w:type="spellStart"/>
      <w:r w:rsidR="00DB65BA" w:rsidRPr="001047F9">
        <w:rPr>
          <w:rFonts w:cs="Arial"/>
          <w:b/>
          <w:szCs w:val="24"/>
          <w:lang w:eastAsia="cs-CZ"/>
        </w:rPr>
        <w:t>k.ú</w:t>
      </w:r>
      <w:proofErr w:type="spellEnd"/>
      <w:r w:rsidR="00DB65BA" w:rsidRPr="001047F9">
        <w:rPr>
          <w:rFonts w:cs="Arial"/>
          <w:b/>
          <w:szCs w:val="24"/>
          <w:lang w:eastAsia="cs-CZ"/>
        </w:rPr>
        <w:t xml:space="preserve">. a obci Šternberk, vše z vlastnictví Olomouckého kraje, z hospodaření </w:t>
      </w:r>
      <w:proofErr w:type="spellStart"/>
      <w:r w:rsidR="00DB65BA" w:rsidRPr="001047F9">
        <w:rPr>
          <w:rFonts w:cs="Arial"/>
          <w:b/>
          <w:szCs w:val="24"/>
        </w:rPr>
        <w:t>Vincentina</w:t>
      </w:r>
      <w:proofErr w:type="spellEnd"/>
      <w:r w:rsidR="00DB65BA" w:rsidRPr="001047F9">
        <w:rPr>
          <w:rFonts w:cs="Arial"/>
          <w:b/>
          <w:szCs w:val="24"/>
        </w:rPr>
        <w:t xml:space="preserve"> – poskytovatele sociálních služeb Šternberk, příspěvkové organizace do vlastnictví města </w:t>
      </w:r>
      <w:r w:rsidR="00DB65BA" w:rsidRPr="001047F9">
        <w:rPr>
          <w:rFonts w:cs="Arial"/>
          <w:b/>
          <w:szCs w:val="24"/>
        </w:rPr>
        <w:lastRenderedPageBreak/>
        <w:t xml:space="preserve">Šternberka, IČO: </w:t>
      </w:r>
      <w:r w:rsidR="00DB65BA" w:rsidRPr="001047F9">
        <w:rPr>
          <w:rFonts w:cs="Arial"/>
          <w:b/>
          <w:color w:val="000000"/>
          <w:szCs w:val="24"/>
        </w:rPr>
        <w:t xml:space="preserve">00299529. </w:t>
      </w:r>
      <w:r w:rsidR="00DB65BA" w:rsidRPr="001047F9">
        <w:rPr>
          <w:rFonts w:cs="Arial"/>
          <w:b/>
          <w:szCs w:val="24"/>
        </w:rPr>
        <w:t>Nabyvatel uhradí veškeré náklady spojené s převodem vlastnického práva.</w:t>
      </w:r>
    </w:p>
    <w:p w14:paraId="6E0DE40A" w14:textId="77777777" w:rsidR="00CB21D3" w:rsidRPr="001047F9" w:rsidRDefault="00CB21D3" w:rsidP="00EB0380">
      <w:pPr>
        <w:spacing w:after="120" w:line="240" w:lineRule="auto"/>
        <w:jc w:val="both"/>
        <w:rPr>
          <w:rFonts w:cs="Arial"/>
          <w:b/>
          <w:bCs/>
          <w:color w:val="000000"/>
          <w:szCs w:val="24"/>
          <w:lang w:eastAsia="cs-CZ"/>
        </w:rPr>
      </w:pPr>
    </w:p>
    <w:p w14:paraId="620EA842" w14:textId="11932003" w:rsidR="0077535D" w:rsidRDefault="0077535D" w:rsidP="0077535D">
      <w:pPr>
        <w:pStyle w:val="slo1text"/>
        <w:numPr>
          <w:ilvl w:val="0"/>
          <w:numId w:val="0"/>
        </w:numPr>
        <w:tabs>
          <w:tab w:val="left" w:pos="708"/>
        </w:tabs>
        <w:rPr>
          <w:rFonts w:cs="Arial"/>
          <w:b/>
          <w:szCs w:val="24"/>
        </w:rPr>
      </w:pPr>
      <w:r w:rsidRPr="00C27CB7">
        <w:rPr>
          <w:rFonts w:cs="Arial"/>
          <w:b/>
          <w:szCs w:val="24"/>
        </w:rPr>
        <w:t xml:space="preserve">k návrhu usnesení bod </w:t>
      </w:r>
      <w:r w:rsidR="00357D9C">
        <w:rPr>
          <w:rFonts w:cs="Arial"/>
          <w:b/>
          <w:szCs w:val="24"/>
        </w:rPr>
        <w:t>2</w:t>
      </w:r>
      <w:r>
        <w:rPr>
          <w:rFonts w:cs="Arial"/>
          <w:b/>
          <w:szCs w:val="24"/>
        </w:rPr>
        <w:t>.</w:t>
      </w:r>
      <w:r w:rsidRPr="00C27CB7">
        <w:rPr>
          <w:rFonts w:cs="Arial"/>
          <w:b/>
          <w:szCs w:val="24"/>
        </w:rPr>
        <w:t xml:space="preserve"> </w:t>
      </w:r>
      <w:r>
        <w:rPr>
          <w:rFonts w:cs="Arial"/>
          <w:b/>
          <w:szCs w:val="24"/>
        </w:rPr>
        <w:t>2</w:t>
      </w:r>
      <w:r w:rsidRPr="00C27CB7">
        <w:rPr>
          <w:rFonts w:cs="Arial"/>
          <w:b/>
          <w:szCs w:val="24"/>
        </w:rPr>
        <w:t>.</w:t>
      </w:r>
    </w:p>
    <w:p w14:paraId="2C1BBCAD" w14:textId="77777777" w:rsidR="004D5093" w:rsidRDefault="004D5093" w:rsidP="004D5093">
      <w:pPr>
        <w:pStyle w:val="Zkladntext"/>
        <w:pBdr>
          <w:top w:val="single" w:sz="4" w:space="1" w:color="auto"/>
          <w:left w:val="single" w:sz="4" w:space="4" w:color="auto"/>
          <w:bottom w:val="single" w:sz="4" w:space="1" w:color="auto"/>
          <w:right w:val="single" w:sz="4" w:space="4" w:color="auto"/>
        </w:pBdr>
        <w:spacing w:before="120"/>
        <w:rPr>
          <w:rStyle w:val="Tunznak"/>
          <w:bCs w:val="0"/>
          <w:szCs w:val="24"/>
        </w:rPr>
      </w:pPr>
      <w:r>
        <w:rPr>
          <w:rStyle w:val="Tunznak"/>
          <w:bCs w:val="0"/>
          <w:szCs w:val="24"/>
        </w:rPr>
        <w:t>Bezúplatný převod částí pozemků v </w:t>
      </w:r>
      <w:proofErr w:type="spellStart"/>
      <w:r>
        <w:rPr>
          <w:rStyle w:val="Tunznak"/>
          <w:bCs w:val="0"/>
          <w:szCs w:val="24"/>
        </w:rPr>
        <w:t>k.ú</w:t>
      </w:r>
      <w:proofErr w:type="spellEnd"/>
      <w:r>
        <w:rPr>
          <w:rStyle w:val="Tunznak"/>
          <w:bCs w:val="0"/>
          <w:szCs w:val="24"/>
        </w:rPr>
        <w:t>. a obci Červenka z vlastnictví Olomouckého kraje do vlastnictví</w:t>
      </w:r>
      <w:r>
        <w:rPr>
          <w:rFonts w:cs="Arial"/>
          <w:b/>
          <w:szCs w:val="24"/>
        </w:rPr>
        <w:t xml:space="preserve"> obce Červenka</w:t>
      </w:r>
      <w:r>
        <w:rPr>
          <w:rStyle w:val="Tunznak"/>
          <w:bCs w:val="0"/>
          <w:szCs w:val="24"/>
        </w:rPr>
        <w:t>.</w:t>
      </w:r>
    </w:p>
    <w:p w14:paraId="3F21F5FD" w14:textId="77777777" w:rsidR="004D5093" w:rsidRDefault="004D5093" w:rsidP="004D5093">
      <w:pPr>
        <w:pStyle w:val="Zkladntext"/>
        <w:spacing w:before="120"/>
      </w:pPr>
      <w:r>
        <w:rPr>
          <w:rFonts w:cs="Arial"/>
          <w:szCs w:val="24"/>
        </w:rPr>
        <w:t>Předmětné části pozemku v hospodaření Správy silnic Olomouckého kraje, příspěvkové organizace se nacházejí v </w:t>
      </w:r>
      <w:proofErr w:type="spellStart"/>
      <w:r>
        <w:rPr>
          <w:rFonts w:cs="Arial"/>
          <w:szCs w:val="24"/>
        </w:rPr>
        <w:t>k.ú</w:t>
      </w:r>
      <w:proofErr w:type="spellEnd"/>
      <w:r>
        <w:rPr>
          <w:rFonts w:cs="Arial"/>
          <w:szCs w:val="24"/>
        </w:rPr>
        <w:t xml:space="preserve">. a obci Červenka a byly dotčeny stavbou chodníku. O bezúplatný převod požádala obec Červenka s tím, že nejdříve má být uzavřena smlouva o budoucí darovací smlouvě. </w:t>
      </w:r>
    </w:p>
    <w:p w14:paraId="14E6CD25" w14:textId="77777777" w:rsidR="004D5093" w:rsidRDefault="004D5093" w:rsidP="007F6043">
      <w:pPr>
        <w:pStyle w:val="zkladntextodsazendek0"/>
        <w:spacing w:before="120" w:line="240" w:lineRule="auto"/>
        <w:ind w:firstLine="0"/>
        <w:jc w:val="both"/>
        <w:rPr>
          <w:rFonts w:ascii="Arial" w:hAnsi="Arial"/>
          <w:b/>
          <w:sz w:val="24"/>
          <w:szCs w:val="24"/>
        </w:rPr>
      </w:pPr>
      <w:r>
        <w:rPr>
          <w:rFonts w:ascii="Arial" w:hAnsi="Arial"/>
          <w:b/>
          <w:sz w:val="24"/>
          <w:szCs w:val="24"/>
        </w:rPr>
        <w:t>Vyjádření odboru dopravy a silničního hospodářství ze dne 1. 11. 2018 a ze dne 19. 1. 2021:</w:t>
      </w:r>
    </w:p>
    <w:p w14:paraId="7558BCEF" w14:textId="77777777" w:rsidR="004D5093" w:rsidRDefault="004D5093" w:rsidP="004D5093">
      <w:pPr>
        <w:spacing w:before="120" w:after="120" w:line="240" w:lineRule="auto"/>
        <w:jc w:val="both"/>
        <w:rPr>
          <w:rFonts w:cs="Arial"/>
          <w:szCs w:val="24"/>
        </w:rPr>
      </w:pPr>
      <w:r>
        <w:rPr>
          <w:rFonts w:cs="Arial"/>
          <w:szCs w:val="24"/>
        </w:rPr>
        <w:t xml:space="preserve">K převodu nepotřebných částí pozemků na připravované stavby chodníků a cyklostezky </w:t>
      </w:r>
      <w:proofErr w:type="spellStart"/>
      <w:r>
        <w:rPr>
          <w:rFonts w:cs="Arial"/>
          <w:szCs w:val="24"/>
        </w:rPr>
        <w:t>p.č</w:t>
      </w:r>
      <w:proofErr w:type="spellEnd"/>
      <w:r>
        <w:rPr>
          <w:rFonts w:cs="Arial"/>
          <w:szCs w:val="24"/>
        </w:rPr>
        <w:t xml:space="preserve">. 1138/1, 1138/3 a 1139/1 u sil. III/4498 (ul. Třebízského), části pozemku </w:t>
      </w:r>
      <w:proofErr w:type="spellStart"/>
      <w:r>
        <w:rPr>
          <w:rFonts w:cs="Arial"/>
          <w:szCs w:val="24"/>
        </w:rPr>
        <w:t>p.č</w:t>
      </w:r>
      <w:proofErr w:type="spellEnd"/>
      <w:r>
        <w:rPr>
          <w:rFonts w:cs="Arial"/>
          <w:szCs w:val="24"/>
        </w:rPr>
        <w:t xml:space="preserve">. 1135/1 u sil. II/449 (ul. Vítězná) a částí pozemku </w:t>
      </w:r>
      <w:proofErr w:type="spellStart"/>
      <w:r>
        <w:rPr>
          <w:rFonts w:cs="Arial"/>
          <w:szCs w:val="24"/>
        </w:rPr>
        <w:t>p.č</w:t>
      </w:r>
      <w:proofErr w:type="spellEnd"/>
      <w:r>
        <w:rPr>
          <w:rFonts w:cs="Arial"/>
          <w:szCs w:val="24"/>
        </w:rPr>
        <w:t>. 1141/3 u sil. III/4497 (ul. Nádražní), vše v </w:t>
      </w:r>
      <w:proofErr w:type="spellStart"/>
      <w:r>
        <w:rPr>
          <w:rFonts w:cs="Arial"/>
          <w:szCs w:val="24"/>
        </w:rPr>
        <w:t>k.ú</w:t>
      </w:r>
      <w:proofErr w:type="spellEnd"/>
      <w:r>
        <w:rPr>
          <w:rFonts w:cs="Arial"/>
          <w:szCs w:val="24"/>
        </w:rPr>
        <w:t>. Červenka sdělujeme, že souhlasíme s uzavřením smlouvy o budoucí darovací smlouvě mezi Olomouckým krajem jako budoucím dárcem a obcí Červenka jako budoucím obdarovaným.</w:t>
      </w:r>
    </w:p>
    <w:p w14:paraId="68551B60" w14:textId="77777777" w:rsidR="004D5093" w:rsidRDefault="004D5093" w:rsidP="004D5093">
      <w:pPr>
        <w:pStyle w:val="zkladntextodsazendek0"/>
        <w:spacing w:before="120" w:line="240" w:lineRule="auto"/>
        <w:ind w:firstLine="0"/>
        <w:rPr>
          <w:rFonts w:ascii="Arial" w:hAnsi="Arial"/>
          <w:sz w:val="24"/>
          <w:szCs w:val="24"/>
        </w:rPr>
      </w:pPr>
      <w:r>
        <w:rPr>
          <w:rFonts w:ascii="Arial" w:hAnsi="Arial"/>
          <w:sz w:val="24"/>
          <w:szCs w:val="24"/>
        </w:rPr>
        <w:t>Na území obce se v současné době nenacházejí žádné další pozemky vhodné k realizaci bezúplatných převodů mezi obcí a krajem.</w:t>
      </w:r>
    </w:p>
    <w:p w14:paraId="24082A23" w14:textId="77777777" w:rsidR="004D5093" w:rsidRDefault="004D5093" w:rsidP="004D5093">
      <w:pPr>
        <w:widowControl w:val="0"/>
        <w:tabs>
          <w:tab w:val="left" w:pos="708"/>
        </w:tabs>
        <w:spacing w:before="120" w:after="120" w:line="240" w:lineRule="auto"/>
        <w:jc w:val="both"/>
        <w:outlineLvl w:val="0"/>
        <w:rPr>
          <w:rFonts w:cs="Arial"/>
          <w:szCs w:val="24"/>
        </w:rPr>
      </w:pPr>
      <w:r>
        <w:rPr>
          <w:rStyle w:val="Zkladnznak"/>
          <w:szCs w:val="24"/>
        </w:rPr>
        <w:t>Záměr Olomouckého kraje bezúplatně převést části předmětných pozemků byl zveřejněn na úřední desce Krajského úřadu Olomouckého kraje a webových stránkách Olomouckého kraje v termínu od 11. 2. 2019 do 14. 3. 2019. V průběhu zveřejnění se jiný zájemce o předmětné nemovitosti nepřihlásil, nebyly vzneseny žádné podněty a připomínky.</w:t>
      </w:r>
    </w:p>
    <w:p w14:paraId="684548A5" w14:textId="77777777" w:rsidR="004D5093" w:rsidRDefault="004D5093" w:rsidP="004D5093">
      <w:pPr>
        <w:pStyle w:val="slo11text"/>
        <w:numPr>
          <w:ilvl w:val="0"/>
          <w:numId w:val="0"/>
        </w:numPr>
        <w:spacing w:before="120"/>
        <w:rPr>
          <w:rStyle w:val="Tunznak"/>
          <w:bCs/>
        </w:rPr>
      </w:pPr>
      <w:r>
        <w:rPr>
          <w:rFonts w:cs="Arial"/>
          <w:b/>
          <w:szCs w:val="24"/>
        </w:rPr>
        <w:t>Zastupitelstvo Olomouckého kraje svým usnesením ze dne 29. 4. 2019 schválilo uzavření smlouvy o budoucí darovací smlouvě na budoucí bezúplatný převod</w:t>
      </w:r>
      <w:r>
        <w:rPr>
          <w:rStyle w:val="Tunznak"/>
          <w:bCs/>
          <w:szCs w:val="24"/>
        </w:rPr>
        <w:t xml:space="preserve"> částí pozemků </w:t>
      </w:r>
      <w:proofErr w:type="spellStart"/>
      <w:r>
        <w:rPr>
          <w:rStyle w:val="Tunznak"/>
          <w:bCs/>
          <w:szCs w:val="24"/>
        </w:rPr>
        <w:t>parc</w:t>
      </w:r>
      <w:proofErr w:type="spellEnd"/>
      <w:r>
        <w:rPr>
          <w:rStyle w:val="Tunznak"/>
          <w:bCs/>
          <w:szCs w:val="24"/>
        </w:rPr>
        <w:t xml:space="preserve">. č. 1138/1 </w:t>
      </w:r>
      <w:proofErr w:type="spellStart"/>
      <w:r>
        <w:rPr>
          <w:rStyle w:val="Tunznak"/>
          <w:bCs/>
          <w:szCs w:val="24"/>
        </w:rPr>
        <w:t>ost</w:t>
      </w:r>
      <w:proofErr w:type="spellEnd"/>
      <w:r>
        <w:rPr>
          <w:rStyle w:val="Tunznak"/>
          <w:bCs/>
          <w:szCs w:val="24"/>
        </w:rPr>
        <w:t xml:space="preserve">. </w:t>
      </w:r>
      <w:proofErr w:type="spellStart"/>
      <w:r>
        <w:rPr>
          <w:rStyle w:val="Tunznak"/>
          <w:bCs/>
          <w:szCs w:val="24"/>
        </w:rPr>
        <w:t>pl</w:t>
      </w:r>
      <w:proofErr w:type="spellEnd"/>
      <w:r>
        <w:rPr>
          <w:rStyle w:val="Tunznak"/>
          <w:bCs/>
          <w:szCs w:val="24"/>
        </w:rPr>
        <w:t xml:space="preserve">. o výměře cca 900 m2, </w:t>
      </w:r>
      <w:proofErr w:type="spellStart"/>
      <w:r>
        <w:rPr>
          <w:rStyle w:val="Tunznak"/>
          <w:bCs/>
          <w:szCs w:val="24"/>
        </w:rPr>
        <w:t>parc</w:t>
      </w:r>
      <w:proofErr w:type="spellEnd"/>
      <w:r>
        <w:rPr>
          <w:rStyle w:val="Tunznak"/>
          <w:bCs/>
          <w:szCs w:val="24"/>
        </w:rPr>
        <w:t xml:space="preserve">. č. 1138/3 </w:t>
      </w:r>
      <w:proofErr w:type="spellStart"/>
      <w:r>
        <w:rPr>
          <w:rStyle w:val="Tunznak"/>
          <w:bCs/>
          <w:szCs w:val="24"/>
        </w:rPr>
        <w:t>ost</w:t>
      </w:r>
      <w:proofErr w:type="spellEnd"/>
      <w:r>
        <w:rPr>
          <w:rStyle w:val="Tunznak"/>
          <w:bCs/>
          <w:szCs w:val="24"/>
        </w:rPr>
        <w:t xml:space="preserve">. </w:t>
      </w:r>
      <w:proofErr w:type="spellStart"/>
      <w:r>
        <w:rPr>
          <w:rStyle w:val="Tunznak"/>
          <w:bCs/>
          <w:szCs w:val="24"/>
        </w:rPr>
        <w:t>pl</w:t>
      </w:r>
      <w:proofErr w:type="spellEnd"/>
      <w:r>
        <w:rPr>
          <w:rStyle w:val="Tunznak"/>
          <w:bCs/>
          <w:szCs w:val="24"/>
        </w:rPr>
        <w:t xml:space="preserve">. o výměře cca 50 m2, </w:t>
      </w:r>
      <w:proofErr w:type="spellStart"/>
      <w:r>
        <w:rPr>
          <w:rStyle w:val="Tunznak"/>
          <w:bCs/>
          <w:szCs w:val="24"/>
          <w:u w:val="single"/>
        </w:rPr>
        <w:t>parc</w:t>
      </w:r>
      <w:proofErr w:type="spellEnd"/>
      <w:r>
        <w:rPr>
          <w:rStyle w:val="Tunznak"/>
          <w:bCs/>
          <w:szCs w:val="24"/>
          <w:u w:val="single"/>
        </w:rPr>
        <w:t xml:space="preserve">. č. 1139/1 </w:t>
      </w:r>
      <w:proofErr w:type="spellStart"/>
      <w:r>
        <w:rPr>
          <w:rStyle w:val="Tunznak"/>
          <w:bCs/>
          <w:szCs w:val="24"/>
          <w:u w:val="single"/>
        </w:rPr>
        <w:t>ost</w:t>
      </w:r>
      <w:proofErr w:type="spellEnd"/>
      <w:r>
        <w:rPr>
          <w:rStyle w:val="Tunznak"/>
          <w:bCs/>
          <w:szCs w:val="24"/>
          <w:u w:val="single"/>
        </w:rPr>
        <w:t xml:space="preserve">. </w:t>
      </w:r>
      <w:proofErr w:type="spellStart"/>
      <w:r>
        <w:rPr>
          <w:rStyle w:val="Tunznak"/>
          <w:bCs/>
          <w:szCs w:val="24"/>
          <w:u w:val="single"/>
        </w:rPr>
        <w:t>pl</w:t>
      </w:r>
      <w:proofErr w:type="spellEnd"/>
      <w:r>
        <w:rPr>
          <w:rStyle w:val="Tunznak"/>
          <w:bCs/>
          <w:szCs w:val="24"/>
          <w:u w:val="single"/>
        </w:rPr>
        <w:t>. o výměře cca 600 m2</w:t>
      </w:r>
      <w:r>
        <w:rPr>
          <w:rStyle w:val="Tunznak"/>
          <w:bCs/>
          <w:szCs w:val="24"/>
        </w:rPr>
        <w:t xml:space="preserve">, </w:t>
      </w:r>
      <w:proofErr w:type="spellStart"/>
      <w:r>
        <w:rPr>
          <w:rStyle w:val="Tunznak"/>
          <w:bCs/>
          <w:szCs w:val="24"/>
        </w:rPr>
        <w:t>parc</w:t>
      </w:r>
      <w:proofErr w:type="spellEnd"/>
      <w:r>
        <w:rPr>
          <w:rStyle w:val="Tunznak"/>
          <w:bCs/>
          <w:szCs w:val="24"/>
        </w:rPr>
        <w:t xml:space="preserve">. č. 1135/1 </w:t>
      </w:r>
      <w:proofErr w:type="spellStart"/>
      <w:r>
        <w:rPr>
          <w:rStyle w:val="Tunznak"/>
          <w:bCs/>
          <w:szCs w:val="24"/>
        </w:rPr>
        <w:t>ost</w:t>
      </w:r>
      <w:proofErr w:type="spellEnd"/>
      <w:r>
        <w:rPr>
          <w:rStyle w:val="Tunznak"/>
          <w:bCs/>
          <w:szCs w:val="24"/>
        </w:rPr>
        <w:t xml:space="preserve">. </w:t>
      </w:r>
      <w:proofErr w:type="spellStart"/>
      <w:r>
        <w:rPr>
          <w:rStyle w:val="Tunznak"/>
          <w:bCs/>
          <w:szCs w:val="24"/>
        </w:rPr>
        <w:t>pl</w:t>
      </w:r>
      <w:proofErr w:type="spellEnd"/>
      <w:r>
        <w:rPr>
          <w:rStyle w:val="Tunznak"/>
          <w:bCs/>
          <w:szCs w:val="24"/>
        </w:rPr>
        <w:t xml:space="preserve">. o výměře cca 600 m2 a </w:t>
      </w:r>
      <w:proofErr w:type="spellStart"/>
      <w:r>
        <w:rPr>
          <w:rStyle w:val="Tunznak"/>
          <w:bCs/>
          <w:szCs w:val="24"/>
        </w:rPr>
        <w:t>parc</w:t>
      </w:r>
      <w:proofErr w:type="spellEnd"/>
      <w:r>
        <w:rPr>
          <w:rStyle w:val="Tunznak"/>
          <w:bCs/>
          <w:szCs w:val="24"/>
        </w:rPr>
        <w:t xml:space="preserve">. č. 1141/3 </w:t>
      </w:r>
      <w:proofErr w:type="spellStart"/>
      <w:r>
        <w:rPr>
          <w:rStyle w:val="Tunznak"/>
          <w:bCs/>
          <w:szCs w:val="24"/>
        </w:rPr>
        <w:t>ost</w:t>
      </w:r>
      <w:proofErr w:type="spellEnd"/>
      <w:r>
        <w:rPr>
          <w:rStyle w:val="Tunznak"/>
          <w:bCs/>
          <w:szCs w:val="24"/>
        </w:rPr>
        <w:t xml:space="preserve">. </w:t>
      </w:r>
      <w:proofErr w:type="spellStart"/>
      <w:r>
        <w:rPr>
          <w:rStyle w:val="Tunznak"/>
          <w:bCs/>
          <w:szCs w:val="24"/>
        </w:rPr>
        <w:t>pl</w:t>
      </w:r>
      <w:proofErr w:type="spellEnd"/>
      <w:r>
        <w:rPr>
          <w:rStyle w:val="Tunznak"/>
          <w:bCs/>
          <w:szCs w:val="24"/>
        </w:rPr>
        <w:t>. o výměře cca 1 800 m2, vše v </w:t>
      </w:r>
      <w:proofErr w:type="spellStart"/>
      <w:r>
        <w:rPr>
          <w:rStyle w:val="Tunznak"/>
          <w:bCs/>
          <w:szCs w:val="24"/>
        </w:rPr>
        <w:t>k.ú</w:t>
      </w:r>
      <w:proofErr w:type="spellEnd"/>
      <w:r>
        <w:rPr>
          <w:rStyle w:val="Tunznak"/>
          <w:bCs/>
          <w:szCs w:val="24"/>
        </w:rPr>
        <w:t>. a obci Červenka mezi Olomouckým krajem jako budoucím dárcem a</w:t>
      </w:r>
      <w:r>
        <w:rPr>
          <w:rFonts w:cs="Arial"/>
          <w:b/>
          <w:bCs/>
          <w:szCs w:val="24"/>
        </w:rPr>
        <w:t xml:space="preserve"> obcí Červenka, IČO: </w:t>
      </w:r>
      <w:r>
        <w:rPr>
          <w:rFonts w:cs="Arial"/>
          <w:b/>
          <w:szCs w:val="24"/>
        </w:rPr>
        <w:t xml:space="preserve">00635740, jako budoucím obdarovaným. </w:t>
      </w:r>
      <w:r>
        <w:rPr>
          <w:rStyle w:val="Char"/>
          <w:b/>
        </w:rPr>
        <w:t xml:space="preserve">Řádná darovací smlouva bude uzavřena nejpozději do jednoho roku ode dne vydání kolaudačního souhlasu, kterým budou stavby chodníků a cyklostezky kolaudovány. </w:t>
      </w:r>
      <w:r>
        <w:rPr>
          <w:rStyle w:val="Tunznak"/>
          <w:bCs/>
          <w:szCs w:val="24"/>
        </w:rPr>
        <w:t xml:space="preserve">Nabyvatel uhradí veškeré náklady spojené s převodem vlastnického práva a správní poplatek spojený s návrhem na vklad vlastnického práva do katastru nemovitostí. </w:t>
      </w:r>
    </w:p>
    <w:p w14:paraId="4500CA2B" w14:textId="77777777" w:rsidR="004D5093" w:rsidRDefault="004D5093" w:rsidP="004D5093">
      <w:pPr>
        <w:spacing w:before="120" w:after="120" w:line="240" w:lineRule="auto"/>
        <w:jc w:val="both"/>
      </w:pPr>
      <w:r>
        <w:rPr>
          <w:rFonts w:cs="Arial"/>
          <w:szCs w:val="24"/>
        </w:rPr>
        <w:t xml:space="preserve">Smlouva o budoucí darovací smlouvě byla </w:t>
      </w:r>
      <w:r w:rsidRPr="00EB0380">
        <w:rPr>
          <w:rStyle w:val="Tunznak"/>
          <w:b w:val="0"/>
          <w:bCs/>
          <w:szCs w:val="24"/>
        </w:rPr>
        <w:t>mezi Olomouckým krajem a</w:t>
      </w:r>
      <w:r>
        <w:rPr>
          <w:rFonts w:cs="Arial"/>
          <w:bCs/>
          <w:szCs w:val="24"/>
        </w:rPr>
        <w:t xml:space="preserve"> obcí Červenka </w:t>
      </w:r>
      <w:r>
        <w:rPr>
          <w:rFonts w:cs="Arial"/>
          <w:szCs w:val="24"/>
        </w:rPr>
        <w:t>uzavřena dne 18. 5. 2020.</w:t>
      </w:r>
    </w:p>
    <w:p w14:paraId="4A58A07F" w14:textId="77777777" w:rsidR="004D5093" w:rsidRDefault="004D5093" w:rsidP="004D5093">
      <w:pPr>
        <w:spacing w:before="120" w:after="120" w:line="240" w:lineRule="auto"/>
        <w:jc w:val="both"/>
        <w:rPr>
          <w:rFonts w:cs="Arial"/>
          <w:szCs w:val="24"/>
        </w:rPr>
      </w:pPr>
      <w:r>
        <w:rPr>
          <w:rFonts w:cs="Arial"/>
          <w:szCs w:val="24"/>
        </w:rPr>
        <w:t>Po kolaudaci předchozích částí stavby chodníku a cyklostezky a jejich zaměření obec Červenka požádala o majetkoprávní vypořádání stavby včetně převodu pozemku pod krajskou silnicí o výměře 19 m2 do vlastnictví kraje. Výměra pozemků navržených k převodu do vlastnictví obce činila 1 847 m2.</w:t>
      </w:r>
    </w:p>
    <w:p w14:paraId="45120FEA" w14:textId="77777777" w:rsidR="004D5093" w:rsidRDefault="004D5093" w:rsidP="004D5093">
      <w:pPr>
        <w:spacing w:before="120" w:after="120" w:line="240" w:lineRule="auto"/>
        <w:jc w:val="both"/>
        <w:rPr>
          <w:rFonts w:cs="Arial"/>
          <w:szCs w:val="24"/>
        </w:rPr>
      </w:pPr>
      <w:r>
        <w:rPr>
          <w:rFonts w:cs="Arial"/>
          <w:szCs w:val="24"/>
        </w:rPr>
        <w:t xml:space="preserve">Darovací smlouvy na převod některých pozemků dotčených stavbou byly </w:t>
      </w:r>
      <w:r w:rsidRPr="004D5093">
        <w:rPr>
          <w:rStyle w:val="Tunznak"/>
          <w:b w:val="0"/>
          <w:bCs/>
          <w:szCs w:val="24"/>
        </w:rPr>
        <w:t>mezi Olomouckým krajem a</w:t>
      </w:r>
      <w:r>
        <w:rPr>
          <w:rFonts w:cs="Arial"/>
          <w:b/>
          <w:bCs/>
          <w:szCs w:val="24"/>
        </w:rPr>
        <w:t xml:space="preserve"> </w:t>
      </w:r>
      <w:r>
        <w:rPr>
          <w:rFonts w:cs="Arial"/>
          <w:bCs/>
          <w:szCs w:val="24"/>
        </w:rPr>
        <w:t xml:space="preserve">obcí Červenka </w:t>
      </w:r>
      <w:r>
        <w:rPr>
          <w:rFonts w:cs="Arial"/>
          <w:szCs w:val="24"/>
        </w:rPr>
        <w:t>uzavřeny dne 26. 10. 2021 a 13. 9. 2024.</w:t>
      </w:r>
    </w:p>
    <w:p w14:paraId="60F94D70" w14:textId="77777777" w:rsidR="004D5093" w:rsidRDefault="004D5093" w:rsidP="004D5093">
      <w:pPr>
        <w:spacing w:before="120" w:after="120" w:line="240" w:lineRule="auto"/>
        <w:jc w:val="both"/>
        <w:rPr>
          <w:rFonts w:cs="Arial"/>
          <w:szCs w:val="24"/>
        </w:rPr>
      </w:pPr>
      <w:r>
        <w:rPr>
          <w:rFonts w:cs="Arial"/>
          <w:szCs w:val="24"/>
        </w:rPr>
        <w:t>Nyní se obec Červenka obrátila na Olomoucký kraj s žádostí o vypořádání zbývající části stavby chodníku o celkové výměře 302 m2.</w:t>
      </w:r>
    </w:p>
    <w:p w14:paraId="571C9BD3" w14:textId="5D546F52" w:rsidR="004D5093" w:rsidRDefault="00344DE4" w:rsidP="000D5658">
      <w:pPr>
        <w:pStyle w:val="Default"/>
        <w:spacing w:after="120"/>
        <w:jc w:val="both"/>
        <w:rPr>
          <w:b/>
        </w:rPr>
      </w:pPr>
      <w:r>
        <w:rPr>
          <w:rFonts w:eastAsia="Times New Roman"/>
          <w:b/>
          <w:lang w:eastAsia="cs-CZ"/>
        </w:rPr>
        <w:lastRenderedPageBreak/>
        <w:t xml:space="preserve">Rada Olomouckého kraje </w:t>
      </w:r>
      <w:r w:rsidRPr="002C630B">
        <w:rPr>
          <w:rFonts w:eastAsia="Times New Roman"/>
          <w:bCs/>
          <w:lang w:eastAsia="cs-CZ"/>
        </w:rPr>
        <w:t>na základě návrhu odboru majetkového, právního a správních činností</w:t>
      </w:r>
      <w:r>
        <w:rPr>
          <w:rFonts w:eastAsia="Times New Roman"/>
          <w:b/>
          <w:lang w:eastAsia="cs-CZ"/>
        </w:rPr>
        <w:t xml:space="preserve"> doporučuje </w:t>
      </w:r>
      <w:r w:rsidR="000012CC">
        <w:rPr>
          <w:rFonts w:eastAsia="Times New Roman"/>
          <w:b/>
          <w:lang w:eastAsia="cs-CZ"/>
        </w:rPr>
        <w:t xml:space="preserve">Zastupitelstvu Olomouckého kraje schválit </w:t>
      </w:r>
      <w:r w:rsidR="004D5093">
        <w:rPr>
          <w:b/>
        </w:rPr>
        <w:t xml:space="preserve">bezúplatný převod částí pozemku </w:t>
      </w:r>
      <w:proofErr w:type="spellStart"/>
      <w:r w:rsidR="004D5093">
        <w:rPr>
          <w:b/>
        </w:rPr>
        <w:t>parc</w:t>
      </w:r>
      <w:proofErr w:type="spellEnd"/>
      <w:r w:rsidR="004D5093">
        <w:rPr>
          <w:b/>
        </w:rPr>
        <w:t xml:space="preserve">. č. 1139/1 </w:t>
      </w:r>
      <w:proofErr w:type="spellStart"/>
      <w:r w:rsidR="004D5093">
        <w:rPr>
          <w:b/>
        </w:rPr>
        <w:t>ost</w:t>
      </w:r>
      <w:proofErr w:type="spellEnd"/>
      <w:r w:rsidR="004D5093">
        <w:rPr>
          <w:b/>
        </w:rPr>
        <w:t xml:space="preserve">. </w:t>
      </w:r>
      <w:proofErr w:type="spellStart"/>
      <w:r w:rsidR="004D5093">
        <w:rPr>
          <w:b/>
        </w:rPr>
        <w:t>pl</w:t>
      </w:r>
      <w:proofErr w:type="spellEnd"/>
      <w:r w:rsidR="004D5093">
        <w:rPr>
          <w:b/>
        </w:rPr>
        <w:t xml:space="preserve">. o celkové výměře 302 m2, dle geometrického plánu č. 916-107/2023 ze dne 2. 3. 2024 pozemky </w:t>
      </w:r>
      <w:proofErr w:type="spellStart"/>
      <w:r w:rsidR="004D5093">
        <w:rPr>
          <w:b/>
        </w:rPr>
        <w:t>parc</w:t>
      </w:r>
      <w:proofErr w:type="spellEnd"/>
      <w:r w:rsidR="004D5093">
        <w:rPr>
          <w:b/>
        </w:rPr>
        <w:t xml:space="preserve">. č. 1139/3 </w:t>
      </w:r>
      <w:proofErr w:type="spellStart"/>
      <w:r w:rsidR="004D5093">
        <w:rPr>
          <w:b/>
        </w:rPr>
        <w:t>ost</w:t>
      </w:r>
      <w:proofErr w:type="spellEnd"/>
      <w:r w:rsidR="004D5093">
        <w:rPr>
          <w:b/>
        </w:rPr>
        <w:t xml:space="preserve">. </w:t>
      </w:r>
      <w:proofErr w:type="spellStart"/>
      <w:r w:rsidR="004D5093">
        <w:rPr>
          <w:b/>
        </w:rPr>
        <w:t>pl</w:t>
      </w:r>
      <w:proofErr w:type="spellEnd"/>
      <w:r w:rsidR="004D5093">
        <w:rPr>
          <w:b/>
        </w:rPr>
        <w:t>. o výměře 18</w:t>
      </w:r>
      <w:r w:rsidR="000D5658">
        <w:rPr>
          <w:b/>
        </w:rPr>
        <w:t> </w:t>
      </w:r>
      <w:r w:rsidR="004D5093">
        <w:rPr>
          <w:b/>
        </w:rPr>
        <w:t xml:space="preserve">m2, </w:t>
      </w:r>
      <w:proofErr w:type="spellStart"/>
      <w:r w:rsidR="004D5093">
        <w:rPr>
          <w:b/>
        </w:rPr>
        <w:t>parc</w:t>
      </w:r>
      <w:proofErr w:type="spellEnd"/>
      <w:r w:rsidR="004D5093">
        <w:rPr>
          <w:b/>
        </w:rPr>
        <w:t xml:space="preserve">. č. 1139/4 </w:t>
      </w:r>
      <w:proofErr w:type="spellStart"/>
      <w:r w:rsidR="004D5093">
        <w:rPr>
          <w:b/>
        </w:rPr>
        <w:t>ost</w:t>
      </w:r>
      <w:proofErr w:type="spellEnd"/>
      <w:r w:rsidR="004D5093">
        <w:rPr>
          <w:b/>
        </w:rPr>
        <w:t xml:space="preserve">. </w:t>
      </w:r>
      <w:proofErr w:type="spellStart"/>
      <w:r w:rsidR="004D5093">
        <w:rPr>
          <w:b/>
        </w:rPr>
        <w:t>pl</w:t>
      </w:r>
      <w:proofErr w:type="spellEnd"/>
      <w:r w:rsidR="004D5093">
        <w:rPr>
          <w:b/>
        </w:rPr>
        <w:t xml:space="preserve">. o výměře 22 m2, </w:t>
      </w:r>
      <w:proofErr w:type="spellStart"/>
      <w:r w:rsidR="004D5093">
        <w:rPr>
          <w:b/>
        </w:rPr>
        <w:t>parc</w:t>
      </w:r>
      <w:proofErr w:type="spellEnd"/>
      <w:r w:rsidR="004D5093">
        <w:rPr>
          <w:b/>
        </w:rPr>
        <w:t xml:space="preserve">. č. 1139/5 </w:t>
      </w:r>
      <w:proofErr w:type="spellStart"/>
      <w:r w:rsidR="004D5093">
        <w:rPr>
          <w:b/>
        </w:rPr>
        <w:t>ost</w:t>
      </w:r>
      <w:proofErr w:type="spellEnd"/>
      <w:r w:rsidR="004D5093">
        <w:rPr>
          <w:b/>
        </w:rPr>
        <w:t xml:space="preserve">. </w:t>
      </w:r>
      <w:proofErr w:type="spellStart"/>
      <w:r w:rsidR="004D5093">
        <w:rPr>
          <w:b/>
        </w:rPr>
        <w:t>pl</w:t>
      </w:r>
      <w:proofErr w:type="spellEnd"/>
      <w:r w:rsidR="004D5093">
        <w:rPr>
          <w:b/>
        </w:rPr>
        <w:t xml:space="preserve">. o výměře 22 m2, </w:t>
      </w:r>
      <w:proofErr w:type="spellStart"/>
      <w:r w:rsidR="004D5093">
        <w:rPr>
          <w:b/>
        </w:rPr>
        <w:t>parc</w:t>
      </w:r>
      <w:proofErr w:type="spellEnd"/>
      <w:r w:rsidR="004D5093">
        <w:rPr>
          <w:b/>
        </w:rPr>
        <w:t xml:space="preserve">. č. 1139/6 </w:t>
      </w:r>
      <w:proofErr w:type="spellStart"/>
      <w:r w:rsidR="004D5093">
        <w:rPr>
          <w:b/>
        </w:rPr>
        <w:t>ost</w:t>
      </w:r>
      <w:proofErr w:type="spellEnd"/>
      <w:r w:rsidR="004D5093">
        <w:rPr>
          <w:b/>
        </w:rPr>
        <w:t xml:space="preserve">. </w:t>
      </w:r>
      <w:proofErr w:type="spellStart"/>
      <w:r w:rsidR="004D5093">
        <w:rPr>
          <w:b/>
        </w:rPr>
        <w:t>pl</w:t>
      </w:r>
      <w:proofErr w:type="spellEnd"/>
      <w:r w:rsidR="004D5093">
        <w:rPr>
          <w:b/>
        </w:rPr>
        <w:t xml:space="preserve">. o výměře 115 m2, </w:t>
      </w:r>
      <w:proofErr w:type="spellStart"/>
      <w:r w:rsidR="004D5093">
        <w:rPr>
          <w:b/>
        </w:rPr>
        <w:t>parc</w:t>
      </w:r>
      <w:proofErr w:type="spellEnd"/>
      <w:r w:rsidR="004D5093">
        <w:rPr>
          <w:b/>
        </w:rPr>
        <w:t xml:space="preserve">. č. 1139/7 </w:t>
      </w:r>
      <w:proofErr w:type="spellStart"/>
      <w:r w:rsidR="004D5093">
        <w:rPr>
          <w:b/>
        </w:rPr>
        <w:t>ost</w:t>
      </w:r>
      <w:proofErr w:type="spellEnd"/>
      <w:r w:rsidR="004D5093">
        <w:rPr>
          <w:b/>
        </w:rPr>
        <w:t xml:space="preserve">. </w:t>
      </w:r>
      <w:proofErr w:type="spellStart"/>
      <w:r w:rsidR="004D5093">
        <w:rPr>
          <w:b/>
        </w:rPr>
        <w:t>pl</w:t>
      </w:r>
      <w:proofErr w:type="spellEnd"/>
      <w:r w:rsidR="004D5093">
        <w:rPr>
          <w:b/>
        </w:rPr>
        <w:t xml:space="preserve">. o výměře 53 m2, </w:t>
      </w:r>
      <w:proofErr w:type="spellStart"/>
      <w:r w:rsidR="004D5093">
        <w:rPr>
          <w:b/>
        </w:rPr>
        <w:t>parc</w:t>
      </w:r>
      <w:proofErr w:type="spellEnd"/>
      <w:r w:rsidR="004D5093">
        <w:rPr>
          <w:b/>
        </w:rPr>
        <w:t xml:space="preserve">. č. 1139/8 </w:t>
      </w:r>
      <w:proofErr w:type="spellStart"/>
      <w:r w:rsidR="004D5093">
        <w:rPr>
          <w:b/>
        </w:rPr>
        <w:t>ost</w:t>
      </w:r>
      <w:proofErr w:type="spellEnd"/>
      <w:r w:rsidR="004D5093">
        <w:rPr>
          <w:b/>
        </w:rPr>
        <w:t xml:space="preserve">. </w:t>
      </w:r>
      <w:proofErr w:type="spellStart"/>
      <w:r w:rsidR="004D5093">
        <w:rPr>
          <w:b/>
        </w:rPr>
        <w:t>pl</w:t>
      </w:r>
      <w:proofErr w:type="spellEnd"/>
      <w:r w:rsidR="004D5093">
        <w:rPr>
          <w:b/>
        </w:rPr>
        <w:t xml:space="preserve">. o výměře 51 m2 a </w:t>
      </w:r>
      <w:proofErr w:type="spellStart"/>
      <w:r w:rsidR="004D5093">
        <w:rPr>
          <w:b/>
        </w:rPr>
        <w:t>parc</w:t>
      </w:r>
      <w:proofErr w:type="spellEnd"/>
      <w:r w:rsidR="004D5093">
        <w:rPr>
          <w:b/>
        </w:rPr>
        <w:t xml:space="preserve">. č. 1139/9 </w:t>
      </w:r>
      <w:proofErr w:type="spellStart"/>
      <w:r w:rsidR="004D5093">
        <w:rPr>
          <w:b/>
        </w:rPr>
        <w:t>ost</w:t>
      </w:r>
      <w:proofErr w:type="spellEnd"/>
      <w:r w:rsidR="004D5093">
        <w:rPr>
          <w:b/>
        </w:rPr>
        <w:t xml:space="preserve">. </w:t>
      </w:r>
      <w:proofErr w:type="spellStart"/>
      <w:r w:rsidR="004D5093">
        <w:rPr>
          <w:b/>
        </w:rPr>
        <w:t>pl</w:t>
      </w:r>
      <w:proofErr w:type="spellEnd"/>
      <w:r w:rsidR="004D5093">
        <w:rPr>
          <w:b/>
        </w:rPr>
        <w:t xml:space="preserve">. o výměře 21 m2, vše v </w:t>
      </w:r>
      <w:proofErr w:type="spellStart"/>
      <w:r w:rsidR="004D5093">
        <w:rPr>
          <w:b/>
        </w:rPr>
        <w:t>k.ú</w:t>
      </w:r>
      <w:proofErr w:type="spellEnd"/>
      <w:r w:rsidR="004D5093">
        <w:rPr>
          <w:b/>
        </w:rPr>
        <w:t xml:space="preserve">. a obci Červenka, z vlastnictví Olomouckého kraje, z hospodaření Správy silnic Olomouckého kraje, příspěvkové organizace, do vlastnictví </w:t>
      </w:r>
      <w:r w:rsidR="004D5093">
        <w:rPr>
          <w:b/>
          <w:bCs/>
        </w:rPr>
        <w:t>obce Červenka, IČO: 00635740</w:t>
      </w:r>
      <w:r w:rsidR="004D5093">
        <w:rPr>
          <w:b/>
        </w:rPr>
        <w:t>. Nabyvatel uhradí veškeré náklady spojené s převodem vlastnického práva a správní poplatek k návrhu na vklad vlastnického práva do katastru nemovitostí.</w:t>
      </w:r>
    </w:p>
    <w:p w14:paraId="483C094A" w14:textId="77777777" w:rsidR="002F5135" w:rsidRDefault="002F5135" w:rsidP="004D5093">
      <w:pPr>
        <w:pStyle w:val="Default"/>
        <w:spacing w:after="120"/>
        <w:jc w:val="both"/>
        <w:rPr>
          <w:b/>
        </w:rPr>
      </w:pPr>
    </w:p>
    <w:p w14:paraId="3FD2DC6F" w14:textId="77777777" w:rsidR="002F5135" w:rsidRDefault="002F5135" w:rsidP="004D5093">
      <w:pPr>
        <w:pStyle w:val="Default"/>
        <w:spacing w:after="120"/>
        <w:jc w:val="both"/>
        <w:rPr>
          <w:b/>
        </w:rPr>
      </w:pPr>
    </w:p>
    <w:p w14:paraId="1F23B43A" w14:textId="77777777" w:rsidR="000D5658" w:rsidRDefault="000D5658" w:rsidP="004D5093">
      <w:pPr>
        <w:pStyle w:val="Default"/>
        <w:spacing w:after="120"/>
        <w:jc w:val="both"/>
        <w:rPr>
          <w:b/>
        </w:rPr>
      </w:pPr>
    </w:p>
    <w:p w14:paraId="4EA7D66C" w14:textId="4E3B0C49" w:rsidR="00007ECF" w:rsidRDefault="00007ECF" w:rsidP="00007ECF">
      <w:pPr>
        <w:spacing w:before="120" w:after="120" w:line="240" w:lineRule="auto"/>
        <w:rPr>
          <w:rFonts w:cs="Arial"/>
          <w:szCs w:val="24"/>
        </w:rPr>
      </w:pPr>
      <w:r w:rsidRPr="00910398">
        <w:rPr>
          <w:rFonts w:cs="Arial"/>
          <w:szCs w:val="24"/>
          <w:u w:val="single"/>
        </w:rPr>
        <w:t>Příloha</w:t>
      </w:r>
      <w:r w:rsidRPr="00910398">
        <w:rPr>
          <w:rFonts w:cs="Arial"/>
          <w:szCs w:val="24"/>
        </w:rPr>
        <w:t>:</w:t>
      </w:r>
    </w:p>
    <w:p w14:paraId="7BBA3332" w14:textId="73EB397A" w:rsidR="00CC0DE4" w:rsidRDefault="00007ECF" w:rsidP="00A76E08">
      <w:pPr>
        <w:widowControl w:val="0"/>
        <w:tabs>
          <w:tab w:val="left" w:pos="5377"/>
        </w:tabs>
        <w:spacing w:before="120" w:after="120" w:line="240" w:lineRule="auto"/>
        <w:jc w:val="both"/>
        <w:outlineLvl w:val="0"/>
      </w:pPr>
      <w:r w:rsidRPr="44424CF3">
        <w:rPr>
          <w:rFonts w:eastAsia="Times New Roman" w:cs="Arial"/>
          <w:lang w:eastAsia="cs-CZ"/>
        </w:rPr>
        <w:t>Zpráva k </w:t>
      </w:r>
      <w:proofErr w:type="spellStart"/>
      <w:r w:rsidRPr="44424CF3">
        <w:rPr>
          <w:rFonts w:eastAsia="Times New Roman" w:cs="Arial"/>
          <w:lang w:eastAsia="cs-CZ"/>
        </w:rPr>
        <w:t>DZ_příloha</w:t>
      </w:r>
      <w:proofErr w:type="spellEnd"/>
      <w:r w:rsidRPr="44424CF3">
        <w:rPr>
          <w:rFonts w:eastAsia="Times New Roman" w:cs="Arial"/>
          <w:lang w:eastAsia="cs-CZ"/>
        </w:rPr>
        <w:t xml:space="preserve"> č. 01- snímk</w:t>
      </w:r>
      <w:r w:rsidR="009876E4" w:rsidRPr="44424CF3">
        <w:rPr>
          <w:rFonts w:eastAsia="Times New Roman" w:cs="Arial"/>
          <w:lang w:eastAsia="cs-CZ"/>
        </w:rPr>
        <w:t>y</w:t>
      </w:r>
      <w:r w:rsidRPr="44424CF3">
        <w:rPr>
          <w:rFonts w:eastAsia="Times New Roman" w:cs="Arial"/>
          <w:lang w:eastAsia="cs-CZ"/>
        </w:rPr>
        <w:t xml:space="preserve"> </w:t>
      </w:r>
      <w:r w:rsidR="0067271C">
        <w:rPr>
          <w:rFonts w:eastAsia="Times New Roman" w:cs="Arial"/>
          <w:lang w:eastAsia="cs-CZ"/>
        </w:rPr>
        <w:t>12</w:t>
      </w:r>
      <w:r w:rsidRPr="44424CF3">
        <w:rPr>
          <w:rFonts w:eastAsia="Times New Roman" w:cs="Arial"/>
          <w:lang w:eastAsia="cs-CZ"/>
        </w:rPr>
        <w:t>.</w:t>
      </w:r>
      <w:r w:rsidR="007754F4">
        <w:rPr>
          <w:rFonts w:eastAsia="Times New Roman" w:cs="Arial"/>
          <w:lang w:eastAsia="cs-CZ"/>
        </w:rPr>
        <w:t>3</w:t>
      </w:r>
      <w:r w:rsidR="5042B64D" w:rsidRPr="44424CF3">
        <w:rPr>
          <w:rFonts w:eastAsia="Times New Roman" w:cs="Arial"/>
          <w:lang w:eastAsia="cs-CZ"/>
        </w:rPr>
        <w:t>.</w:t>
      </w:r>
      <w:r>
        <w:tab/>
      </w:r>
    </w:p>
    <w:p w14:paraId="586D89E0" w14:textId="77777777" w:rsidR="007754F4" w:rsidRPr="007754F4" w:rsidRDefault="007754F4" w:rsidP="007754F4"/>
    <w:p w14:paraId="63D98A0E" w14:textId="77777777" w:rsidR="007754F4" w:rsidRPr="007754F4" w:rsidRDefault="007754F4" w:rsidP="007754F4"/>
    <w:p w14:paraId="1E845669" w14:textId="77777777" w:rsidR="007754F4" w:rsidRPr="007754F4" w:rsidRDefault="007754F4" w:rsidP="007754F4"/>
    <w:p w14:paraId="0177F181" w14:textId="77777777" w:rsidR="007754F4" w:rsidRPr="007754F4" w:rsidRDefault="007754F4" w:rsidP="007754F4"/>
    <w:p w14:paraId="3B702BFC" w14:textId="77777777" w:rsidR="007754F4" w:rsidRPr="007754F4" w:rsidRDefault="007754F4" w:rsidP="007754F4"/>
    <w:p w14:paraId="0E3343EF" w14:textId="77777777" w:rsidR="007754F4" w:rsidRPr="007754F4" w:rsidRDefault="007754F4" w:rsidP="007754F4"/>
    <w:p w14:paraId="2E0947FD" w14:textId="77777777" w:rsidR="007754F4" w:rsidRPr="007754F4" w:rsidRDefault="007754F4" w:rsidP="007754F4"/>
    <w:p w14:paraId="78A5A271" w14:textId="77777777" w:rsidR="007754F4" w:rsidRPr="007754F4" w:rsidRDefault="007754F4" w:rsidP="007754F4"/>
    <w:p w14:paraId="4744924A" w14:textId="77777777" w:rsidR="007754F4" w:rsidRPr="007754F4" w:rsidRDefault="007754F4" w:rsidP="007754F4"/>
    <w:p w14:paraId="05B35F02" w14:textId="77777777" w:rsidR="007754F4" w:rsidRPr="007754F4" w:rsidRDefault="007754F4" w:rsidP="007754F4"/>
    <w:p w14:paraId="25C6080E" w14:textId="77777777" w:rsidR="007754F4" w:rsidRPr="007754F4" w:rsidRDefault="007754F4" w:rsidP="007754F4"/>
    <w:p w14:paraId="78A44DA9" w14:textId="77777777" w:rsidR="007754F4" w:rsidRPr="007754F4" w:rsidRDefault="007754F4" w:rsidP="007754F4"/>
    <w:p w14:paraId="1E24DED2" w14:textId="77777777" w:rsidR="007754F4" w:rsidRPr="007754F4" w:rsidRDefault="007754F4" w:rsidP="007754F4"/>
    <w:p w14:paraId="107B1AD5" w14:textId="77777777" w:rsidR="007754F4" w:rsidRPr="007754F4" w:rsidRDefault="007754F4" w:rsidP="007754F4"/>
    <w:p w14:paraId="51FB5B61" w14:textId="77777777" w:rsidR="007754F4" w:rsidRPr="007754F4" w:rsidRDefault="007754F4" w:rsidP="007754F4"/>
    <w:p w14:paraId="58D6EB1A" w14:textId="77777777" w:rsidR="007754F4" w:rsidRPr="007754F4" w:rsidRDefault="007754F4" w:rsidP="007754F4"/>
    <w:p w14:paraId="3028ECA5" w14:textId="77777777" w:rsidR="007754F4" w:rsidRPr="007754F4" w:rsidRDefault="007754F4" w:rsidP="007754F4"/>
    <w:p w14:paraId="269E9638" w14:textId="77777777" w:rsidR="007754F4" w:rsidRDefault="007754F4" w:rsidP="007754F4"/>
    <w:p w14:paraId="64F745A8" w14:textId="77777777" w:rsidR="007754F4" w:rsidRPr="007754F4" w:rsidRDefault="007754F4" w:rsidP="007754F4">
      <w:pPr>
        <w:jc w:val="center"/>
      </w:pPr>
    </w:p>
    <w:sectPr w:rsidR="007754F4" w:rsidRPr="007754F4" w:rsidSect="009A613C">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781C6" w14:textId="77777777" w:rsidR="002B38FD" w:rsidRDefault="002B38FD">
      <w:pPr>
        <w:spacing w:after="0" w:line="240" w:lineRule="auto"/>
      </w:pPr>
      <w:r>
        <w:separator/>
      </w:r>
    </w:p>
  </w:endnote>
  <w:endnote w:type="continuationSeparator" w:id="0">
    <w:p w14:paraId="0122827C" w14:textId="77777777" w:rsidR="002B38FD" w:rsidRDefault="002B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8B4D" w14:textId="427685A0" w:rsidR="00AB368B" w:rsidRDefault="00AB368B" w:rsidP="00954FF3">
    <w:pPr>
      <w:pStyle w:val="Zpat"/>
      <w:pBdr>
        <w:top w:val="single" w:sz="4" w:space="1" w:color="auto"/>
      </w:pBdr>
      <w:spacing w:after="0"/>
    </w:pPr>
    <w:r>
      <w:rPr>
        <w:rFonts w:cs="Arial"/>
        <w:szCs w:val="20"/>
      </w:rPr>
      <w:t>Zastupitelstvo</w:t>
    </w:r>
    <w:r w:rsidRPr="004156C0">
      <w:rPr>
        <w:rFonts w:cs="Arial"/>
        <w:szCs w:val="20"/>
      </w:rPr>
      <w:t xml:space="preserve"> Olomouckého kraje </w:t>
    </w:r>
    <w:r w:rsidRPr="00AB368B">
      <w:rPr>
        <w:rFonts w:cs="Arial"/>
        <w:szCs w:val="20"/>
      </w:rPr>
      <w:t>16. 12. 2024</w:t>
    </w:r>
    <w:r w:rsidRPr="00AB368B">
      <w:t xml:space="preserve"> </w:t>
    </w:r>
    <w:r w:rsidR="00954FF3">
      <w:t xml:space="preserve">                                                           </w:t>
    </w:r>
    <w:r w:rsidR="00954FF3" w:rsidRPr="004156C0">
      <w:rPr>
        <w:rFonts w:cs="Arial"/>
        <w:szCs w:val="20"/>
      </w:rPr>
      <w:t xml:space="preserve">Strana  </w:t>
    </w:r>
    <w:r w:rsidR="00954FF3" w:rsidRPr="004156C0">
      <w:rPr>
        <w:rStyle w:val="slostrnky"/>
        <w:rFonts w:cs="Arial"/>
        <w:szCs w:val="20"/>
      </w:rPr>
      <w:fldChar w:fldCharType="begin"/>
    </w:r>
    <w:r w:rsidR="00954FF3" w:rsidRPr="004156C0">
      <w:rPr>
        <w:rStyle w:val="slostrnky"/>
        <w:rFonts w:cs="Arial"/>
        <w:szCs w:val="20"/>
      </w:rPr>
      <w:instrText xml:space="preserve"> PAGE </w:instrText>
    </w:r>
    <w:r w:rsidR="00954FF3" w:rsidRPr="004156C0">
      <w:rPr>
        <w:rStyle w:val="slostrnky"/>
        <w:rFonts w:cs="Arial"/>
        <w:szCs w:val="20"/>
      </w:rPr>
      <w:fldChar w:fldCharType="separate"/>
    </w:r>
    <w:r w:rsidR="00954FF3">
      <w:rPr>
        <w:rStyle w:val="slostrnky"/>
        <w:rFonts w:cs="Arial"/>
        <w:szCs w:val="20"/>
      </w:rPr>
      <w:t>3</w:t>
    </w:r>
    <w:r w:rsidR="00954FF3" w:rsidRPr="004156C0">
      <w:rPr>
        <w:rStyle w:val="slostrnky"/>
        <w:rFonts w:cs="Arial"/>
        <w:szCs w:val="20"/>
      </w:rPr>
      <w:fldChar w:fldCharType="end"/>
    </w:r>
    <w:r w:rsidR="00954FF3" w:rsidRPr="004156C0">
      <w:rPr>
        <w:rStyle w:val="slostrnky"/>
        <w:rFonts w:cs="Arial"/>
        <w:szCs w:val="20"/>
      </w:rPr>
      <w:t xml:space="preserve"> </w:t>
    </w:r>
    <w:r w:rsidR="00954FF3" w:rsidRPr="004156C0">
      <w:rPr>
        <w:rFonts w:cs="Arial"/>
        <w:szCs w:val="20"/>
      </w:rPr>
      <w:t xml:space="preserve">(celkem </w:t>
    </w:r>
    <w:r w:rsidR="00954FF3" w:rsidRPr="004156C0">
      <w:rPr>
        <w:rStyle w:val="slostrnky"/>
        <w:rFonts w:cs="Arial"/>
        <w:szCs w:val="20"/>
      </w:rPr>
      <w:fldChar w:fldCharType="begin"/>
    </w:r>
    <w:r w:rsidR="00954FF3" w:rsidRPr="004156C0">
      <w:rPr>
        <w:rStyle w:val="slostrnky"/>
        <w:rFonts w:cs="Arial"/>
        <w:szCs w:val="20"/>
      </w:rPr>
      <w:instrText xml:space="preserve"> NUMPAGES </w:instrText>
    </w:r>
    <w:r w:rsidR="00954FF3" w:rsidRPr="004156C0">
      <w:rPr>
        <w:rStyle w:val="slostrnky"/>
        <w:rFonts w:cs="Arial"/>
        <w:szCs w:val="20"/>
      </w:rPr>
      <w:fldChar w:fldCharType="separate"/>
    </w:r>
    <w:r w:rsidR="00954FF3">
      <w:rPr>
        <w:rStyle w:val="slostrnky"/>
        <w:rFonts w:cs="Arial"/>
        <w:szCs w:val="20"/>
      </w:rPr>
      <w:t>7</w:t>
    </w:r>
    <w:r w:rsidR="00954FF3" w:rsidRPr="004156C0">
      <w:rPr>
        <w:rStyle w:val="slostrnky"/>
        <w:rFonts w:cs="Arial"/>
        <w:szCs w:val="20"/>
      </w:rPr>
      <w:fldChar w:fldCharType="end"/>
    </w:r>
    <w:r w:rsidR="00954FF3" w:rsidRPr="004156C0">
      <w:rPr>
        <w:rFonts w:cs="Arial"/>
        <w:szCs w:val="20"/>
      </w:rPr>
      <w:t>)</w:t>
    </w:r>
  </w:p>
  <w:p w14:paraId="2F59B9A9" w14:textId="6D8C1170" w:rsidR="007F10D1" w:rsidRDefault="0067271C" w:rsidP="009A613C">
    <w:pPr>
      <w:pStyle w:val="Zpat"/>
      <w:pBdr>
        <w:top w:val="single" w:sz="4" w:space="1" w:color="auto"/>
      </w:pBdr>
      <w:spacing w:after="0"/>
      <w:rPr>
        <w:rFonts w:cs="Arial"/>
        <w:szCs w:val="20"/>
      </w:rPr>
    </w:pPr>
    <w:r>
      <w:rPr>
        <w:rFonts w:cs="Arial"/>
        <w:szCs w:val="20"/>
      </w:rPr>
      <w:t>12</w:t>
    </w:r>
    <w:r w:rsidR="009A613C" w:rsidRPr="004156C0">
      <w:rPr>
        <w:rFonts w:cs="Arial"/>
        <w:szCs w:val="20"/>
      </w:rPr>
      <w:t>.</w:t>
    </w:r>
    <w:r w:rsidR="0036266E">
      <w:rPr>
        <w:rFonts w:cs="Arial"/>
        <w:szCs w:val="20"/>
      </w:rPr>
      <w:t>3</w:t>
    </w:r>
    <w:r w:rsidR="00AB368B">
      <w:rPr>
        <w:rFonts w:cs="Arial"/>
        <w:szCs w:val="20"/>
      </w:rPr>
      <w:t xml:space="preserve">. </w:t>
    </w:r>
    <w:r w:rsidR="000139B1" w:rsidRPr="00AB368B">
      <w:rPr>
        <w:rFonts w:cs="Arial"/>
        <w:szCs w:val="20"/>
      </w:rPr>
      <w:t>–</w:t>
    </w:r>
    <w:r w:rsidR="000139B1">
      <w:rPr>
        <w:rFonts w:cs="Arial"/>
        <w:szCs w:val="20"/>
      </w:rPr>
      <w:t xml:space="preserve"> </w:t>
    </w:r>
    <w:r w:rsidR="00AB368B" w:rsidRPr="00AB368B">
      <w:rPr>
        <w:rFonts w:cs="Arial"/>
        <w:szCs w:val="20"/>
      </w:rPr>
      <w:t>Majetkoprávní záležitosti – bezúplatné převody nemovitého majetku</w:t>
    </w:r>
  </w:p>
  <w:p w14:paraId="1C2C4DBF" w14:textId="0513B361" w:rsidR="009A613C" w:rsidRPr="004156C0" w:rsidRDefault="009A613C" w:rsidP="009A613C">
    <w:pPr>
      <w:pStyle w:val="Zpat"/>
      <w:pBdr>
        <w:top w:val="single" w:sz="4" w:space="1" w:color="auto"/>
      </w:pBdr>
      <w:spacing w:after="0"/>
      <w:rPr>
        <w:rFonts w:cs="Arial"/>
        <w:szCs w:val="20"/>
      </w:rPr>
    </w:pPr>
    <w:r w:rsidRPr="004156C0">
      <w:rPr>
        <w:rFonts w:cs="Arial"/>
        <w:szCs w:val="20"/>
      </w:rPr>
      <w:tab/>
    </w:r>
    <w:r w:rsidRPr="004156C0">
      <w:rP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6FD9C" w14:textId="77777777" w:rsidR="002B38FD" w:rsidRDefault="002B38FD">
      <w:pPr>
        <w:spacing w:after="0" w:line="240" w:lineRule="auto"/>
      </w:pPr>
      <w:r>
        <w:separator/>
      </w:r>
    </w:p>
  </w:footnote>
  <w:footnote w:type="continuationSeparator" w:id="0">
    <w:p w14:paraId="671FF592" w14:textId="77777777" w:rsidR="002B38FD" w:rsidRDefault="002B3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79A"/>
    <w:multiLevelType w:val="multilevel"/>
    <w:tmpl w:val="2E16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81881"/>
    <w:multiLevelType w:val="multilevel"/>
    <w:tmpl w:val="8B64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947EA"/>
    <w:multiLevelType w:val="multilevel"/>
    <w:tmpl w:val="637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B84A12"/>
    <w:multiLevelType w:val="multilevel"/>
    <w:tmpl w:val="996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0D6C2E"/>
    <w:multiLevelType w:val="multilevel"/>
    <w:tmpl w:val="BEDC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2408F"/>
    <w:multiLevelType w:val="multilevel"/>
    <w:tmpl w:val="0324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434B4E"/>
    <w:multiLevelType w:val="multilevel"/>
    <w:tmpl w:val="5824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5350D"/>
    <w:multiLevelType w:val="multilevel"/>
    <w:tmpl w:val="BF0C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812EE"/>
    <w:multiLevelType w:val="multilevel"/>
    <w:tmpl w:val="BBC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840EC8"/>
    <w:multiLevelType w:val="multilevel"/>
    <w:tmpl w:val="7A129B08"/>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0723FA"/>
    <w:multiLevelType w:val="hybridMultilevel"/>
    <w:tmpl w:val="F1FE3B1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4D753BF"/>
    <w:multiLevelType w:val="hybridMultilevel"/>
    <w:tmpl w:val="2CD0ADD4"/>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D56A37"/>
    <w:multiLevelType w:val="multilevel"/>
    <w:tmpl w:val="31A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C50E53"/>
    <w:multiLevelType w:val="multilevel"/>
    <w:tmpl w:val="5D2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F4349D"/>
    <w:multiLevelType w:val="multilevel"/>
    <w:tmpl w:val="3C90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73E6A"/>
    <w:multiLevelType w:val="multilevel"/>
    <w:tmpl w:val="3D6C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E924DE"/>
    <w:multiLevelType w:val="multilevel"/>
    <w:tmpl w:val="4A0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776FCF"/>
    <w:multiLevelType w:val="multilevel"/>
    <w:tmpl w:val="692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5A3E5177"/>
    <w:multiLevelType w:val="multilevel"/>
    <w:tmpl w:val="32A6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6701C2A"/>
    <w:multiLevelType w:val="multilevel"/>
    <w:tmpl w:val="7A129B08"/>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6B01E5"/>
    <w:multiLevelType w:val="multilevel"/>
    <w:tmpl w:val="A894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52523E"/>
    <w:multiLevelType w:val="multilevel"/>
    <w:tmpl w:val="95C0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4F3C08"/>
    <w:multiLevelType w:val="multilevel"/>
    <w:tmpl w:val="6DAC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C592E57"/>
    <w:multiLevelType w:val="multilevel"/>
    <w:tmpl w:val="14C2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842BC9"/>
    <w:multiLevelType w:val="multilevel"/>
    <w:tmpl w:val="1384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1501510">
    <w:abstractNumId w:val="19"/>
  </w:num>
  <w:num w:numId="2" w16cid:durableId="1410420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561469">
    <w:abstractNumId w:val="26"/>
  </w:num>
  <w:num w:numId="4" w16cid:durableId="475495966">
    <w:abstractNumId w:val="21"/>
  </w:num>
  <w:num w:numId="5" w16cid:durableId="1009142962">
    <w:abstractNumId w:val="10"/>
  </w:num>
  <w:num w:numId="6" w16cid:durableId="150104409">
    <w:abstractNumId w:val="12"/>
  </w:num>
  <w:num w:numId="7" w16cid:durableId="850339262">
    <w:abstractNumId w:val="9"/>
  </w:num>
  <w:num w:numId="8" w16cid:durableId="761224330">
    <w:abstractNumId w:val="22"/>
  </w:num>
  <w:num w:numId="9" w16cid:durableId="1781411019">
    <w:abstractNumId w:val="11"/>
  </w:num>
  <w:num w:numId="10" w16cid:durableId="1964264436">
    <w:abstractNumId w:val="7"/>
  </w:num>
  <w:num w:numId="11" w16cid:durableId="716517332">
    <w:abstractNumId w:val="23"/>
  </w:num>
  <w:num w:numId="12" w16cid:durableId="389353808">
    <w:abstractNumId w:val="1"/>
  </w:num>
  <w:num w:numId="13" w16cid:durableId="324938432">
    <w:abstractNumId w:val="25"/>
  </w:num>
  <w:num w:numId="14" w16cid:durableId="88546505">
    <w:abstractNumId w:val="24"/>
  </w:num>
  <w:num w:numId="15" w16cid:durableId="684131765">
    <w:abstractNumId w:val="6"/>
  </w:num>
  <w:num w:numId="16" w16cid:durableId="38939475">
    <w:abstractNumId w:val="2"/>
  </w:num>
  <w:num w:numId="17" w16cid:durableId="786507738">
    <w:abstractNumId w:val="17"/>
  </w:num>
  <w:num w:numId="18" w16cid:durableId="2003316194">
    <w:abstractNumId w:val="14"/>
  </w:num>
  <w:num w:numId="19" w16cid:durableId="1222516941">
    <w:abstractNumId w:val="13"/>
  </w:num>
  <w:num w:numId="20" w16cid:durableId="1923370063">
    <w:abstractNumId w:val="15"/>
  </w:num>
  <w:num w:numId="21" w16cid:durableId="263392030">
    <w:abstractNumId w:val="28"/>
  </w:num>
  <w:num w:numId="22" w16cid:durableId="1294604490">
    <w:abstractNumId w:val="8"/>
  </w:num>
  <w:num w:numId="23" w16cid:durableId="1878395924">
    <w:abstractNumId w:val="3"/>
  </w:num>
  <w:num w:numId="24" w16cid:durableId="103117252">
    <w:abstractNumId w:val="18"/>
  </w:num>
  <w:num w:numId="25" w16cid:durableId="1783719062">
    <w:abstractNumId w:val="27"/>
  </w:num>
  <w:num w:numId="26" w16cid:durableId="761410384">
    <w:abstractNumId w:val="16"/>
  </w:num>
  <w:num w:numId="27" w16cid:durableId="87043657">
    <w:abstractNumId w:val="0"/>
  </w:num>
  <w:num w:numId="28" w16cid:durableId="838230218">
    <w:abstractNumId w:val="20"/>
  </w:num>
  <w:num w:numId="29" w16cid:durableId="87696311">
    <w:abstractNumId w:val="4"/>
  </w:num>
  <w:num w:numId="30" w16cid:durableId="1751657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ECF"/>
    <w:rsid w:val="0000012B"/>
    <w:rsid w:val="00000C12"/>
    <w:rsid w:val="000012CC"/>
    <w:rsid w:val="00005CDE"/>
    <w:rsid w:val="00006681"/>
    <w:rsid w:val="00007ECF"/>
    <w:rsid w:val="00012D05"/>
    <w:rsid w:val="00012E92"/>
    <w:rsid w:val="000139B1"/>
    <w:rsid w:val="00016315"/>
    <w:rsid w:val="00023C65"/>
    <w:rsid w:val="0002423B"/>
    <w:rsid w:val="0002543C"/>
    <w:rsid w:val="00025F12"/>
    <w:rsid w:val="000300F0"/>
    <w:rsid w:val="000311A2"/>
    <w:rsid w:val="00034BD5"/>
    <w:rsid w:val="0004087A"/>
    <w:rsid w:val="0004171E"/>
    <w:rsid w:val="00042D17"/>
    <w:rsid w:val="00044919"/>
    <w:rsid w:val="00050A0A"/>
    <w:rsid w:val="00054321"/>
    <w:rsid w:val="00064A74"/>
    <w:rsid w:val="00065C83"/>
    <w:rsid w:val="00070254"/>
    <w:rsid w:val="00072FC6"/>
    <w:rsid w:val="00080F9E"/>
    <w:rsid w:val="000852B8"/>
    <w:rsid w:val="00086339"/>
    <w:rsid w:val="0009477B"/>
    <w:rsid w:val="00097E31"/>
    <w:rsid w:val="000A2ABD"/>
    <w:rsid w:val="000A3B5C"/>
    <w:rsid w:val="000A4CEE"/>
    <w:rsid w:val="000B0B31"/>
    <w:rsid w:val="000C1998"/>
    <w:rsid w:val="000C4137"/>
    <w:rsid w:val="000C4ACB"/>
    <w:rsid w:val="000C54B0"/>
    <w:rsid w:val="000C7040"/>
    <w:rsid w:val="000C7F3D"/>
    <w:rsid w:val="000D0F58"/>
    <w:rsid w:val="000D25E0"/>
    <w:rsid w:val="000D331D"/>
    <w:rsid w:val="000D3AFB"/>
    <w:rsid w:val="000D3EC9"/>
    <w:rsid w:val="000D5658"/>
    <w:rsid w:val="000D778B"/>
    <w:rsid w:val="000E13FD"/>
    <w:rsid w:val="000E1BE6"/>
    <w:rsid w:val="000E2D6F"/>
    <w:rsid w:val="000E36A4"/>
    <w:rsid w:val="00100613"/>
    <w:rsid w:val="001021FF"/>
    <w:rsid w:val="00106B05"/>
    <w:rsid w:val="00106F1D"/>
    <w:rsid w:val="00111F2D"/>
    <w:rsid w:val="001123D0"/>
    <w:rsid w:val="001151F5"/>
    <w:rsid w:val="0011567A"/>
    <w:rsid w:val="00115D1C"/>
    <w:rsid w:val="00115F8B"/>
    <w:rsid w:val="0011640F"/>
    <w:rsid w:val="00116629"/>
    <w:rsid w:val="00116CA8"/>
    <w:rsid w:val="00117DD9"/>
    <w:rsid w:val="001263E1"/>
    <w:rsid w:val="0012739B"/>
    <w:rsid w:val="001339A9"/>
    <w:rsid w:val="00134158"/>
    <w:rsid w:val="00134781"/>
    <w:rsid w:val="0013547B"/>
    <w:rsid w:val="00135D3A"/>
    <w:rsid w:val="001374CD"/>
    <w:rsid w:val="00140BAB"/>
    <w:rsid w:val="0014150D"/>
    <w:rsid w:val="00142737"/>
    <w:rsid w:val="00147901"/>
    <w:rsid w:val="00150EB3"/>
    <w:rsid w:val="00151A7A"/>
    <w:rsid w:val="00152DEC"/>
    <w:rsid w:val="00153B0A"/>
    <w:rsid w:val="00154C48"/>
    <w:rsid w:val="00154C60"/>
    <w:rsid w:val="00164FE4"/>
    <w:rsid w:val="0016668B"/>
    <w:rsid w:val="00172E8D"/>
    <w:rsid w:val="00174E7B"/>
    <w:rsid w:val="0017606A"/>
    <w:rsid w:val="001765F7"/>
    <w:rsid w:val="001767A5"/>
    <w:rsid w:val="0017724D"/>
    <w:rsid w:val="00177C3D"/>
    <w:rsid w:val="00180044"/>
    <w:rsid w:val="001811B1"/>
    <w:rsid w:val="0018710C"/>
    <w:rsid w:val="00190141"/>
    <w:rsid w:val="00190EDE"/>
    <w:rsid w:val="00191094"/>
    <w:rsid w:val="00192AF8"/>
    <w:rsid w:val="00192D05"/>
    <w:rsid w:val="00194166"/>
    <w:rsid w:val="001942FE"/>
    <w:rsid w:val="00196BB4"/>
    <w:rsid w:val="00196C8C"/>
    <w:rsid w:val="001A0E31"/>
    <w:rsid w:val="001A2DF8"/>
    <w:rsid w:val="001A4F76"/>
    <w:rsid w:val="001A7D2F"/>
    <w:rsid w:val="001B0625"/>
    <w:rsid w:val="001B1A3A"/>
    <w:rsid w:val="001B24A3"/>
    <w:rsid w:val="001B4692"/>
    <w:rsid w:val="001B748B"/>
    <w:rsid w:val="001C027D"/>
    <w:rsid w:val="001C0416"/>
    <w:rsid w:val="001C1C48"/>
    <w:rsid w:val="001C25A8"/>
    <w:rsid w:val="001D0F19"/>
    <w:rsid w:val="001D110E"/>
    <w:rsid w:val="001D22DC"/>
    <w:rsid w:val="001D2717"/>
    <w:rsid w:val="001D44BD"/>
    <w:rsid w:val="001D47F5"/>
    <w:rsid w:val="001D4E8E"/>
    <w:rsid w:val="001D565D"/>
    <w:rsid w:val="001D594A"/>
    <w:rsid w:val="001D5985"/>
    <w:rsid w:val="001D68DA"/>
    <w:rsid w:val="001E34BC"/>
    <w:rsid w:val="001E3F91"/>
    <w:rsid w:val="001E54EB"/>
    <w:rsid w:val="001E5E91"/>
    <w:rsid w:val="001E62C9"/>
    <w:rsid w:val="001E6B9E"/>
    <w:rsid w:val="001F0644"/>
    <w:rsid w:val="001F2F2A"/>
    <w:rsid w:val="001F3A18"/>
    <w:rsid w:val="001F7396"/>
    <w:rsid w:val="00205547"/>
    <w:rsid w:val="0020790F"/>
    <w:rsid w:val="00211B4B"/>
    <w:rsid w:val="00212667"/>
    <w:rsid w:val="00215965"/>
    <w:rsid w:val="00216821"/>
    <w:rsid w:val="00222FC8"/>
    <w:rsid w:val="002272CE"/>
    <w:rsid w:val="00230C66"/>
    <w:rsid w:val="002323B0"/>
    <w:rsid w:val="002327C7"/>
    <w:rsid w:val="00232A33"/>
    <w:rsid w:val="00235ED6"/>
    <w:rsid w:val="00237516"/>
    <w:rsid w:val="002421DC"/>
    <w:rsid w:val="00244132"/>
    <w:rsid w:val="00244E29"/>
    <w:rsid w:val="00251523"/>
    <w:rsid w:val="00252166"/>
    <w:rsid w:val="00252F93"/>
    <w:rsid w:val="00256353"/>
    <w:rsid w:val="00261603"/>
    <w:rsid w:val="00262657"/>
    <w:rsid w:val="00263D86"/>
    <w:rsid w:val="0026472A"/>
    <w:rsid w:val="002678D9"/>
    <w:rsid w:val="00272809"/>
    <w:rsid w:val="00275235"/>
    <w:rsid w:val="00276467"/>
    <w:rsid w:val="00280195"/>
    <w:rsid w:val="00284805"/>
    <w:rsid w:val="0029068D"/>
    <w:rsid w:val="00290701"/>
    <w:rsid w:val="002939B5"/>
    <w:rsid w:val="00295456"/>
    <w:rsid w:val="00297E45"/>
    <w:rsid w:val="002A31BA"/>
    <w:rsid w:val="002A349D"/>
    <w:rsid w:val="002A38B4"/>
    <w:rsid w:val="002A535E"/>
    <w:rsid w:val="002A554F"/>
    <w:rsid w:val="002A5B06"/>
    <w:rsid w:val="002A7691"/>
    <w:rsid w:val="002B03FA"/>
    <w:rsid w:val="002B18EE"/>
    <w:rsid w:val="002B38FD"/>
    <w:rsid w:val="002B4A72"/>
    <w:rsid w:val="002B566B"/>
    <w:rsid w:val="002B61AB"/>
    <w:rsid w:val="002C1D3B"/>
    <w:rsid w:val="002C2712"/>
    <w:rsid w:val="002C3868"/>
    <w:rsid w:val="002C630B"/>
    <w:rsid w:val="002C6D7F"/>
    <w:rsid w:val="002D5C95"/>
    <w:rsid w:val="002E1636"/>
    <w:rsid w:val="002E268E"/>
    <w:rsid w:val="002E2A61"/>
    <w:rsid w:val="002E7075"/>
    <w:rsid w:val="002F0EC7"/>
    <w:rsid w:val="002F18AF"/>
    <w:rsid w:val="002F34E0"/>
    <w:rsid w:val="002F375E"/>
    <w:rsid w:val="002F5135"/>
    <w:rsid w:val="002F59EF"/>
    <w:rsid w:val="002F5E04"/>
    <w:rsid w:val="002F5E54"/>
    <w:rsid w:val="002F6266"/>
    <w:rsid w:val="002F6EB1"/>
    <w:rsid w:val="00300AA5"/>
    <w:rsid w:val="00302FC6"/>
    <w:rsid w:val="0030463A"/>
    <w:rsid w:val="00304F0B"/>
    <w:rsid w:val="0030596F"/>
    <w:rsid w:val="00306A41"/>
    <w:rsid w:val="00310606"/>
    <w:rsid w:val="00310C3F"/>
    <w:rsid w:val="00314941"/>
    <w:rsid w:val="003154E3"/>
    <w:rsid w:val="0031779C"/>
    <w:rsid w:val="00321482"/>
    <w:rsid w:val="00321E03"/>
    <w:rsid w:val="003226E7"/>
    <w:rsid w:val="00323257"/>
    <w:rsid w:val="0032430F"/>
    <w:rsid w:val="003243C5"/>
    <w:rsid w:val="003271EB"/>
    <w:rsid w:val="00332AB7"/>
    <w:rsid w:val="00335AEF"/>
    <w:rsid w:val="00340F7E"/>
    <w:rsid w:val="00341D83"/>
    <w:rsid w:val="0034221F"/>
    <w:rsid w:val="003435FD"/>
    <w:rsid w:val="00344DE4"/>
    <w:rsid w:val="00344E22"/>
    <w:rsid w:val="00346AE5"/>
    <w:rsid w:val="003506EF"/>
    <w:rsid w:val="003515B5"/>
    <w:rsid w:val="00353A13"/>
    <w:rsid w:val="00357325"/>
    <w:rsid w:val="00357D9C"/>
    <w:rsid w:val="00357F1B"/>
    <w:rsid w:val="0036266E"/>
    <w:rsid w:val="00362BD7"/>
    <w:rsid w:val="003642D7"/>
    <w:rsid w:val="00364932"/>
    <w:rsid w:val="003653FC"/>
    <w:rsid w:val="003667AD"/>
    <w:rsid w:val="00370BDA"/>
    <w:rsid w:val="00382DDF"/>
    <w:rsid w:val="0038468D"/>
    <w:rsid w:val="003851DB"/>
    <w:rsid w:val="00385DF6"/>
    <w:rsid w:val="003915DD"/>
    <w:rsid w:val="00394915"/>
    <w:rsid w:val="00396B19"/>
    <w:rsid w:val="003A2A10"/>
    <w:rsid w:val="003A57D6"/>
    <w:rsid w:val="003B1CD0"/>
    <w:rsid w:val="003B639E"/>
    <w:rsid w:val="003C1198"/>
    <w:rsid w:val="003C2CBE"/>
    <w:rsid w:val="003C2FC0"/>
    <w:rsid w:val="003C356E"/>
    <w:rsid w:val="003C38C6"/>
    <w:rsid w:val="003D112B"/>
    <w:rsid w:val="003D1284"/>
    <w:rsid w:val="003D1944"/>
    <w:rsid w:val="003D23F3"/>
    <w:rsid w:val="003D2D07"/>
    <w:rsid w:val="003D3865"/>
    <w:rsid w:val="003D69A4"/>
    <w:rsid w:val="003E782E"/>
    <w:rsid w:val="003F09CE"/>
    <w:rsid w:val="003F267D"/>
    <w:rsid w:val="003F33F6"/>
    <w:rsid w:val="003F6EF6"/>
    <w:rsid w:val="00402F93"/>
    <w:rsid w:val="00406A8D"/>
    <w:rsid w:val="00411E8B"/>
    <w:rsid w:val="00413C8D"/>
    <w:rsid w:val="00417925"/>
    <w:rsid w:val="00424A36"/>
    <w:rsid w:val="00424C79"/>
    <w:rsid w:val="004274FE"/>
    <w:rsid w:val="00427B09"/>
    <w:rsid w:val="00434922"/>
    <w:rsid w:val="004368BB"/>
    <w:rsid w:val="00441084"/>
    <w:rsid w:val="004426EB"/>
    <w:rsid w:val="00443436"/>
    <w:rsid w:val="00443519"/>
    <w:rsid w:val="00443661"/>
    <w:rsid w:val="0044498F"/>
    <w:rsid w:val="0044633E"/>
    <w:rsid w:val="00446647"/>
    <w:rsid w:val="004523B8"/>
    <w:rsid w:val="004539CD"/>
    <w:rsid w:val="004549FD"/>
    <w:rsid w:val="004550DD"/>
    <w:rsid w:val="00455567"/>
    <w:rsid w:val="004617AF"/>
    <w:rsid w:val="00463CB4"/>
    <w:rsid w:val="00464EF0"/>
    <w:rsid w:val="00467F64"/>
    <w:rsid w:val="004705A1"/>
    <w:rsid w:val="00470D95"/>
    <w:rsid w:val="00477B03"/>
    <w:rsid w:val="004827C1"/>
    <w:rsid w:val="0048502C"/>
    <w:rsid w:val="00485BBF"/>
    <w:rsid w:val="004868C0"/>
    <w:rsid w:val="004871BE"/>
    <w:rsid w:val="004914EB"/>
    <w:rsid w:val="00492F5E"/>
    <w:rsid w:val="00494B54"/>
    <w:rsid w:val="004960F1"/>
    <w:rsid w:val="004A004B"/>
    <w:rsid w:val="004A274E"/>
    <w:rsid w:val="004A29A7"/>
    <w:rsid w:val="004A634E"/>
    <w:rsid w:val="004B29B7"/>
    <w:rsid w:val="004B5A01"/>
    <w:rsid w:val="004B72E0"/>
    <w:rsid w:val="004B7862"/>
    <w:rsid w:val="004C1AF5"/>
    <w:rsid w:val="004C2A65"/>
    <w:rsid w:val="004C4B2B"/>
    <w:rsid w:val="004D432D"/>
    <w:rsid w:val="004D5093"/>
    <w:rsid w:val="004E63A3"/>
    <w:rsid w:val="004E79FC"/>
    <w:rsid w:val="004F0A6C"/>
    <w:rsid w:val="004F1796"/>
    <w:rsid w:val="004F3157"/>
    <w:rsid w:val="004F6160"/>
    <w:rsid w:val="00502673"/>
    <w:rsid w:val="00505350"/>
    <w:rsid w:val="00507165"/>
    <w:rsid w:val="005169F6"/>
    <w:rsid w:val="005172FB"/>
    <w:rsid w:val="00517DE6"/>
    <w:rsid w:val="00521ED7"/>
    <w:rsid w:val="005300EA"/>
    <w:rsid w:val="005316F8"/>
    <w:rsid w:val="00533419"/>
    <w:rsid w:val="005340A4"/>
    <w:rsid w:val="005422A8"/>
    <w:rsid w:val="00545857"/>
    <w:rsid w:val="005466B7"/>
    <w:rsid w:val="00547D6A"/>
    <w:rsid w:val="00547E44"/>
    <w:rsid w:val="00547F67"/>
    <w:rsid w:val="0055421B"/>
    <w:rsid w:val="00556045"/>
    <w:rsid w:val="00557F58"/>
    <w:rsid w:val="005609DF"/>
    <w:rsid w:val="00562921"/>
    <w:rsid w:val="00564107"/>
    <w:rsid w:val="00565141"/>
    <w:rsid w:val="00570098"/>
    <w:rsid w:val="00573B1D"/>
    <w:rsid w:val="00574545"/>
    <w:rsid w:val="00575F81"/>
    <w:rsid w:val="00581ED7"/>
    <w:rsid w:val="00582ACC"/>
    <w:rsid w:val="005850AE"/>
    <w:rsid w:val="0058584E"/>
    <w:rsid w:val="005913B9"/>
    <w:rsid w:val="00591BC7"/>
    <w:rsid w:val="0059294E"/>
    <w:rsid w:val="00593592"/>
    <w:rsid w:val="00597452"/>
    <w:rsid w:val="0059765D"/>
    <w:rsid w:val="005A3E6E"/>
    <w:rsid w:val="005A464B"/>
    <w:rsid w:val="005A58B2"/>
    <w:rsid w:val="005A6223"/>
    <w:rsid w:val="005A7DE6"/>
    <w:rsid w:val="005B0E31"/>
    <w:rsid w:val="005B1F90"/>
    <w:rsid w:val="005B5731"/>
    <w:rsid w:val="005C2CBB"/>
    <w:rsid w:val="005C706E"/>
    <w:rsid w:val="005C73E0"/>
    <w:rsid w:val="005D0051"/>
    <w:rsid w:val="005D49AA"/>
    <w:rsid w:val="005D718E"/>
    <w:rsid w:val="005E68F6"/>
    <w:rsid w:val="005F0565"/>
    <w:rsid w:val="00601E7A"/>
    <w:rsid w:val="006024FD"/>
    <w:rsid w:val="00604D09"/>
    <w:rsid w:val="006102C7"/>
    <w:rsid w:val="00617808"/>
    <w:rsid w:val="006234EA"/>
    <w:rsid w:val="00625EC7"/>
    <w:rsid w:val="0063104D"/>
    <w:rsid w:val="0063224A"/>
    <w:rsid w:val="00633129"/>
    <w:rsid w:val="00636C53"/>
    <w:rsid w:val="00636E28"/>
    <w:rsid w:val="00636F27"/>
    <w:rsid w:val="0064102D"/>
    <w:rsid w:val="00643715"/>
    <w:rsid w:val="00643F3F"/>
    <w:rsid w:val="006446A6"/>
    <w:rsid w:val="00646DAC"/>
    <w:rsid w:val="00652B72"/>
    <w:rsid w:val="00653353"/>
    <w:rsid w:val="006543D1"/>
    <w:rsid w:val="00655481"/>
    <w:rsid w:val="006554AB"/>
    <w:rsid w:val="0065576E"/>
    <w:rsid w:val="00655FEA"/>
    <w:rsid w:val="006566E5"/>
    <w:rsid w:val="0066057D"/>
    <w:rsid w:val="00665A6E"/>
    <w:rsid w:val="00672675"/>
    <w:rsid w:val="006726D7"/>
    <w:rsid w:val="0067271C"/>
    <w:rsid w:val="00675748"/>
    <w:rsid w:val="00685E22"/>
    <w:rsid w:val="00686B5A"/>
    <w:rsid w:val="0068738D"/>
    <w:rsid w:val="00691A90"/>
    <w:rsid w:val="00693ABC"/>
    <w:rsid w:val="00694A8E"/>
    <w:rsid w:val="0069718C"/>
    <w:rsid w:val="006A0AAF"/>
    <w:rsid w:val="006A1070"/>
    <w:rsid w:val="006A55CE"/>
    <w:rsid w:val="006A6FC1"/>
    <w:rsid w:val="006A7A71"/>
    <w:rsid w:val="006B2F40"/>
    <w:rsid w:val="006B77E2"/>
    <w:rsid w:val="006B7FAB"/>
    <w:rsid w:val="006C380F"/>
    <w:rsid w:val="006C394D"/>
    <w:rsid w:val="006C4CDF"/>
    <w:rsid w:val="006C70E2"/>
    <w:rsid w:val="006C79EE"/>
    <w:rsid w:val="006D08F3"/>
    <w:rsid w:val="006D2E0A"/>
    <w:rsid w:val="006D4D04"/>
    <w:rsid w:val="006D5AE9"/>
    <w:rsid w:val="006D5F56"/>
    <w:rsid w:val="006D60A4"/>
    <w:rsid w:val="006E0408"/>
    <w:rsid w:val="006E0EA6"/>
    <w:rsid w:val="006E27C1"/>
    <w:rsid w:val="006E3A60"/>
    <w:rsid w:val="006E60DE"/>
    <w:rsid w:val="006E7209"/>
    <w:rsid w:val="006E78EA"/>
    <w:rsid w:val="006E7BE5"/>
    <w:rsid w:val="006F2EAB"/>
    <w:rsid w:val="006F3ECE"/>
    <w:rsid w:val="006F47B0"/>
    <w:rsid w:val="006F6BFE"/>
    <w:rsid w:val="00700F73"/>
    <w:rsid w:val="00702C40"/>
    <w:rsid w:val="00703838"/>
    <w:rsid w:val="007065BD"/>
    <w:rsid w:val="007079F4"/>
    <w:rsid w:val="0071309B"/>
    <w:rsid w:val="00715134"/>
    <w:rsid w:val="00716BB0"/>
    <w:rsid w:val="00717E9D"/>
    <w:rsid w:val="00721143"/>
    <w:rsid w:val="00721900"/>
    <w:rsid w:val="00721E9B"/>
    <w:rsid w:val="00721FB3"/>
    <w:rsid w:val="00723809"/>
    <w:rsid w:val="00726181"/>
    <w:rsid w:val="0072623E"/>
    <w:rsid w:val="00727B29"/>
    <w:rsid w:val="0073062E"/>
    <w:rsid w:val="00730FDD"/>
    <w:rsid w:val="00733B75"/>
    <w:rsid w:val="00733C03"/>
    <w:rsid w:val="00736152"/>
    <w:rsid w:val="00737317"/>
    <w:rsid w:val="0074061F"/>
    <w:rsid w:val="007511DE"/>
    <w:rsid w:val="007526DA"/>
    <w:rsid w:val="00755765"/>
    <w:rsid w:val="00755F76"/>
    <w:rsid w:val="00756AC6"/>
    <w:rsid w:val="00760109"/>
    <w:rsid w:val="00761319"/>
    <w:rsid w:val="007618F1"/>
    <w:rsid w:val="00761AF1"/>
    <w:rsid w:val="00763DBC"/>
    <w:rsid w:val="00772E9D"/>
    <w:rsid w:val="007740BC"/>
    <w:rsid w:val="00774B65"/>
    <w:rsid w:val="0077535D"/>
    <w:rsid w:val="007754F4"/>
    <w:rsid w:val="00777A92"/>
    <w:rsid w:val="00780A0B"/>
    <w:rsid w:val="00781CBA"/>
    <w:rsid w:val="00782C9A"/>
    <w:rsid w:val="00784EBB"/>
    <w:rsid w:val="00786C07"/>
    <w:rsid w:val="00791F42"/>
    <w:rsid w:val="00793F7A"/>
    <w:rsid w:val="00794280"/>
    <w:rsid w:val="0079665F"/>
    <w:rsid w:val="00796A9C"/>
    <w:rsid w:val="00796C6A"/>
    <w:rsid w:val="00796F8C"/>
    <w:rsid w:val="007A02C7"/>
    <w:rsid w:val="007B23BC"/>
    <w:rsid w:val="007B3164"/>
    <w:rsid w:val="007B37D7"/>
    <w:rsid w:val="007B677D"/>
    <w:rsid w:val="007B7517"/>
    <w:rsid w:val="007C1938"/>
    <w:rsid w:val="007C4E90"/>
    <w:rsid w:val="007C7339"/>
    <w:rsid w:val="007D1C5E"/>
    <w:rsid w:val="007E4FAB"/>
    <w:rsid w:val="007E622F"/>
    <w:rsid w:val="007F10D1"/>
    <w:rsid w:val="007F2B2A"/>
    <w:rsid w:val="007F44EA"/>
    <w:rsid w:val="007F6043"/>
    <w:rsid w:val="007F79D0"/>
    <w:rsid w:val="0080018A"/>
    <w:rsid w:val="00801B19"/>
    <w:rsid w:val="00805E65"/>
    <w:rsid w:val="0080729A"/>
    <w:rsid w:val="00811846"/>
    <w:rsid w:val="0081504F"/>
    <w:rsid w:val="00815100"/>
    <w:rsid w:val="00821CF6"/>
    <w:rsid w:val="00822AC7"/>
    <w:rsid w:val="0082605A"/>
    <w:rsid w:val="0082650D"/>
    <w:rsid w:val="008313A3"/>
    <w:rsid w:val="00832682"/>
    <w:rsid w:val="0083350E"/>
    <w:rsid w:val="00840BB6"/>
    <w:rsid w:val="00843A25"/>
    <w:rsid w:val="008464CA"/>
    <w:rsid w:val="00847E98"/>
    <w:rsid w:val="008512D1"/>
    <w:rsid w:val="0085139C"/>
    <w:rsid w:val="00855339"/>
    <w:rsid w:val="00856E96"/>
    <w:rsid w:val="00861A48"/>
    <w:rsid w:val="00870593"/>
    <w:rsid w:val="00871204"/>
    <w:rsid w:val="00871658"/>
    <w:rsid w:val="00874635"/>
    <w:rsid w:val="00875F53"/>
    <w:rsid w:val="00880590"/>
    <w:rsid w:val="00880E7B"/>
    <w:rsid w:val="00884C03"/>
    <w:rsid w:val="00884DA8"/>
    <w:rsid w:val="00890726"/>
    <w:rsid w:val="00892CC6"/>
    <w:rsid w:val="0089333F"/>
    <w:rsid w:val="0089606D"/>
    <w:rsid w:val="008A3470"/>
    <w:rsid w:val="008A4D4B"/>
    <w:rsid w:val="008A5767"/>
    <w:rsid w:val="008A65DC"/>
    <w:rsid w:val="008A7B49"/>
    <w:rsid w:val="008B0BC3"/>
    <w:rsid w:val="008B6D86"/>
    <w:rsid w:val="008C1940"/>
    <w:rsid w:val="008C1D71"/>
    <w:rsid w:val="008C320F"/>
    <w:rsid w:val="008C51E1"/>
    <w:rsid w:val="008C5632"/>
    <w:rsid w:val="008C6B7B"/>
    <w:rsid w:val="008D246A"/>
    <w:rsid w:val="008D3A10"/>
    <w:rsid w:val="008D5E84"/>
    <w:rsid w:val="008D5E8F"/>
    <w:rsid w:val="008E1475"/>
    <w:rsid w:val="008E16F2"/>
    <w:rsid w:val="008E1E9D"/>
    <w:rsid w:val="008E32B4"/>
    <w:rsid w:val="008E3CA6"/>
    <w:rsid w:val="008E3D71"/>
    <w:rsid w:val="008E44F9"/>
    <w:rsid w:val="008E591E"/>
    <w:rsid w:val="008E6B4C"/>
    <w:rsid w:val="008F062F"/>
    <w:rsid w:val="008F0AB9"/>
    <w:rsid w:val="008F0BDF"/>
    <w:rsid w:val="008F1781"/>
    <w:rsid w:val="008F2E8F"/>
    <w:rsid w:val="008F7B4E"/>
    <w:rsid w:val="008F7DEE"/>
    <w:rsid w:val="009002BB"/>
    <w:rsid w:val="00900417"/>
    <w:rsid w:val="00902496"/>
    <w:rsid w:val="00904B2F"/>
    <w:rsid w:val="00906200"/>
    <w:rsid w:val="00910398"/>
    <w:rsid w:val="009114E5"/>
    <w:rsid w:val="009205CD"/>
    <w:rsid w:val="0092060F"/>
    <w:rsid w:val="0092492D"/>
    <w:rsid w:val="00924CEA"/>
    <w:rsid w:val="009256B9"/>
    <w:rsid w:val="00930F10"/>
    <w:rsid w:val="00932A66"/>
    <w:rsid w:val="009339CF"/>
    <w:rsid w:val="0093416E"/>
    <w:rsid w:val="0093558E"/>
    <w:rsid w:val="00941986"/>
    <w:rsid w:val="00942EBC"/>
    <w:rsid w:val="00944136"/>
    <w:rsid w:val="00945F26"/>
    <w:rsid w:val="009511EC"/>
    <w:rsid w:val="00954E78"/>
    <w:rsid w:val="00954FF3"/>
    <w:rsid w:val="009553BE"/>
    <w:rsid w:val="009629E9"/>
    <w:rsid w:val="0096574F"/>
    <w:rsid w:val="00965A68"/>
    <w:rsid w:val="00965AE2"/>
    <w:rsid w:val="00966D58"/>
    <w:rsid w:val="0097355E"/>
    <w:rsid w:val="00976C66"/>
    <w:rsid w:val="009800A7"/>
    <w:rsid w:val="009843CF"/>
    <w:rsid w:val="00984FEA"/>
    <w:rsid w:val="00985557"/>
    <w:rsid w:val="00986D93"/>
    <w:rsid w:val="009876BF"/>
    <w:rsid w:val="009876E4"/>
    <w:rsid w:val="00990B64"/>
    <w:rsid w:val="00991BDB"/>
    <w:rsid w:val="009A098C"/>
    <w:rsid w:val="009A613C"/>
    <w:rsid w:val="009A7978"/>
    <w:rsid w:val="009A7B3D"/>
    <w:rsid w:val="009B069D"/>
    <w:rsid w:val="009B443F"/>
    <w:rsid w:val="009B47F9"/>
    <w:rsid w:val="009C1269"/>
    <w:rsid w:val="009C1AB4"/>
    <w:rsid w:val="009C20CC"/>
    <w:rsid w:val="009C2819"/>
    <w:rsid w:val="009C2ECD"/>
    <w:rsid w:val="009C4D27"/>
    <w:rsid w:val="009C6AF1"/>
    <w:rsid w:val="009D154C"/>
    <w:rsid w:val="009D4858"/>
    <w:rsid w:val="009D5161"/>
    <w:rsid w:val="009D5547"/>
    <w:rsid w:val="009D5D32"/>
    <w:rsid w:val="009E3F60"/>
    <w:rsid w:val="009E439F"/>
    <w:rsid w:val="009E4BAB"/>
    <w:rsid w:val="009F1993"/>
    <w:rsid w:val="009F32D4"/>
    <w:rsid w:val="009F7265"/>
    <w:rsid w:val="00A017BD"/>
    <w:rsid w:val="00A05B21"/>
    <w:rsid w:val="00A05FCF"/>
    <w:rsid w:val="00A06C0D"/>
    <w:rsid w:val="00A102CE"/>
    <w:rsid w:val="00A11F17"/>
    <w:rsid w:val="00A13C4A"/>
    <w:rsid w:val="00A14388"/>
    <w:rsid w:val="00A17774"/>
    <w:rsid w:val="00A17F0E"/>
    <w:rsid w:val="00A20AD4"/>
    <w:rsid w:val="00A21634"/>
    <w:rsid w:val="00A23861"/>
    <w:rsid w:val="00A27B07"/>
    <w:rsid w:val="00A33530"/>
    <w:rsid w:val="00A34EF2"/>
    <w:rsid w:val="00A36D8F"/>
    <w:rsid w:val="00A44596"/>
    <w:rsid w:val="00A531DD"/>
    <w:rsid w:val="00A57423"/>
    <w:rsid w:val="00A60A73"/>
    <w:rsid w:val="00A60FCF"/>
    <w:rsid w:val="00A6121A"/>
    <w:rsid w:val="00A615C8"/>
    <w:rsid w:val="00A64645"/>
    <w:rsid w:val="00A65CC6"/>
    <w:rsid w:val="00A66ABB"/>
    <w:rsid w:val="00A66BB9"/>
    <w:rsid w:val="00A67184"/>
    <w:rsid w:val="00A6757D"/>
    <w:rsid w:val="00A70FC1"/>
    <w:rsid w:val="00A71F11"/>
    <w:rsid w:val="00A7203E"/>
    <w:rsid w:val="00A7261B"/>
    <w:rsid w:val="00A75501"/>
    <w:rsid w:val="00A76E08"/>
    <w:rsid w:val="00A83768"/>
    <w:rsid w:val="00A8399B"/>
    <w:rsid w:val="00A85861"/>
    <w:rsid w:val="00A86E7F"/>
    <w:rsid w:val="00A878BE"/>
    <w:rsid w:val="00A9481F"/>
    <w:rsid w:val="00A95179"/>
    <w:rsid w:val="00A9579D"/>
    <w:rsid w:val="00A96F69"/>
    <w:rsid w:val="00AA188B"/>
    <w:rsid w:val="00AA1AC4"/>
    <w:rsid w:val="00AA6F3D"/>
    <w:rsid w:val="00AB1F6E"/>
    <w:rsid w:val="00AB29E4"/>
    <w:rsid w:val="00AB368B"/>
    <w:rsid w:val="00AB3CE2"/>
    <w:rsid w:val="00AB777B"/>
    <w:rsid w:val="00AC652B"/>
    <w:rsid w:val="00AC782B"/>
    <w:rsid w:val="00AD1AB2"/>
    <w:rsid w:val="00AD2F00"/>
    <w:rsid w:val="00AD5D01"/>
    <w:rsid w:val="00AE12CB"/>
    <w:rsid w:val="00AE1BE4"/>
    <w:rsid w:val="00AE2B75"/>
    <w:rsid w:val="00AE574E"/>
    <w:rsid w:val="00AE5FBB"/>
    <w:rsid w:val="00AE60F8"/>
    <w:rsid w:val="00AE7B51"/>
    <w:rsid w:val="00AF2127"/>
    <w:rsid w:val="00AF2DDB"/>
    <w:rsid w:val="00B00F4E"/>
    <w:rsid w:val="00B01FBC"/>
    <w:rsid w:val="00B024EF"/>
    <w:rsid w:val="00B034CB"/>
    <w:rsid w:val="00B05839"/>
    <w:rsid w:val="00B05989"/>
    <w:rsid w:val="00B06750"/>
    <w:rsid w:val="00B12842"/>
    <w:rsid w:val="00B12A8F"/>
    <w:rsid w:val="00B12B9D"/>
    <w:rsid w:val="00B13946"/>
    <w:rsid w:val="00B17C31"/>
    <w:rsid w:val="00B2265E"/>
    <w:rsid w:val="00B23370"/>
    <w:rsid w:val="00B24133"/>
    <w:rsid w:val="00B26A63"/>
    <w:rsid w:val="00B26AF6"/>
    <w:rsid w:val="00B26D16"/>
    <w:rsid w:val="00B27D4E"/>
    <w:rsid w:val="00B3104D"/>
    <w:rsid w:val="00B32D33"/>
    <w:rsid w:val="00B33FC1"/>
    <w:rsid w:val="00B354FE"/>
    <w:rsid w:val="00B3739F"/>
    <w:rsid w:val="00B412E7"/>
    <w:rsid w:val="00B45551"/>
    <w:rsid w:val="00B5195A"/>
    <w:rsid w:val="00B51DA3"/>
    <w:rsid w:val="00B51FFF"/>
    <w:rsid w:val="00B54AAA"/>
    <w:rsid w:val="00B558F9"/>
    <w:rsid w:val="00B55A0E"/>
    <w:rsid w:val="00B56BCC"/>
    <w:rsid w:val="00B62415"/>
    <w:rsid w:val="00B65154"/>
    <w:rsid w:val="00B67362"/>
    <w:rsid w:val="00B70874"/>
    <w:rsid w:val="00B71195"/>
    <w:rsid w:val="00B727EA"/>
    <w:rsid w:val="00B73B51"/>
    <w:rsid w:val="00B75EE7"/>
    <w:rsid w:val="00B77346"/>
    <w:rsid w:val="00B82FDF"/>
    <w:rsid w:val="00B856AF"/>
    <w:rsid w:val="00B8652D"/>
    <w:rsid w:val="00B86D08"/>
    <w:rsid w:val="00B875D3"/>
    <w:rsid w:val="00B879C2"/>
    <w:rsid w:val="00B90F4E"/>
    <w:rsid w:val="00B95018"/>
    <w:rsid w:val="00BA66AF"/>
    <w:rsid w:val="00BA68DE"/>
    <w:rsid w:val="00BB1E7A"/>
    <w:rsid w:val="00BB3DDE"/>
    <w:rsid w:val="00BB3DE7"/>
    <w:rsid w:val="00BB7FC2"/>
    <w:rsid w:val="00BC0102"/>
    <w:rsid w:val="00BC2735"/>
    <w:rsid w:val="00BC5571"/>
    <w:rsid w:val="00BD27C4"/>
    <w:rsid w:val="00BD4662"/>
    <w:rsid w:val="00BD537C"/>
    <w:rsid w:val="00BD5C8B"/>
    <w:rsid w:val="00BD7741"/>
    <w:rsid w:val="00BD7CAA"/>
    <w:rsid w:val="00BE0D98"/>
    <w:rsid w:val="00BE431D"/>
    <w:rsid w:val="00BF1618"/>
    <w:rsid w:val="00BF476C"/>
    <w:rsid w:val="00BF702A"/>
    <w:rsid w:val="00BF7AA3"/>
    <w:rsid w:val="00C005EE"/>
    <w:rsid w:val="00C06D99"/>
    <w:rsid w:val="00C07004"/>
    <w:rsid w:val="00C1171B"/>
    <w:rsid w:val="00C14894"/>
    <w:rsid w:val="00C168EF"/>
    <w:rsid w:val="00C204EB"/>
    <w:rsid w:val="00C20AC8"/>
    <w:rsid w:val="00C20E98"/>
    <w:rsid w:val="00C259C0"/>
    <w:rsid w:val="00C261D3"/>
    <w:rsid w:val="00C27CB7"/>
    <w:rsid w:val="00C31026"/>
    <w:rsid w:val="00C315FC"/>
    <w:rsid w:val="00C322D8"/>
    <w:rsid w:val="00C3313E"/>
    <w:rsid w:val="00C343D1"/>
    <w:rsid w:val="00C442A1"/>
    <w:rsid w:val="00C4491D"/>
    <w:rsid w:val="00C46473"/>
    <w:rsid w:val="00C46F6A"/>
    <w:rsid w:val="00C516AD"/>
    <w:rsid w:val="00C525CF"/>
    <w:rsid w:val="00C53E00"/>
    <w:rsid w:val="00C61A76"/>
    <w:rsid w:val="00C70AD7"/>
    <w:rsid w:val="00C72CA2"/>
    <w:rsid w:val="00C82C11"/>
    <w:rsid w:val="00C8397B"/>
    <w:rsid w:val="00C8686F"/>
    <w:rsid w:val="00C919A1"/>
    <w:rsid w:val="00C924DC"/>
    <w:rsid w:val="00C95A81"/>
    <w:rsid w:val="00C97FB9"/>
    <w:rsid w:val="00CA0DDE"/>
    <w:rsid w:val="00CA4EB5"/>
    <w:rsid w:val="00CA5A3E"/>
    <w:rsid w:val="00CA5B46"/>
    <w:rsid w:val="00CB036A"/>
    <w:rsid w:val="00CB21D3"/>
    <w:rsid w:val="00CB36BC"/>
    <w:rsid w:val="00CB3E88"/>
    <w:rsid w:val="00CB69E7"/>
    <w:rsid w:val="00CB70D1"/>
    <w:rsid w:val="00CC0DE4"/>
    <w:rsid w:val="00CC26E0"/>
    <w:rsid w:val="00CC4A07"/>
    <w:rsid w:val="00CC78FC"/>
    <w:rsid w:val="00CD15B1"/>
    <w:rsid w:val="00CE2426"/>
    <w:rsid w:val="00CE6E16"/>
    <w:rsid w:val="00CF13B0"/>
    <w:rsid w:val="00CF5FE8"/>
    <w:rsid w:val="00D050FC"/>
    <w:rsid w:val="00D06E97"/>
    <w:rsid w:val="00D100D6"/>
    <w:rsid w:val="00D108D7"/>
    <w:rsid w:val="00D1267E"/>
    <w:rsid w:val="00D170A7"/>
    <w:rsid w:val="00D223F1"/>
    <w:rsid w:val="00D23DEC"/>
    <w:rsid w:val="00D244DD"/>
    <w:rsid w:val="00D2523B"/>
    <w:rsid w:val="00D26FC4"/>
    <w:rsid w:val="00D30EB4"/>
    <w:rsid w:val="00D323AF"/>
    <w:rsid w:val="00D36AD3"/>
    <w:rsid w:val="00D37A8A"/>
    <w:rsid w:val="00D47E1D"/>
    <w:rsid w:val="00D51CA1"/>
    <w:rsid w:val="00D53D03"/>
    <w:rsid w:val="00D6375D"/>
    <w:rsid w:val="00D70030"/>
    <w:rsid w:val="00D72DCE"/>
    <w:rsid w:val="00D73C6B"/>
    <w:rsid w:val="00D757E6"/>
    <w:rsid w:val="00D77DBA"/>
    <w:rsid w:val="00D77FB1"/>
    <w:rsid w:val="00D81931"/>
    <w:rsid w:val="00D93BB9"/>
    <w:rsid w:val="00D9627F"/>
    <w:rsid w:val="00D96AE0"/>
    <w:rsid w:val="00DA1BAE"/>
    <w:rsid w:val="00DA2A6C"/>
    <w:rsid w:val="00DA2DFC"/>
    <w:rsid w:val="00DA5E0D"/>
    <w:rsid w:val="00DA750D"/>
    <w:rsid w:val="00DB20DF"/>
    <w:rsid w:val="00DB3924"/>
    <w:rsid w:val="00DB39A7"/>
    <w:rsid w:val="00DB65BA"/>
    <w:rsid w:val="00DB6EE8"/>
    <w:rsid w:val="00DB791B"/>
    <w:rsid w:val="00DC0EE3"/>
    <w:rsid w:val="00DC35B0"/>
    <w:rsid w:val="00DC3989"/>
    <w:rsid w:val="00DC52B4"/>
    <w:rsid w:val="00DC6B29"/>
    <w:rsid w:val="00DC7BBA"/>
    <w:rsid w:val="00DD1C55"/>
    <w:rsid w:val="00DD1D39"/>
    <w:rsid w:val="00DD2A4B"/>
    <w:rsid w:val="00DD59F7"/>
    <w:rsid w:val="00DD755D"/>
    <w:rsid w:val="00DE3F96"/>
    <w:rsid w:val="00DE4456"/>
    <w:rsid w:val="00DE4DD2"/>
    <w:rsid w:val="00DE6188"/>
    <w:rsid w:val="00DE6682"/>
    <w:rsid w:val="00DF697C"/>
    <w:rsid w:val="00DF707C"/>
    <w:rsid w:val="00E022A4"/>
    <w:rsid w:val="00E033F1"/>
    <w:rsid w:val="00E03D8D"/>
    <w:rsid w:val="00E0685F"/>
    <w:rsid w:val="00E072CB"/>
    <w:rsid w:val="00E10A10"/>
    <w:rsid w:val="00E13DE1"/>
    <w:rsid w:val="00E155D5"/>
    <w:rsid w:val="00E205FD"/>
    <w:rsid w:val="00E20737"/>
    <w:rsid w:val="00E20953"/>
    <w:rsid w:val="00E23616"/>
    <w:rsid w:val="00E24B20"/>
    <w:rsid w:val="00E24B7C"/>
    <w:rsid w:val="00E25442"/>
    <w:rsid w:val="00E25FF7"/>
    <w:rsid w:val="00E26187"/>
    <w:rsid w:val="00E267D6"/>
    <w:rsid w:val="00E40BD4"/>
    <w:rsid w:val="00E40E6B"/>
    <w:rsid w:val="00E42BBB"/>
    <w:rsid w:val="00E435F6"/>
    <w:rsid w:val="00E4719D"/>
    <w:rsid w:val="00E520B1"/>
    <w:rsid w:val="00E53F32"/>
    <w:rsid w:val="00E600DF"/>
    <w:rsid w:val="00E6121B"/>
    <w:rsid w:val="00E61FED"/>
    <w:rsid w:val="00E62AAF"/>
    <w:rsid w:val="00E63F30"/>
    <w:rsid w:val="00E67330"/>
    <w:rsid w:val="00E72675"/>
    <w:rsid w:val="00E74339"/>
    <w:rsid w:val="00E8240E"/>
    <w:rsid w:val="00E82A46"/>
    <w:rsid w:val="00E82A82"/>
    <w:rsid w:val="00E82DF5"/>
    <w:rsid w:val="00E83D50"/>
    <w:rsid w:val="00E86334"/>
    <w:rsid w:val="00E86759"/>
    <w:rsid w:val="00E9205A"/>
    <w:rsid w:val="00E94850"/>
    <w:rsid w:val="00EA6A38"/>
    <w:rsid w:val="00EB0380"/>
    <w:rsid w:val="00EB2806"/>
    <w:rsid w:val="00EB2D6D"/>
    <w:rsid w:val="00EB61EC"/>
    <w:rsid w:val="00EB7A0F"/>
    <w:rsid w:val="00EC2C46"/>
    <w:rsid w:val="00EC3256"/>
    <w:rsid w:val="00EC5D9B"/>
    <w:rsid w:val="00EC6A8D"/>
    <w:rsid w:val="00EC7C64"/>
    <w:rsid w:val="00ED491E"/>
    <w:rsid w:val="00ED5BA5"/>
    <w:rsid w:val="00ED7308"/>
    <w:rsid w:val="00EE1CD5"/>
    <w:rsid w:val="00EE35BB"/>
    <w:rsid w:val="00EF148C"/>
    <w:rsid w:val="00EF229F"/>
    <w:rsid w:val="00EF3B6D"/>
    <w:rsid w:val="00EF468C"/>
    <w:rsid w:val="00F00619"/>
    <w:rsid w:val="00F0466B"/>
    <w:rsid w:val="00F0643F"/>
    <w:rsid w:val="00F10132"/>
    <w:rsid w:val="00F10BCD"/>
    <w:rsid w:val="00F12AE7"/>
    <w:rsid w:val="00F12FFE"/>
    <w:rsid w:val="00F152D8"/>
    <w:rsid w:val="00F17C68"/>
    <w:rsid w:val="00F20A63"/>
    <w:rsid w:val="00F21BA8"/>
    <w:rsid w:val="00F230FD"/>
    <w:rsid w:val="00F23DBD"/>
    <w:rsid w:val="00F2505A"/>
    <w:rsid w:val="00F26404"/>
    <w:rsid w:val="00F265B5"/>
    <w:rsid w:val="00F30D54"/>
    <w:rsid w:val="00F32513"/>
    <w:rsid w:val="00F44B08"/>
    <w:rsid w:val="00F45E3C"/>
    <w:rsid w:val="00F45E56"/>
    <w:rsid w:val="00F500F7"/>
    <w:rsid w:val="00F5186E"/>
    <w:rsid w:val="00F537E7"/>
    <w:rsid w:val="00F5561B"/>
    <w:rsid w:val="00F56241"/>
    <w:rsid w:val="00F566E9"/>
    <w:rsid w:val="00F60DD1"/>
    <w:rsid w:val="00F62A19"/>
    <w:rsid w:val="00F63D71"/>
    <w:rsid w:val="00F6574B"/>
    <w:rsid w:val="00F65A67"/>
    <w:rsid w:val="00F706BE"/>
    <w:rsid w:val="00F70E72"/>
    <w:rsid w:val="00F72BEB"/>
    <w:rsid w:val="00F73B28"/>
    <w:rsid w:val="00F7483B"/>
    <w:rsid w:val="00F76DBA"/>
    <w:rsid w:val="00F77BAB"/>
    <w:rsid w:val="00F82398"/>
    <w:rsid w:val="00F82458"/>
    <w:rsid w:val="00F828F2"/>
    <w:rsid w:val="00F82B19"/>
    <w:rsid w:val="00F87988"/>
    <w:rsid w:val="00F90743"/>
    <w:rsid w:val="00F9159B"/>
    <w:rsid w:val="00F93FDE"/>
    <w:rsid w:val="00F96AE8"/>
    <w:rsid w:val="00F96D16"/>
    <w:rsid w:val="00FA112E"/>
    <w:rsid w:val="00FA28F5"/>
    <w:rsid w:val="00FA2FB5"/>
    <w:rsid w:val="00FA6797"/>
    <w:rsid w:val="00FA7404"/>
    <w:rsid w:val="00FB18A7"/>
    <w:rsid w:val="00FB1DC6"/>
    <w:rsid w:val="00FB2E99"/>
    <w:rsid w:val="00FB2FF6"/>
    <w:rsid w:val="00FB6136"/>
    <w:rsid w:val="00FC0DEF"/>
    <w:rsid w:val="00FC1DE7"/>
    <w:rsid w:val="00FC502B"/>
    <w:rsid w:val="00FD193A"/>
    <w:rsid w:val="00FD2778"/>
    <w:rsid w:val="00FD2F0C"/>
    <w:rsid w:val="00FD73BA"/>
    <w:rsid w:val="00FD7C2A"/>
    <w:rsid w:val="00FE082C"/>
    <w:rsid w:val="00FE3169"/>
    <w:rsid w:val="00FE40A4"/>
    <w:rsid w:val="00FE7C9C"/>
    <w:rsid w:val="00FF156A"/>
    <w:rsid w:val="00FF3792"/>
    <w:rsid w:val="00FF3A33"/>
    <w:rsid w:val="37AA2D35"/>
    <w:rsid w:val="41A57060"/>
    <w:rsid w:val="44424CF3"/>
    <w:rsid w:val="5042B64D"/>
    <w:rsid w:val="6B85E5E3"/>
    <w:rsid w:val="6E2D4D81"/>
    <w:rsid w:val="71AE1F2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D362E"/>
  <w15:chartTrackingRefBased/>
  <w15:docId w15:val="{30B33A35-B41D-4A68-BC07-907ABF9B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5F8B"/>
    <w:rPr>
      <w:rFonts w:ascii="Arial" w:hAnsi="Arial"/>
      <w:sz w:val="24"/>
    </w:rPr>
  </w:style>
  <w:style w:type="paragraph" w:styleId="Nadpis2">
    <w:name w:val="heading 2"/>
    <w:basedOn w:val="Normln"/>
    <w:next w:val="Normln"/>
    <w:link w:val="Nadpis2Char"/>
    <w:qFormat/>
    <w:rsid w:val="001D22DC"/>
    <w:pPr>
      <w:keepNext/>
      <w:spacing w:before="240" w:after="60"/>
      <w:outlineLvl w:val="1"/>
    </w:pPr>
    <w:rPr>
      <w:rFonts w:asciiTheme="minorHAnsi" w:hAnsiTheme="minorHAnsi" w:cs="Arial"/>
      <w:bCs/>
      <w:iCs/>
      <w:sz w:val="2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1 Char,Základní text Char Char Char1,Základní text Char1 Char Char2 Char,Základní text Char Char Char1 Char Char,Základní text Char1 Char Char Char Char Char Char,Základní text Char Char1,Základní text Char Char"/>
    <w:basedOn w:val="Normln"/>
    <w:link w:val="ZkladntextChar1"/>
    <w:uiPriority w:val="99"/>
    <w:rsid w:val="00007ECF"/>
    <w:pPr>
      <w:widowControl w:val="0"/>
      <w:spacing w:after="120" w:line="240" w:lineRule="auto"/>
      <w:jc w:val="both"/>
    </w:pPr>
    <w:rPr>
      <w:rFonts w:eastAsia="Times New Roman" w:cs="Times New Roman"/>
      <w:bCs/>
      <w:szCs w:val="20"/>
    </w:rPr>
  </w:style>
  <w:style w:type="character" w:customStyle="1" w:styleId="ZkladntextChar">
    <w:name w:val="Základní text Char"/>
    <w:aliases w:val="Základní text Char Char Char,Základní text Char Char Char Char Char1 Char Char,Základní text Char Char1 Char Char,Základní text Char Char Char Char Char Char1 Char1 Char Char Char Char"/>
    <w:basedOn w:val="Standardnpsmoodstavce"/>
    <w:uiPriority w:val="99"/>
    <w:rsid w:val="00007ECF"/>
    <w:rPr>
      <w:rFonts w:ascii="Arial" w:hAnsi="Arial"/>
      <w:sz w:val="24"/>
    </w:rPr>
  </w:style>
  <w:style w:type="character" w:customStyle="1" w:styleId="ZkladntextChar1">
    <w:name w:val="Základní text Char1"/>
    <w:aliases w:val="Základní text Char1 Char Char,Základní text Char Char Char1 Char,Základní text Char1 Char Char2 Char Char,Základní text Char Char Char1 Char Char Char,Základní text Char1 Char Char Char Char Char Char Char"/>
    <w:link w:val="Zkladntext"/>
    <w:uiPriority w:val="99"/>
    <w:rsid w:val="00007ECF"/>
    <w:rPr>
      <w:rFonts w:ascii="Arial" w:eastAsia="Times New Roman" w:hAnsi="Arial" w:cs="Times New Roman"/>
      <w:bCs/>
      <w:sz w:val="24"/>
      <w:szCs w:val="20"/>
    </w:rPr>
  </w:style>
  <w:style w:type="paragraph" w:customStyle="1" w:styleId="slo1text">
    <w:name w:val="Číslo1 text"/>
    <w:basedOn w:val="Normln"/>
    <w:link w:val="slo1textChar"/>
    <w:rsid w:val="00007ECF"/>
    <w:pPr>
      <w:widowControl w:val="0"/>
      <w:numPr>
        <w:numId w:val="1"/>
      </w:numPr>
      <w:spacing w:after="120" w:line="240" w:lineRule="auto"/>
      <w:jc w:val="both"/>
      <w:outlineLvl w:val="0"/>
    </w:pPr>
    <w:rPr>
      <w:rFonts w:eastAsia="Times New Roman" w:cs="Times New Roman"/>
      <w:szCs w:val="20"/>
      <w:lang w:eastAsia="cs-CZ"/>
    </w:rPr>
  </w:style>
  <w:style w:type="character" w:customStyle="1" w:styleId="slo1textChar">
    <w:name w:val="Číslo1 text Char"/>
    <w:link w:val="slo1text"/>
    <w:rsid w:val="00007ECF"/>
    <w:rPr>
      <w:rFonts w:ascii="Arial" w:eastAsia="Times New Roman" w:hAnsi="Arial" w:cs="Times New Roman"/>
      <w:sz w:val="24"/>
      <w:szCs w:val="20"/>
      <w:lang w:eastAsia="cs-CZ"/>
    </w:rPr>
  </w:style>
  <w:style w:type="paragraph" w:customStyle="1" w:styleId="slo11text">
    <w:name w:val="Číslo1.1 text"/>
    <w:basedOn w:val="Normln"/>
    <w:link w:val="slo11textChar"/>
    <w:rsid w:val="00007ECF"/>
    <w:pPr>
      <w:widowControl w:val="0"/>
      <w:numPr>
        <w:ilvl w:val="1"/>
        <w:numId w:val="1"/>
      </w:numPr>
      <w:spacing w:after="120" w:line="240" w:lineRule="auto"/>
      <w:jc w:val="both"/>
      <w:outlineLvl w:val="1"/>
    </w:pPr>
    <w:rPr>
      <w:rFonts w:eastAsia="Times New Roman" w:cs="Times New Roman"/>
      <w:szCs w:val="20"/>
      <w:lang w:eastAsia="cs-CZ"/>
    </w:rPr>
  </w:style>
  <w:style w:type="character" w:customStyle="1" w:styleId="slo11textChar">
    <w:name w:val="Číslo1.1 text Char"/>
    <w:link w:val="slo11text"/>
    <w:rsid w:val="00007ECF"/>
    <w:rPr>
      <w:rFonts w:ascii="Arial" w:eastAsia="Times New Roman" w:hAnsi="Arial" w:cs="Times New Roman"/>
      <w:sz w:val="24"/>
      <w:szCs w:val="20"/>
      <w:lang w:eastAsia="cs-CZ"/>
    </w:rPr>
  </w:style>
  <w:style w:type="paragraph" w:customStyle="1" w:styleId="Odsazen1text">
    <w:name w:val="Odsazený1 text"/>
    <w:basedOn w:val="Normln"/>
    <w:rsid w:val="00007ECF"/>
    <w:pPr>
      <w:widowControl w:val="0"/>
      <w:spacing w:after="120" w:line="240" w:lineRule="auto"/>
      <w:ind w:left="567"/>
      <w:jc w:val="both"/>
    </w:pPr>
    <w:rPr>
      <w:rFonts w:eastAsia="Times New Roman" w:cs="Times New Roman"/>
      <w:szCs w:val="20"/>
      <w:lang w:eastAsia="cs-CZ"/>
    </w:rPr>
  </w:style>
  <w:style w:type="character" w:customStyle="1" w:styleId="Tunproloenznak">
    <w:name w:val="Tučný proložený znak"/>
    <w:basedOn w:val="Standardnpsmoodstavce"/>
    <w:rsid w:val="00007ECF"/>
    <w:rPr>
      <w:rFonts w:ascii="Arial" w:hAnsi="Arial"/>
      <w:b/>
      <w:dstrike w:val="0"/>
      <w:color w:val="auto"/>
      <w:spacing w:val="60"/>
      <w:sz w:val="24"/>
      <w:u w:val="none"/>
      <w:vertAlign w:val="baseline"/>
    </w:rPr>
  </w:style>
  <w:style w:type="character" w:customStyle="1" w:styleId="Tunznak">
    <w:name w:val="Tučný znak"/>
    <w:basedOn w:val="Standardnpsmoodstavce"/>
    <w:rsid w:val="00007ECF"/>
    <w:rPr>
      <w:rFonts w:ascii="Arial" w:hAnsi="Arial"/>
      <w:b/>
      <w:dstrike w:val="0"/>
      <w:color w:val="auto"/>
      <w:sz w:val="24"/>
      <w:u w:val="none"/>
      <w:vertAlign w:val="baseline"/>
    </w:rPr>
  </w:style>
  <w:style w:type="paragraph" w:customStyle="1" w:styleId="slo111text">
    <w:name w:val="Číslo1.1.1 text"/>
    <w:basedOn w:val="Normln"/>
    <w:rsid w:val="00007ECF"/>
    <w:pPr>
      <w:widowControl w:val="0"/>
      <w:numPr>
        <w:ilvl w:val="2"/>
        <w:numId w:val="1"/>
      </w:numPr>
      <w:spacing w:after="120" w:line="240" w:lineRule="auto"/>
      <w:jc w:val="both"/>
      <w:outlineLvl w:val="2"/>
    </w:pPr>
    <w:rPr>
      <w:rFonts w:eastAsia="Times New Roman" w:cs="Times New Roman"/>
      <w:szCs w:val="20"/>
      <w:lang w:eastAsia="cs-CZ"/>
    </w:rPr>
  </w:style>
  <w:style w:type="paragraph" w:customStyle="1" w:styleId="Podtren">
    <w:name w:val="Podtržení"/>
    <w:basedOn w:val="Normln"/>
    <w:rsid w:val="00007ECF"/>
    <w:pPr>
      <w:widowControl w:val="0"/>
      <w:pBdr>
        <w:bottom w:val="single" w:sz="4" w:space="1" w:color="auto"/>
      </w:pBdr>
      <w:spacing w:after="0" w:line="240" w:lineRule="auto"/>
      <w:jc w:val="both"/>
    </w:pPr>
    <w:rPr>
      <w:rFonts w:eastAsia="Times New Roman" w:cs="Times New Roman"/>
      <w:sz w:val="18"/>
      <w:szCs w:val="20"/>
      <w:lang w:eastAsia="cs-CZ"/>
    </w:rPr>
  </w:style>
  <w:style w:type="paragraph" w:customStyle="1" w:styleId="Radazpracoval1">
    <w:name w:val="Rada zpracoval1"/>
    <w:basedOn w:val="Normln"/>
    <w:rsid w:val="00007ECF"/>
    <w:pPr>
      <w:spacing w:before="240" w:after="0" w:line="240" w:lineRule="auto"/>
      <w:ind w:left="6238" w:hanging="1418"/>
    </w:pPr>
    <w:rPr>
      <w:rFonts w:eastAsia="Times New Roman" w:cs="Arial"/>
      <w:szCs w:val="20"/>
      <w:lang w:eastAsia="cs-CZ"/>
    </w:rPr>
  </w:style>
  <w:style w:type="paragraph" w:customStyle="1" w:styleId="Radazpracoval2">
    <w:name w:val="Rada zpracoval2"/>
    <w:basedOn w:val="Normln"/>
    <w:rsid w:val="00007ECF"/>
    <w:pPr>
      <w:spacing w:after="0" w:line="240" w:lineRule="auto"/>
      <w:ind w:left="6237"/>
    </w:pPr>
    <w:rPr>
      <w:rFonts w:eastAsia="Times New Roman" w:cs="Times New Roman"/>
      <w:szCs w:val="20"/>
      <w:lang w:eastAsia="cs-CZ"/>
    </w:rPr>
  </w:style>
  <w:style w:type="paragraph" w:customStyle="1" w:styleId="Radapedkld1">
    <w:name w:val="Rada předkládá1"/>
    <w:basedOn w:val="Normln"/>
    <w:uiPriority w:val="99"/>
    <w:rsid w:val="00007ECF"/>
    <w:pPr>
      <w:spacing w:after="0" w:line="240" w:lineRule="auto"/>
      <w:ind w:left="6238" w:hanging="1418"/>
    </w:pPr>
    <w:rPr>
      <w:rFonts w:eastAsia="Times New Roman" w:cs="Arial"/>
      <w:szCs w:val="20"/>
      <w:lang w:eastAsia="cs-CZ"/>
    </w:rPr>
  </w:style>
  <w:style w:type="paragraph" w:customStyle="1" w:styleId="Radanadpis1schze">
    <w:name w:val="Rada nadpis1 schůze"/>
    <w:basedOn w:val="Normln"/>
    <w:rsid w:val="00007ECF"/>
    <w:pPr>
      <w:widowControl w:val="0"/>
      <w:spacing w:before="960" w:after="240" w:line="240" w:lineRule="auto"/>
      <w:jc w:val="center"/>
    </w:pPr>
    <w:rPr>
      <w:rFonts w:eastAsia="Times New Roman" w:cs="Arial"/>
      <w:b/>
      <w:bCs/>
      <w:sz w:val="36"/>
      <w:szCs w:val="36"/>
      <w:lang w:eastAsia="cs-CZ"/>
    </w:rPr>
  </w:style>
  <w:style w:type="paragraph" w:customStyle="1" w:styleId="Radabodschze">
    <w:name w:val="Rada bod schůze"/>
    <w:basedOn w:val="Normln"/>
    <w:rsid w:val="00007ECF"/>
    <w:pPr>
      <w:widowControl w:val="0"/>
      <w:spacing w:before="480" w:after="480" w:line="240" w:lineRule="auto"/>
      <w:ind w:left="851" w:hanging="851"/>
      <w:jc w:val="both"/>
    </w:pPr>
    <w:rPr>
      <w:rFonts w:eastAsia="Times New Roman" w:cs="Times New Roman"/>
      <w:b/>
      <w:sz w:val="28"/>
      <w:szCs w:val="20"/>
      <w:lang w:eastAsia="cs-CZ"/>
    </w:rPr>
  </w:style>
  <w:style w:type="paragraph" w:customStyle="1" w:styleId="Radanvrhusnesen">
    <w:name w:val="Rada návrh usnesení"/>
    <w:basedOn w:val="Radabodschze"/>
    <w:rsid w:val="00007ECF"/>
    <w:rPr>
      <w:rFonts w:cs="Arial"/>
      <w:bCs/>
      <w:sz w:val="24"/>
      <w:szCs w:val="24"/>
      <w:u w:val="single"/>
    </w:rPr>
  </w:style>
  <w:style w:type="paragraph" w:customStyle="1" w:styleId="Tabulkatuntext16nasted">
    <w:name w:val="Tabulka tučný text_16 na střed"/>
    <w:basedOn w:val="Normln"/>
    <w:rsid w:val="00007ECF"/>
    <w:pPr>
      <w:widowControl w:val="0"/>
      <w:spacing w:before="120" w:after="120" w:line="240" w:lineRule="auto"/>
      <w:jc w:val="center"/>
    </w:pPr>
    <w:rPr>
      <w:rFonts w:eastAsia="Times New Roman" w:cs="Arial"/>
      <w:b/>
      <w:sz w:val="32"/>
      <w:szCs w:val="32"/>
      <w:lang w:eastAsia="cs-CZ"/>
    </w:rPr>
  </w:style>
  <w:style w:type="paragraph" w:customStyle="1" w:styleId="Tabulkatuntextnasted">
    <w:name w:val="Tabulka tučný text na střed"/>
    <w:basedOn w:val="Normln"/>
    <w:rsid w:val="00007ECF"/>
    <w:pPr>
      <w:widowControl w:val="0"/>
      <w:spacing w:before="40" w:after="40" w:line="240" w:lineRule="auto"/>
      <w:jc w:val="center"/>
    </w:pPr>
    <w:rPr>
      <w:rFonts w:eastAsia="Times New Roman" w:cs="Times New Roman"/>
      <w:b/>
      <w:szCs w:val="20"/>
      <w:lang w:eastAsia="cs-CZ"/>
    </w:rPr>
  </w:style>
  <w:style w:type="paragraph" w:customStyle="1" w:styleId="Radaslobodu">
    <w:name w:val="Rada číslo bodu"/>
    <w:basedOn w:val="Normln"/>
    <w:rsid w:val="00007ECF"/>
    <w:pPr>
      <w:widowControl w:val="0"/>
      <w:spacing w:after="360" w:line="240" w:lineRule="auto"/>
      <w:jc w:val="right"/>
    </w:pPr>
    <w:rPr>
      <w:rFonts w:eastAsia="Times New Roman" w:cs="Times New Roman"/>
      <w:sz w:val="52"/>
      <w:szCs w:val="20"/>
      <w:lang w:eastAsia="cs-CZ"/>
    </w:rPr>
  </w:style>
  <w:style w:type="paragraph" w:customStyle="1" w:styleId="Radanadpis2schze">
    <w:name w:val="Rada nadpis2 schůze"/>
    <w:basedOn w:val="Normln"/>
    <w:rsid w:val="00007ECF"/>
    <w:pPr>
      <w:widowControl w:val="0"/>
      <w:spacing w:before="120" w:after="600" w:line="240" w:lineRule="auto"/>
      <w:jc w:val="center"/>
    </w:pPr>
    <w:rPr>
      <w:rFonts w:eastAsia="Times New Roman" w:cs="Times New Roman"/>
      <w:b/>
      <w:sz w:val="36"/>
      <w:szCs w:val="20"/>
      <w:lang w:eastAsia="cs-CZ"/>
    </w:rPr>
  </w:style>
  <w:style w:type="paragraph" w:customStyle="1" w:styleId="Tabulkazkladntext">
    <w:name w:val="Tabulka základní text"/>
    <w:basedOn w:val="Normln"/>
    <w:link w:val="TabulkazkladntextChar2"/>
    <w:rsid w:val="00007ECF"/>
    <w:pPr>
      <w:widowControl w:val="0"/>
      <w:spacing w:before="40" w:after="40" w:line="240" w:lineRule="auto"/>
      <w:jc w:val="both"/>
    </w:pPr>
    <w:rPr>
      <w:rFonts w:eastAsia="Times New Roman" w:cs="Arial"/>
      <w:szCs w:val="20"/>
      <w:lang w:eastAsia="cs-CZ"/>
    </w:rPr>
  </w:style>
  <w:style w:type="character" w:customStyle="1" w:styleId="TabulkazkladntextChar2">
    <w:name w:val="Tabulka základní text Char2"/>
    <w:link w:val="Tabulkazkladntext"/>
    <w:rsid w:val="00007ECF"/>
    <w:rPr>
      <w:rFonts w:ascii="Arial" w:eastAsia="Times New Roman" w:hAnsi="Arial" w:cs="Arial"/>
      <w:sz w:val="24"/>
      <w:szCs w:val="20"/>
      <w:lang w:eastAsia="cs-CZ"/>
    </w:rPr>
  </w:style>
  <w:style w:type="paragraph" w:customStyle="1" w:styleId="Tabulkazkladntextnasted">
    <w:name w:val="Tabulka základní text na střed"/>
    <w:basedOn w:val="Normln"/>
    <w:rsid w:val="00007ECF"/>
    <w:pPr>
      <w:widowControl w:val="0"/>
      <w:spacing w:before="40" w:after="40" w:line="240" w:lineRule="auto"/>
      <w:jc w:val="center"/>
    </w:pPr>
    <w:rPr>
      <w:rFonts w:eastAsia="Times New Roman" w:cs="Times New Roman"/>
      <w:szCs w:val="20"/>
      <w:lang w:eastAsia="cs-CZ"/>
    </w:rPr>
  </w:style>
  <w:style w:type="character" w:customStyle="1" w:styleId="Zkladnznak">
    <w:name w:val="Základní znak"/>
    <w:basedOn w:val="Standardnpsmoodstavce"/>
    <w:rsid w:val="00007ECF"/>
    <w:rPr>
      <w:rFonts w:ascii="Arial" w:hAnsi="Arial"/>
      <w:dstrike w:val="0"/>
      <w:color w:val="auto"/>
      <w:sz w:val="24"/>
      <w:u w:val="none"/>
      <w:vertAlign w:val="baseline"/>
    </w:rPr>
  </w:style>
  <w:style w:type="paragraph" w:customStyle="1" w:styleId="Radapedkld2">
    <w:name w:val="Rada předkládá2"/>
    <w:basedOn w:val="Normln"/>
    <w:rsid w:val="00007ECF"/>
    <w:pPr>
      <w:spacing w:after="0" w:line="240" w:lineRule="auto"/>
      <w:ind w:left="6237"/>
    </w:pPr>
    <w:rPr>
      <w:rFonts w:eastAsia="Times New Roman" w:cs="Arial"/>
      <w:szCs w:val="20"/>
      <w:lang w:eastAsia="cs-CZ"/>
    </w:rPr>
  </w:style>
  <w:style w:type="paragraph" w:styleId="Zpat">
    <w:name w:val="footer"/>
    <w:basedOn w:val="Normln"/>
    <w:link w:val="ZpatChar"/>
    <w:rsid w:val="00007ECF"/>
    <w:pPr>
      <w:tabs>
        <w:tab w:val="center" w:pos="4536"/>
        <w:tab w:val="right" w:pos="9072"/>
      </w:tabs>
    </w:pPr>
    <w:rPr>
      <w:i/>
      <w:sz w:val="20"/>
    </w:rPr>
  </w:style>
  <w:style w:type="character" w:customStyle="1" w:styleId="ZpatChar">
    <w:name w:val="Zápatí Char"/>
    <w:basedOn w:val="Standardnpsmoodstavce"/>
    <w:link w:val="Zpat"/>
    <w:rsid w:val="00007ECF"/>
    <w:rPr>
      <w:rFonts w:ascii="Arial" w:hAnsi="Arial"/>
      <w:i/>
      <w:sz w:val="20"/>
    </w:rPr>
  </w:style>
  <w:style w:type="character" w:styleId="slostrnky">
    <w:name w:val="page number"/>
    <w:basedOn w:val="Standardnpsmoodstavce"/>
    <w:rsid w:val="00007ECF"/>
  </w:style>
  <w:style w:type="paragraph" w:styleId="Zhlav">
    <w:name w:val="header"/>
    <w:basedOn w:val="Normln"/>
    <w:link w:val="ZhlavChar"/>
    <w:uiPriority w:val="99"/>
    <w:unhideWhenUsed/>
    <w:rsid w:val="00E033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3F1"/>
    <w:rPr>
      <w:rFonts w:ascii="Arial" w:hAnsi="Arial"/>
      <w:sz w:val="24"/>
    </w:rPr>
  </w:style>
  <w:style w:type="paragraph" w:customStyle="1" w:styleId="Zkladntextodsazendek">
    <w:name w:val="Základní text odsazený řádek"/>
    <w:basedOn w:val="Normln"/>
    <w:link w:val="ZkladntextodsazendekChar"/>
    <w:rsid w:val="006A0AAF"/>
    <w:pPr>
      <w:widowControl w:val="0"/>
      <w:spacing w:after="120" w:line="240" w:lineRule="auto"/>
      <w:ind w:firstLine="567"/>
      <w:jc w:val="both"/>
    </w:pPr>
    <w:rPr>
      <w:rFonts w:eastAsia="Times New Roman" w:cs="Times New Roman"/>
      <w:szCs w:val="20"/>
      <w:lang w:eastAsia="cs-CZ"/>
    </w:rPr>
  </w:style>
  <w:style w:type="character" w:customStyle="1" w:styleId="ZkladntextodsazendekChar">
    <w:name w:val="Základní text odsazený řádek Char"/>
    <w:link w:val="Zkladntextodsazendek"/>
    <w:rsid w:val="006A0AAF"/>
    <w:rPr>
      <w:rFonts w:ascii="Arial" w:eastAsia="Times New Roman" w:hAnsi="Arial" w:cs="Times New Roman"/>
      <w:sz w:val="24"/>
      <w:szCs w:val="20"/>
      <w:lang w:eastAsia="cs-CZ"/>
    </w:rPr>
  </w:style>
  <w:style w:type="character" w:customStyle="1" w:styleId="Standardnpsmo">
    <w:name w:val="Standardní písmo"/>
    <w:rsid w:val="006A0AAF"/>
    <w:rPr>
      <w:rFonts w:ascii="Arial" w:hAnsi="Arial"/>
      <w:dstrike w:val="0"/>
      <w:color w:val="auto"/>
      <w:sz w:val="24"/>
      <w:u w:val="none"/>
      <w:vertAlign w:val="baseline"/>
    </w:rPr>
  </w:style>
  <w:style w:type="paragraph" w:customStyle="1" w:styleId="Tuntext">
    <w:name w:val="Tučný text"/>
    <w:basedOn w:val="Normln"/>
    <w:link w:val="TuntextChar"/>
    <w:rsid w:val="006A0AAF"/>
    <w:pPr>
      <w:widowControl w:val="0"/>
      <w:spacing w:after="120" w:line="240" w:lineRule="auto"/>
      <w:jc w:val="both"/>
    </w:pPr>
    <w:rPr>
      <w:rFonts w:eastAsia="Times New Roman" w:cs="Times New Roman"/>
      <w:b/>
      <w:snapToGrid w:val="0"/>
      <w:szCs w:val="20"/>
      <w:lang w:eastAsia="cs-CZ"/>
    </w:rPr>
  </w:style>
  <w:style w:type="character" w:customStyle="1" w:styleId="TuntextChar">
    <w:name w:val="Tučný text Char"/>
    <w:link w:val="Tuntext"/>
    <w:rsid w:val="006A0AAF"/>
    <w:rPr>
      <w:rFonts w:ascii="Arial" w:eastAsia="Times New Roman" w:hAnsi="Arial" w:cs="Times New Roman"/>
      <w:b/>
      <w:snapToGrid w:val="0"/>
      <w:sz w:val="24"/>
      <w:szCs w:val="20"/>
      <w:lang w:eastAsia="cs-CZ"/>
    </w:rPr>
  </w:style>
  <w:style w:type="paragraph" w:customStyle="1" w:styleId="Hlavikaadresapjemce">
    <w:name w:val="Hlavička adresa příjemce"/>
    <w:basedOn w:val="Normln"/>
    <w:rsid w:val="006A0AAF"/>
    <w:pPr>
      <w:spacing w:before="20" w:after="20" w:line="240" w:lineRule="auto"/>
    </w:pPr>
    <w:rPr>
      <w:rFonts w:eastAsia="Times New Roman" w:cs="Times New Roman"/>
      <w:szCs w:val="20"/>
      <w:lang w:eastAsia="cs-CZ"/>
    </w:rPr>
  </w:style>
  <w:style w:type="character" w:customStyle="1" w:styleId="Char">
    <w:name w:val="Char"/>
    <w:rsid w:val="006A0AAF"/>
    <w:rPr>
      <w:rFonts w:ascii="Arial" w:hAnsi="Arial"/>
      <w:bCs/>
      <w:sz w:val="24"/>
      <w:szCs w:val="24"/>
      <w:lang w:val="cs-CZ" w:eastAsia="en-US" w:bidi="ar-SA"/>
    </w:rPr>
  </w:style>
  <w:style w:type="character" w:customStyle="1" w:styleId="normaltextrun">
    <w:name w:val="normaltextrun"/>
    <w:basedOn w:val="Standardnpsmoodstavce"/>
    <w:rsid w:val="006A55CE"/>
  </w:style>
  <w:style w:type="character" w:customStyle="1" w:styleId="eop">
    <w:name w:val="eop"/>
    <w:basedOn w:val="Standardnpsmoodstavce"/>
    <w:rsid w:val="006A55CE"/>
  </w:style>
  <w:style w:type="character" w:customStyle="1" w:styleId="TuntextChar3">
    <w:name w:val="Tučný text Char3"/>
    <w:rsid w:val="00636F27"/>
    <w:rPr>
      <w:rFonts w:ascii="Arial" w:hAnsi="Arial"/>
      <w:b/>
      <w:snapToGrid w:val="0"/>
      <w:sz w:val="24"/>
    </w:rPr>
  </w:style>
  <w:style w:type="paragraph" w:customStyle="1" w:styleId="Default">
    <w:name w:val="Default"/>
    <w:rsid w:val="00F12FFE"/>
    <w:pPr>
      <w:autoSpaceDE w:val="0"/>
      <w:autoSpaceDN w:val="0"/>
      <w:adjustRightInd w:val="0"/>
      <w:spacing w:after="0" w:line="240" w:lineRule="auto"/>
    </w:pPr>
    <w:rPr>
      <w:rFonts w:ascii="Arial" w:hAnsi="Arial" w:cs="Arial"/>
      <w:color w:val="000000"/>
      <w:sz w:val="24"/>
      <w:szCs w:val="24"/>
    </w:rPr>
  </w:style>
  <w:style w:type="character" w:customStyle="1" w:styleId="Standardntunpsmo">
    <w:name w:val="Standardní tučné písmo"/>
    <w:rsid w:val="00D100D6"/>
    <w:rPr>
      <w:rFonts w:ascii="Arial" w:hAnsi="Arial"/>
      <w:b/>
      <w:dstrike w:val="0"/>
      <w:color w:val="auto"/>
      <w:sz w:val="24"/>
      <w:u w:val="none"/>
      <w:vertAlign w:val="baseline"/>
    </w:rPr>
  </w:style>
  <w:style w:type="character" w:customStyle="1" w:styleId="TuntextChar5">
    <w:name w:val="Tučný text Char5"/>
    <w:rsid w:val="00D100D6"/>
    <w:rPr>
      <w:rFonts w:ascii="Arial" w:hAnsi="Arial"/>
      <w:b/>
      <w:snapToGrid w:val="0"/>
      <w:sz w:val="24"/>
    </w:rPr>
  </w:style>
  <w:style w:type="paragraph" w:styleId="Odstavecseseznamem">
    <w:name w:val="List Paragraph"/>
    <w:basedOn w:val="Normln"/>
    <w:uiPriority w:val="34"/>
    <w:qFormat/>
    <w:rsid w:val="00D100D6"/>
    <w:pPr>
      <w:ind w:left="708"/>
    </w:pPr>
    <w:rPr>
      <w:rFonts w:asciiTheme="minorHAnsi" w:hAnsiTheme="minorHAnsi"/>
      <w:sz w:val="22"/>
    </w:rPr>
  </w:style>
  <w:style w:type="paragraph" w:styleId="Textbubliny">
    <w:name w:val="Balloon Text"/>
    <w:basedOn w:val="Normln"/>
    <w:link w:val="TextbublinyChar"/>
    <w:uiPriority w:val="99"/>
    <w:semiHidden/>
    <w:unhideWhenUsed/>
    <w:rsid w:val="002F5E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5E54"/>
    <w:rPr>
      <w:rFonts w:ascii="Segoe UI" w:hAnsi="Segoe UI" w:cs="Segoe UI"/>
      <w:sz w:val="18"/>
      <w:szCs w:val="18"/>
    </w:rPr>
  </w:style>
  <w:style w:type="character" w:customStyle="1" w:styleId="zkladnznak0">
    <w:name w:val="zkladnznak"/>
    <w:rsid w:val="005A58B2"/>
    <w:rPr>
      <w:rFonts w:ascii="Arial" w:hAnsi="Arial" w:cs="Arial" w:hint="default"/>
      <w:strike w:val="0"/>
      <w:dstrike w:val="0"/>
      <w:color w:val="auto"/>
      <w:u w:val="none"/>
      <w:effect w:val="none"/>
      <w:vertAlign w:val="baseline"/>
    </w:rPr>
  </w:style>
  <w:style w:type="character" w:customStyle="1" w:styleId="Nadpis2Char">
    <w:name w:val="Nadpis 2 Char"/>
    <w:basedOn w:val="Standardnpsmoodstavce"/>
    <w:link w:val="Nadpis2"/>
    <w:rsid w:val="001D22DC"/>
    <w:rPr>
      <w:rFonts w:cs="Arial"/>
      <w:bCs/>
      <w:iCs/>
      <w:szCs w:val="28"/>
    </w:rPr>
  </w:style>
  <w:style w:type="paragraph" w:customStyle="1" w:styleId="xmsonormal">
    <w:name w:val="x_msonormal"/>
    <w:basedOn w:val="Normln"/>
    <w:rsid w:val="00C1171B"/>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Radatermn">
    <w:name w:val="Rada termín"/>
    <w:basedOn w:val="Normln"/>
    <w:uiPriority w:val="99"/>
    <w:rsid w:val="008D3A10"/>
    <w:pPr>
      <w:widowControl w:val="0"/>
      <w:spacing w:after="120" w:line="240" w:lineRule="auto"/>
      <w:ind w:left="6521"/>
      <w:jc w:val="both"/>
    </w:pPr>
    <w:rPr>
      <w:rFonts w:eastAsia="Times New Roman" w:cs="Arial"/>
      <w:lang w:eastAsia="cs-CZ"/>
    </w:rPr>
  </w:style>
  <w:style w:type="paragraph" w:customStyle="1" w:styleId="paragraph">
    <w:name w:val="paragraph"/>
    <w:basedOn w:val="Normln"/>
    <w:rsid w:val="00F62A1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ZkladntextChar4">
    <w:name w:val="Základní text Char4"/>
    <w:aliases w:val="Základní text Char Char4,Základní text Char1 Char Char5,Základní text Char Char Char1 Char2,Základní text Char1 Char Char2 Char Char3,Základní text Char Char Char1 Char Char Char2,Základní text Char Char1 Char1"/>
    <w:rsid w:val="00115F8B"/>
    <w:rPr>
      <w:rFonts w:ascii="Arial" w:hAnsi="Arial"/>
      <w:bCs/>
      <w:sz w:val="24"/>
      <w:lang w:eastAsia="en-US"/>
    </w:rPr>
  </w:style>
  <w:style w:type="paragraph" w:customStyle="1" w:styleId="xmsolistparagraph">
    <w:name w:val="x_msolistparagraph"/>
    <w:basedOn w:val="Normln"/>
    <w:uiPriority w:val="99"/>
    <w:rsid w:val="00E26187"/>
    <w:pPr>
      <w:spacing w:after="0" w:line="240" w:lineRule="auto"/>
      <w:ind w:left="720"/>
    </w:pPr>
    <w:rPr>
      <w:rFonts w:ascii="Calibri" w:hAnsi="Calibri" w:cs="Calibri"/>
      <w:sz w:val="22"/>
      <w:lang w:eastAsia="cs-CZ"/>
    </w:rPr>
  </w:style>
  <w:style w:type="table" w:styleId="Mkatabulky">
    <w:name w:val="Table Grid"/>
    <w:basedOn w:val="Normlntabulka"/>
    <w:rsid w:val="000D3AFB"/>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0">
    <w:name w:val="zkladntextodsazendek"/>
    <w:basedOn w:val="Normln"/>
    <w:rsid w:val="007618F1"/>
    <w:pPr>
      <w:ind w:firstLine="567"/>
    </w:pPr>
    <w:rPr>
      <w:rFonts w:asciiTheme="minorHAnsi" w:hAnsiTheme="minorHAns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91464">
      <w:bodyDiv w:val="1"/>
      <w:marLeft w:val="0"/>
      <w:marRight w:val="0"/>
      <w:marTop w:val="0"/>
      <w:marBottom w:val="0"/>
      <w:divBdr>
        <w:top w:val="none" w:sz="0" w:space="0" w:color="auto"/>
        <w:left w:val="none" w:sz="0" w:space="0" w:color="auto"/>
        <w:bottom w:val="none" w:sz="0" w:space="0" w:color="auto"/>
        <w:right w:val="none" w:sz="0" w:space="0" w:color="auto"/>
      </w:divBdr>
    </w:div>
    <w:div w:id="677582344">
      <w:bodyDiv w:val="1"/>
      <w:marLeft w:val="0"/>
      <w:marRight w:val="0"/>
      <w:marTop w:val="0"/>
      <w:marBottom w:val="0"/>
      <w:divBdr>
        <w:top w:val="none" w:sz="0" w:space="0" w:color="auto"/>
        <w:left w:val="none" w:sz="0" w:space="0" w:color="auto"/>
        <w:bottom w:val="none" w:sz="0" w:space="0" w:color="auto"/>
        <w:right w:val="none" w:sz="0" w:space="0" w:color="auto"/>
      </w:divBdr>
      <w:divsChild>
        <w:div w:id="35277655">
          <w:marLeft w:val="0"/>
          <w:marRight w:val="0"/>
          <w:marTop w:val="0"/>
          <w:marBottom w:val="0"/>
          <w:divBdr>
            <w:top w:val="none" w:sz="0" w:space="0" w:color="auto"/>
            <w:left w:val="none" w:sz="0" w:space="0" w:color="auto"/>
            <w:bottom w:val="none" w:sz="0" w:space="0" w:color="auto"/>
            <w:right w:val="none" w:sz="0" w:space="0" w:color="auto"/>
          </w:divBdr>
        </w:div>
        <w:div w:id="163054523">
          <w:marLeft w:val="0"/>
          <w:marRight w:val="0"/>
          <w:marTop w:val="0"/>
          <w:marBottom w:val="0"/>
          <w:divBdr>
            <w:top w:val="none" w:sz="0" w:space="0" w:color="auto"/>
            <w:left w:val="none" w:sz="0" w:space="0" w:color="auto"/>
            <w:bottom w:val="none" w:sz="0" w:space="0" w:color="auto"/>
            <w:right w:val="none" w:sz="0" w:space="0" w:color="auto"/>
          </w:divBdr>
        </w:div>
        <w:div w:id="216168536">
          <w:marLeft w:val="0"/>
          <w:marRight w:val="0"/>
          <w:marTop w:val="0"/>
          <w:marBottom w:val="0"/>
          <w:divBdr>
            <w:top w:val="none" w:sz="0" w:space="0" w:color="auto"/>
            <w:left w:val="none" w:sz="0" w:space="0" w:color="auto"/>
            <w:bottom w:val="none" w:sz="0" w:space="0" w:color="auto"/>
            <w:right w:val="none" w:sz="0" w:space="0" w:color="auto"/>
          </w:divBdr>
          <w:divsChild>
            <w:div w:id="140856776">
              <w:marLeft w:val="0"/>
              <w:marRight w:val="0"/>
              <w:marTop w:val="0"/>
              <w:marBottom w:val="0"/>
              <w:divBdr>
                <w:top w:val="none" w:sz="0" w:space="0" w:color="auto"/>
                <w:left w:val="none" w:sz="0" w:space="0" w:color="auto"/>
                <w:bottom w:val="none" w:sz="0" w:space="0" w:color="auto"/>
                <w:right w:val="none" w:sz="0" w:space="0" w:color="auto"/>
              </w:divBdr>
            </w:div>
            <w:div w:id="143818107">
              <w:marLeft w:val="0"/>
              <w:marRight w:val="0"/>
              <w:marTop w:val="0"/>
              <w:marBottom w:val="0"/>
              <w:divBdr>
                <w:top w:val="none" w:sz="0" w:space="0" w:color="auto"/>
                <w:left w:val="none" w:sz="0" w:space="0" w:color="auto"/>
                <w:bottom w:val="none" w:sz="0" w:space="0" w:color="auto"/>
                <w:right w:val="none" w:sz="0" w:space="0" w:color="auto"/>
              </w:divBdr>
            </w:div>
            <w:div w:id="208880124">
              <w:marLeft w:val="0"/>
              <w:marRight w:val="0"/>
              <w:marTop w:val="0"/>
              <w:marBottom w:val="0"/>
              <w:divBdr>
                <w:top w:val="none" w:sz="0" w:space="0" w:color="auto"/>
                <w:left w:val="none" w:sz="0" w:space="0" w:color="auto"/>
                <w:bottom w:val="none" w:sz="0" w:space="0" w:color="auto"/>
                <w:right w:val="none" w:sz="0" w:space="0" w:color="auto"/>
              </w:divBdr>
            </w:div>
            <w:div w:id="232811196">
              <w:marLeft w:val="0"/>
              <w:marRight w:val="0"/>
              <w:marTop w:val="0"/>
              <w:marBottom w:val="0"/>
              <w:divBdr>
                <w:top w:val="none" w:sz="0" w:space="0" w:color="auto"/>
                <w:left w:val="none" w:sz="0" w:space="0" w:color="auto"/>
                <w:bottom w:val="none" w:sz="0" w:space="0" w:color="auto"/>
                <w:right w:val="none" w:sz="0" w:space="0" w:color="auto"/>
              </w:divBdr>
            </w:div>
            <w:div w:id="417949556">
              <w:marLeft w:val="0"/>
              <w:marRight w:val="0"/>
              <w:marTop w:val="0"/>
              <w:marBottom w:val="0"/>
              <w:divBdr>
                <w:top w:val="none" w:sz="0" w:space="0" w:color="auto"/>
                <w:left w:val="none" w:sz="0" w:space="0" w:color="auto"/>
                <w:bottom w:val="none" w:sz="0" w:space="0" w:color="auto"/>
                <w:right w:val="none" w:sz="0" w:space="0" w:color="auto"/>
              </w:divBdr>
            </w:div>
            <w:div w:id="444082032">
              <w:marLeft w:val="0"/>
              <w:marRight w:val="0"/>
              <w:marTop w:val="0"/>
              <w:marBottom w:val="0"/>
              <w:divBdr>
                <w:top w:val="none" w:sz="0" w:space="0" w:color="auto"/>
                <w:left w:val="none" w:sz="0" w:space="0" w:color="auto"/>
                <w:bottom w:val="none" w:sz="0" w:space="0" w:color="auto"/>
                <w:right w:val="none" w:sz="0" w:space="0" w:color="auto"/>
              </w:divBdr>
            </w:div>
            <w:div w:id="471093359">
              <w:marLeft w:val="0"/>
              <w:marRight w:val="0"/>
              <w:marTop w:val="0"/>
              <w:marBottom w:val="0"/>
              <w:divBdr>
                <w:top w:val="none" w:sz="0" w:space="0" w:color="auto"/>
                <w:left w:val="none" w:sz="0" w:space="0" w:color="auto"/>
                <w:bottom w:val="none" w:sz="0" w:space="0" w:color="auto"/>
                <w:right w:val="none" w:sz="0" w:space="0" w:color="auto"/>
              </w:divBdr>
            </w:div>
            <w:div w:id="715391086">
              <w:marLeft w:val="0"/>
              <w:marRight w:val="0"/>
              <w:marTop w:val="0"/>
              <w:marBottom w:val="0"/>
              <w:divBdr>
                <w:top w:val="none" w:sz="0" w:space="0" w:color="auto"/>
                <w:left w:val="none" w:sz="0" w:space="0" w:color="auto"/>
                <w:bottom w:val="none" w:sz="0" w:space="0" w:color="auto"/>
                <w:right w:val="none" w:sz="0" w:space="0" w:color="auto"/>
              </w:divBdr>
            </w:div>
            <w:div w:id="749305805">
              <w:marLeft w:val="0"/>
              <w:marRight w:val="0"/>
              <w:marTop w:val="0"/>
              <w:marBottom w:val="0"/>
              <w:divBdr>
                <w:top w:val="none" w:sz="0" w:space="0" w:color="auto"/>
                <w:left w:val="none" w:sz="0" w:space="0" w:color="auto"/>
                <w:bottom w:val="none" w:sz="0" w:space="0" w:color="auto"/>
                <w:right w:val="none" w:sz="0" w:space="0" w:color="auto"/>
              </w:divBdr>
            </w:div>
            <w:div w:id="1033187889">
              <w:marLeft w:val="0"/>
              <w:marRight w:val="0"/>
              <w:marTop w:val="0"/>
              <w:marBottom w:val="0"/>
              <w:divBdr>
                <w:top w:val="none" w:sz="0" w:space="0" w:color="auto"/>
                <w:left w:val="none" w:sz="0" w:space="0" w:color="auto"/>
                <w:bottom w:val="none" w:sz="0" w:space="0" w:color="auto"/>
                <w:right w:val="none" w:sz="0" w:space="0" w:color="auto"/>
              </w:divBdr>
            </w:div>
            <w:div w:id="1103456304">
              <w:marLeft w:val="0"/>
              <w:marRight w:val="0"/>
              <w:marTop w:val="0"/>
              <w:marBottom w:val="0"/>
              <w:divBdr>
                <w:top w:val="none" w:sz="0" w:space="0" w:color="auto"/>
                <w:left w:val="none" w:sz="0" w:space="0" w:color="auto"/>
                <w:bottom w:val="none" w:sz="0" w:space="0" w:color="auto"/>
                <w:right w:val="none" w:sz="0" w:space="0" w:color="auto"/>
              </w:divBdr>
            </w:div>
            <w:div w:id="1166169857">
              <w:marLeft w:val="0"/>
              <w:marRight w:val="0"/>
              <w:marTop w:val="0"/>
              <w:marBottom w:val="0"/>
              <w:divBdr>
                <w:top w:val="none" w:sz="0" w:space="0" w:color="auto"/>
                <w:left w:val="none" w:sz="0" w:space="0" w:color="auto"/>
                <w:bottom w:val="none" w:sz="0" w:space="0" w:color="auto"/>
                <w:right w:val="none" w:sz="0" w:space="0" w:color="auto"/>
              </w:divBdr>
            </w:div>
            <w:div w:id="1185249555">
              <w:marLeft w:val="0"/>
              <w:marRight w:val="0"/>
              <w:marTop w:val="0"/>
              <w:marBottom w:val="0"/>
              <w:divBdr>
                <w:top w:val="none" w:sz="0" w:space="0" w:color="auto"/>
                <w:left w:val="none" w:sz="0" w:space="0" w:color="auto"/>
                <w:bottom w:val="none" w:sz="0" w:space="0" w:color="auto"/>
                <w:right w:val="none" w:sz="0" w:space="0" w:color="auto"/>
              </w:divBdr>
            </w:div>
            <w:div w:id="1497380432">
              <w:marLeft w:val="0"/>
              <w:marRight w:val="0"/>
              <w:marTop w:val="0"/>
              <w:marBottom w:val="0"/>
              <w:divBdr>
                <w:top w:val="none" w:sz="0" w:space="0" w:color="auto"/>
                <w:left w:val="none" w:sz="0" w:space="0" w:color="auto"/>
                <w:bottom w:val="none" w:sz="0" w:space="0" w:color="auto"/>
                <w:right w:val="none" w:sz="0" w:space="0" w:color="auto"/>
              </w:divBdr>
            </w:div>
            <w:div w:id="1702901678">
              <w:marLeft w:val="0"/>
              <w:marRight w:val="0"/>
              <w:marTop w:val="0"/>
              <w:marBottom w:val="0"/>
              <w:divBdr>
                <w:top w:val="none" w:sz="0" w:space="0" w:color="auto"/>
                <w:left w:val="none" w:sz="0" w:space="0" w:color="auto"/>
                <w:bottom w:val="none" w:sz="0" w:space="0" w:color="auto"/>
                <w:right w:val="none" w:sz="0" w:space="0" w:color="auto"/>
              </w:divBdr>
            </w:div>
            <w:div w:id="1958247814">
              <w:marLeft w:val="0"/>
              <w:marRight w:val="0"/>
              <w:marTop w:val="0"/>
              <w:marBottom w:val="0"/>
              <w:divBdr>
                <w:top w:val="none" w:sz="0" w:space="0" w:color="auto"/>
                <w:left w:val="none" w:sz="0" w:space="0" w:color="auto"/>
                <w:bottom w:val="none" w:sz="0" w:space="0" w:color="auto"/>
                <w:right w:val="none" w:sz="0" w:space="0" w:color="auto"/>
              </w:divBdr>
            </w:div>
            <w:div w:id="1965889858">
              <w:marLeft w:val="0"/>
              <w:marRight w:val="0"/>
              <w:marTop w:val="0"/>
              <w:marBottom w:val="0"/>
              <w:divBdr>
                <w:top w:val="none" w:sz="0" w:space="0" w:color="auto"/>
                <w:left w:val="none" w:sz="0" w:space="0" w:color="auto"/>
                <w:bottom w:val="none" w:sz="0" w:space="0" w:color="auto"/>
                <w:right w:val="none" w:sz="0" w:space="0" w:color="auto"/>
              </w:divBdr>
            </w:div>
            <w:div w:id="1969160264">
              <w:marLeft w:val="0"/>
              <w:marRight w:val="0"/>
              <w:marTop w:val="0"/>
              <w:marBottom w:val="0"/>
              <w:divBdr>
                <w:top w:val="none" w:sz="0" w:space="0" w:color="auto"/>
                <w:left w:val="none" w:sz="0" w:space="0" w:color="auto"/>
                <w:bottom w:val="none" w:sz="0" w:space="0" w:color="auto"/>
                <w:right w:val="none" w:sz="0" w:space="0" w:color="auto"/>
              </w:divBdr>
            </w:div>
            <w:div w:id="2068337369">
              <w:marLeft w:val="0"/>
              <w:marRight w:val="0"/>
              <w:marTop w:val="0"/>
              <w:marBottom w:val="0"/>
              <w:divBdr>
                <w:top w:val="none" w:sz="0" w:space="0" w:color="auto"/>
                <w:left w:val="none" w:sz="0" w:space="0" w:color="auto"/>
                <w:bottom w:val="none" w:sz="0" w:space="0" w:color="auto"/>
                <w:right w:val="none" w:sz="0" w:space="0" w:color="auto"/>
              </w:divBdr>
            </w:div>
            <w:div w:id="2146776982">
              <w:marLeft w:val="0"/>
              <w:marRight w:val="0"/>
              <w:marTop w:val="0"/>
              <w:marBottom w:val="0"/>
              <w:divBdr>
                <w:top w:val="none" w:sz="0" w:space="0" w:color="auto"/>
                <w:left w:val="none" w:sz="0" w:space="0" w:color="auto"/>
                <w:bottom w:val="none" w:sz="0" w:space="0" w:color="auto"/>
                <w:right w:val="none" w:sz="0" w:space="0" w:color="auto"/>
              </w:divBdr>
            </w:div>
          </w:divsChild>
        </w:div>
        <w:div w:id="230166848">
          <w:marLeft w:val="0"/>
          <w:marRight w:val="0"/>
          <w:marTop w:val="0"/>
          <w:marBottom w:val="0"/>
          <w:divBdr>
            <w:top w:val="none" w:sz="0" w:space="0" w:color="auto"/>
            <w:left w:val="none" w:sz="0" w:space="0" w:color="auto"/>
            <w:bottom w:val="none" w:sz="0" w:space="0" w:color="auto"/>
            <w:right w:val="none" w:sz="0" w:space="0" w:color="auto"/>
          </w:divBdr>
        </w:div>
        <w:div w:id="230698449">
          <w:marLeft w:val="0"/>
          <w:marRight w:val="0"/>
          <w:marTop w:val="0"/>
          <w:marBottom w:val="0"/>
          <w:divBdr>
            <w:top w:val="none" w:sz="0" w:space="0" w:color="auto"/>
            <w:left w:val="none" w:sz="0" w:space="0" w:color="auto"/>
            <w:bottom w:val="none" w:sz="0" w:space="0" w:color="auto"/>
            <w:right w:val="none" w:sz="0" w:space="0" w:color="auto"/>
          </w:divBdr>
        </w:div>
        <w:div w:id="290596307">
          <w:marLeft w:val="0"/>
          <w:marRight w:val="0"/>
          <w:marTop w:val="0"/>
          <w:marBottom w:val="0"/>
          <w:divBdr>
            <w:top w:val="none" w:sz="0" w:space="0" w:color="auto"/>
            <w:left w:val="none" w:sz="0" w:space="0" w:color="auto"/>
            <w:bottom w:val="none" w:sz="0" w:space="0" w:color="auto"/>
            <w:right w:val="none" w:sz="0" w:space="0" w:color="auto"/>
          </w:divBdr>
          <w:divsChild>
            <w:div w:id="147671889">
              <w:marLeft w:val="0"/>
              <w:marRight w:val="0"/>
              <w:marTop w:val="0"/>
              <w:marBottom w:val="0"/>
              <w:divBdr>
                <w:top w:val="none" w:sz="0" w:space="0" w:color="auto"/>
                <w:left w:val="none" w:sz="0" w:space="0" w:color="auto"/>
                <w:bottom w:val="none" w:sz="0" w:space="0" w:color="auto"/>
                <w:right w:val="none" w:sz="0" w:space="0" w:color="auto"/>
              </w:divBdr>
            </w:div>
            <w:div w:id="223881667">
              <w:marLeft w:val="0"/>
              <w:marRight w:val="0"/>
              <w:marTop w:val="0"/>
              <w:marBottom w:val="0"/>
              <w:divBdr>
                <w:top w:val="none" w:sz="0" w:space="0" w:color="auto"/>
                <w:left w:val="none" w:sz="0" w:space="0" w:color="auto"/>
                <w:bottom w:val="none" w:sz="0" w:space="0" w:color="auto"/>
                <w:right w:val="none" w:sz="0" w:space="0" w:color="auto"/>
              </w:divBdr>
            </w:div>
            <w:div w:id="238445267">
              <w:marLeft w:val="0"/>
              <w:marRight w:val="0"/>
              <w:marTop w:val="0"/>
              <w:marBottom w:val="0"/>
              <w:divBdr>
                <w:top w:val="none" w:sz="0" w:space="0" w:color="auto"/>
                <w:left w:val="none" w:sz="0" w:space="0" w:color="auto"/>
                <w:bottom w:val="none" w:sz="0" w:space="0" w:color="auto"/>
                <w:right w:val="none" w:sz="0" w:space="0" w:color="auto"/>
              </w:divBdr>
            </w:div>
            <w:div w:id="494878420">
              <w:marLeft w:val="0"/>
              <w:marRight w:val="0"/>
              <w:marTop w:val="0"/>
              <w:marBottom w:val="0"/>
              <w:divBdr>
                <w:top w:val="none" w:sz="0" w:space="0" w:color="auto"/>
                <w:left w:val="none" w:sz="0" w:space="0" w:color="auto"/>
                <w:bottom w:val="none" w:sz="0" w:space="0" w:color="auto"/>
                <w:right w:val="none" w:sz="0" w:space="0" w:color="auto"/>
              </w:divBdr>
            </w:div>
            <w:div w:id="499741032">
              <w:marLeft w:val="0"/>
              <w:marRight w:val="0"/>
              <w:marTop w:val="0"/>
              <w:marBottom w:val="0"/>
              <w:divBdr>
                <w:top w:val="none" w:sz="0" w:space="0" w:color="auto"/>
                <w:left w:val="none" w:sz="0" w:space="0" w:color="auto"/>
                <w:bottom w:val="none" w:sz="0" w:space="0" w:color="auto"/>
                <w:right w:val="none" w:sz="0" w:space="0" w:color="auto"/>
              </w:divBdr>
            </w:div>
            <w:div w:id="598870457">
              <w:marLeft w:val="0"/>
              <w:marRight w:val="0"/>
              <w:marTop w:val="0"/>
              <w:marBottom w:val="0"/>
              <w:divBdr>
                <w:top w:val="none" w:sz="0" w:space="0" w:color="auto"/>
                <w:left w:val="none" w:sz="0" w:space="0" w:color="auto"/>
                <w:bottom w:val="none" w:sz="0" w:space="0" w:color="auto"/>
                <w:right w:val="none" w:sz="0" w:space="0" w:color="auto"/>
              </w:divBdr>
            </w:div>
            <w:div w:id="797718834">
              <w:marLeft w:val="0"/>
              <w:marRight w:val="0"/>
              <w:marTop w:val="0"/>
              <w:marBottom w:val="0"/>
              <w:divBdr>
                <w:top w:val="none" w:sz="0" w:space="0" w:color="auto"/>
                <w:left w:val="none" w:sz="0" w:space="0" w:color="auto"/>
                <w:bottom w:val="none" w:sz="0" w:space="0" w:color="auto"/>
                <w:right w:val="none" w:sz="0" w:space="0" w:color="auto"/>
              </w:divBdr>
            </w:div>
            <w:div w:id="842010777">
              <w:marLeft w:val="0"/>
              <w:marRight w:val="0"/>
              <w:marTop w:val="0"/>
              <w:marBottom w:val="0"/>
              <w:divBdr>
                <w:top w:val="none" w:sz="0" w:space="0" w:color="auto"/>
                <w:left w:val="none" w:sz="0" w:space="0" w:color="auto"/>
                <w:bottom w:val="none" w:sz="0" w:space="0" w:color="auto"/>
                <w:right w:val="none" w:sz="0" w:space="0" w:color="auto"/>
              </w:divBdr>
            </w:div>
            <w:div w:id="1096289809">
              <w:marLeft w:val="0"/>
              <w:marRight w:val="0"/>
              <w:marTop w:val="0"/>
              <w:marBottom w:val="0"/>
              <w:divBdr>
                <w:top w:val="none" w:sz="0" w:space="0" w:color="auto"/>
                <w:left w:val="none" w:sz="0" w:space="0" w:color="auto"/>
                <w:bottom w:val="none" w:sz="0" w:space="0" w:color="auto"/>
                <w:right w:val="none" w:sz="0" w:space="0" w:color="auto"/>
              </w:divBdr>
            </w:div>
            <w:div w:id="1107703080">
              <w:marLeft w:val="0"/>
              <w:marRight w:val="0"/>
              <w:marTop w:val="0"/>
              <w:marBottom w:val="0"/>
              <w:divBdr>
                <w:top w:val="none" w:sz="0" w:space="0" w:color="auto"/>
                <w:left w:val="none" w:sz="0" w:space="0" w:color="auto"/>
                <w:bottom w:val="none" w:sz="0" w:space="0" w:color="auto"/>
                <w:right w:val="none" w:sz="0" w:space="0" w:color="auto"/>
              </w:divBdr>
            </w:div>
            <w:div w:id="1149782249">
              <w:marLeft w:val="0"/>
              <w:marRight w:val="0"/>
              <w:marTop w:val="0"/>
              <w:marBottom w:val="0"/>
              <w:divBdr>
                <w:top w:val="none" w:sz="0" w:space="0" w:color="auto"/>
                <w:left w:val="none" w:sz="0" w:space="0" w:color="auto"/>
                <w:bottom w:val="none" w:sz="0" w:space="0" w:color="auto"/>
                <w:right w:val="none" w:sz="0" w:space="0" w:color="auto"/>
              </w:divBdr>
            </w:div>
            <w:div w:id="1359234083">
              <w:marLeft w:val="0"/>
              <w:marRight w:val="0"/>
              <w:marTop w:val="0"/>
              <w:marBottom w:val="0"/>
              <w:divBdr>
                <w:top w:val="none" w:sz="0" w:space="0" w:color="auto"/>
                <w:left w:val="none" w:sz="0" w:space="0" w:color="auto"/>
                <w:bottom w:val="none" w:sz="0" w:space="0" w:color="auto"/>
                <w:right w:val="none" w:sz="0" w:space="0" w:color="auto"/>
              </w:divBdr>
            </w:div>
            <w:div w:id="1400592224">
              <w:marLeft w:val="0"/>
              <w:marRight w:val="0"/>
              <w:marTop w:val="0"/>
              <w:marBottom w:val="0"/>
              <w:divBdr>
                <w:top w:val="none" w:sz="0" w:space="0" w:color="auto"/>
                <w:left w:val="none" w:sz="0" w:space="0" w:color="auto"/>
                <w:bottom w:val="none" w:sz="0" w:space="0" w:color="auto"/>
                <w:right w:val="none" w:sz="0" w:space="0" w:color="auto"/>
              </w:divBdr>
            </w:div>
            <w:div w:id="1517302534">
              <w:marLeft w:val="0"/>
              <w:marRight w:val="0"/>
              <w:marTop w:val="0"/>
              <w:marBottom w:val="0"/>
              <w:divBdr>
                <w:top w:val="none" w:sz="0" w:space="0" w:color="auto"/>
                <w:left w:val="none" w:sz="0" w:space="0" w:color="auto"/>
                <w:bottom w:val="none" w:sz="0" w:space="0" w:color="auto"/>
                <w:right w:val="none" w:sz="0" w:space="0" w:color="auto"/>
              </w:divBdr>
            </w:div>
            <w:div w:id="1524780463">
              <w:marLeft w:val="0"/>
              <w:marRight w:val="0"/>
              <w:marTop w:val="0"/>
              <w:marBottom w:val="0"/>
              <w:divBdr>
                <w:top w:val="none" w:sz="0" w:space="0" w:color="auto"/>
                <w:left w:val="none" w:sz="0" w:space="0" w:color="auto"/>
                <w:bottom w:val="none" w:sz="0" w:space="0" w:color="auto"/>
                <w:right w:val="none" w:sz="0" w:space="0" w:color="auto"/>
              </w:divBdr>
            </w:div>
            <w:div w:id="1596668193">
              <w:marLeft w:val="0"/>
              <w:marRight w:val="0"/>
              <w:marTop w:val="0"/>
              <w:marBottom w:val="0"/>
              <w:divBdr>
                <w:top w:val="none" w:sz="0" w:space="0" w:color="auto"/>
                <w:left w:val="none" w:sz="0" w:space="0" w:color="auto"/>
                <w:bottom w:val="none" w:sz="0" w:space="0" w:color="auto"/>
                <w:right w:val="none" w:sz="0" w:space="0" w:color="auto"/>
              </w:divBdr>
            </w:div>
            <w:div w:id="1997108797">
              <w:marLeft w:val="0"/>
              <w:marRight w:val="0"/>
              <w:marTop w:val="0"/>
              <w:marBottom w:val="0"/>
              <w:divBdr>
                <w:top w:val="none" w:sz="0" w:space="0" w:color="auto"/>
                <w:left w:val="none" w:sz="0" w:space="0" w:color="auto"/>
                <w:bottom w:val="none" w:sz="0" w:space="0" w:color="auto"/>
                <w:right w:val="none" w:sz="0" w:space="0" w:color="auto"/>
              </w:divBdr>
            </w:div>
            <w:div w:id="2019185864">
              <w:marLeft w:val="0"/>
              <w:marRight w:val="0"/>
              <w:marTop w:val="0"/>
              <w:marBottom w:val="0"/>
              <w:divBdr>
                <w:top w:val="none" w:sz="0" w:space="0" w:color="auto"/>
                <w:left w:val="none" w:sz="0" w:space="0" w:color="auto"/>
                <w:bottom w:val="none" w:sz="0" w:space="0" w:color="auto"/>
                <w:right w:val="none" w:sz="0" w:space="0" w:color="auto"/>
              </w:divBdr>
            </w:div>
            <w:div w:id="2026789610">
              <w:marLeft w:val="0"/>
              <w:marRight w:val="0"/>
              <w:marTop w:val="0"/>
              <w:marBottom w:val="0"/>
              <w:divBdr>
                <w:top w:val="none" w:sz="0" w:space="0" w:color="auto"/>
                <w:left w:val="none" w:sz="0" w:space="0" w:color="auto"/>
                <w:bottom w:val="none" w:sz="0" w:space="0" w:color="auto"/>
                <w:right w:val="none" w:sz="0" w:space="0" w:color="auto"/>
              </w:divBdr>
            </w:div>
            <w:div w:id="2125079136">
              <w:marLeft w:val="0"/>
              <w:marRight w:val="0"/>
              <w:marTop w:val="0"/>
              <w:marBottom w:val="0"/>
              <w:divBdr>
                <w:top w:val="none" w:sz="0" w:space="0" w:color="auto"/>
                <w:left w:val="none" w:sz="0" w:space="0" w:color="auto"/>
                <w:bottom w:val="none" w:sz="0" w:space="0" w:color="auto"/>
                <w:right w:val="none" w:sz="0" w:space="0" w:color="auto"/>
              </w:divBdr>
            </w:div>
          </w:divsChild>
        </w:div>
        <w:div w:id="331220543">
          <w:marLeft w:val="0"/>
          <w:marRight w:val="0"/>
          <w:marTop w:val="0"/>
          <w:marBottom w:val="0"/>
          <w:divBdr>
            <w:top w:val="none" w:sz="0" w:space="0" w:color="auto"/>
            <w:left w:val="none" w:sz="0" w:space="0" w:color="auto"/>
            <w:bottom w:val="none" w:sz="0" w:space="0" w:color="auto"/>
            <w:right w:val="none" w:sz="0" w:space="0" w:color="auto"/>
          </w:divBdr>
        </w:div>
        <w:div w:id="428427241">
          <w:marLeft w:val="0"/>
          <w:marRight w:val="0"/>
          <w:marTop w:val="0"/>
          <w:marBottom w:val="0"/>
          <w:divBdr>
            <w:top w:val="none" w:sz="0" w:space="0" w:color="auto"/>
            <w:left w:val="none" w:sz="0" w:space="0" w:color="auto"/>
            <w:bottom w:val="none" w:sz="0" w:space="0" w:color="auto"/>
            <w:right w:val="none" w:sz="0" w:space="0" w:color="auto"/>
          </w:divBdr>
        </w:div>
        <w:div w:id="597636346">
          <w:marLeft w:val="0"/>
          <w:marRight w:val="0"/>
          <w:marTop w:val="0"/>
          <w:marBottom w:val="0"/>
          <w:divBdr>
            <w:top w:val="none" w:sz="0" w:space="0" w:color="auto"/>
            <w:left w:val="none" w:sz="0" w:space="0" w:color="auto"/>
            <w:bottom w:val="none" w:sz="0" w:space="0" w:color="auto"/>
            <w:right w:val="none" w:sz="0" w:space="0" w:color="auto"/>
          </w:divBdr>
        </w:div>
        <w:div w:id="633634724">
          <w:marLeft w:val="0"/>
          <w:marRight w:val="0"/>
          <w:marTop w:val="0"/>
          <w:marBottom w:val="0"/>
          <w:divBdr>
            <w:top w:val="none" w:sz="0" w:space="0" w:color="auto"/>
            <w:left w:val="none" w:sz="0" w:space="0" w:color="auto"/>
            <w:bottom w:val="none" w:sz="0" w:space="0" w:color="auto"/>
            <w:right w:val="none" w:sz="0" w:space="0" w:color="auto"/>
          </w:divBdr>
        </w:div>
        <w:div w:id="640622840">
          <w:marLeft w:val="0"/>
          <w:marRight w:val="0"/>
          <w:marTop w:val="0"/>
          <w:marBottom w:val="0"/>
          <w:divBdr>
            <w:top w:val="none" w:sz="0" w:space="0" w:color="auto"/>
            <w:left w:val="none" w:sz="0" w:space="0" w:color="auto"/>
            <w:bottom w:val="none" w:sz="0" w:space="0" w:color="auto"/>
            <w:right w:val="none" w:sz="0" w:space="0" w:color="auto"/>
          </w:divBdr>
        </w:div>
        <w:div w:id="748893798">
          <w:marLeft w:val="0"/>
          <w:marRight w:val="0"/>
          <w:marTop w:val="0"/>
          <w:marBottom w:val="0"/>
          <w:divBdr>
            <w:top w:val="none" w:sz="0" w:space="0" w:color="auto"/>
            <w:left w:val="none" w:sz="0" w:space="0" w:color="auto"/>
            <w:bottom w:val="none" w:sz="0" w:space="0" w:color="auto"/>
            <w:right w:val="none" w:sz="0" w:space="0" w:color="auto"/>
          </w:divBdr>
        </w:div>
        <w:div w:id="786580317">
          <w:marLeft w:val="0"/>
          <w:marRight w:val="0"/>
          <w:marTop w:val="0"/>
          <w:marBottom w:val="0"/>
          <w:divBdr>
            <w:top w:val="none" w:sz="0" w:space="0" w:color="auto"/>
            <w:left w:val="none" w:sz="0" w:space="0" w:color="auto"/>
            <w:bottom w:val="none" w:sz="0" w:space="0" w:color="auto"/>
            <w:right w:val="none" w:sz="0" w:space="0" w:color="auto"/>
          </w:divBdr>
        </w:div>
        <w:div w:id="798691737">
          <w:marLeft w:val="0"/>
          <w:marRight w:val="0"/>
          <w:marTop w:val="0"/>
          <w:marBottom w:val="0"/>
          <w:divBdr>
            <w:top w:val="none" w:sz="0" w:space="0" w:color="auto"/>
            <w:left w:val="none" w:sz="0" w:space="0" w:color="auto"/>
            <w:bottom w:val="none" w:sz="0" w:space="0" w:color="auto"/>
            <w:right w:val="none" w:sz="0" w:space="0" w:color="auto"/>
          </w:divBdr>
        </w:div>
        <w:div w:id="887842734">
          <w:marLeft w:val="0"/>
          <w:marRight w:val="0"/>
          <w:marTop w:val="0"/>
          <w:marBottom w:val="0"/>
          <w:divBdr>
            <w:top w:val="none" w:sz="0" w:space="0" w:color="auto"/>
            <w:left w:val="none" w:sz="0" w:space="0" w:color="auto"/>
            <w:bottom w:val="none" w:sz="0" w:space="0" w:color="auto"/>
            <w:right w:val="none" w:sz="0" w:space="0" w:color="auto"/>
          </w:divBdr>
          <w:divsChild>
            <w:div w:id="368264101">
              <w:marLeft w:val="0"/>
              <w:marRight w:val="0"/>
              <w:marTop w:val="0"/>
              <w:marBottom w:val="0"/>
              <w:divBdr>
                <w:top w:val="none" w:sz="0" w:space="0" w:color="auto"/>
                <w:left w:val="none" w:sz="0" w:space="0" w:color="auto"/>
                <w:bottom w:val="none" w:sz="0" w:space="0" w:color="auto"/>
                <w:right w:val="none" w:sz="0" w:space="0" w:color="auto"/>
              </w:divBdr>
            </w:div>
            <w:div w:id="612785370">
              <w:marLeft w:val="0"/>
              <w:marRight w:val="0"/>
              <w:marTop w:val="0"/>
              <w:marBottom w:val="0"/>
              <w:divBdr>
                <w:top w:val="none" w:sz="0" w:space="0" w:color="auto"/>
                <w:left w:val="none" w:sz="0" w:space="0" w:color="auto"/>
                <w:bottom w:val="none" w:sz="0" w:space="0" w:color="auto"/>
                <w:right w:val="none" w:sz="0" w:space="0" w:color="auto"/>
              </w:divBdr>
            </w:div>
            <w:div w:id="772866227">
              <w:marLeft w:val="0"/>
              <w:marRight w:val="0"/>
              <w:marTop w:val="0"/>
              <w:marBottom w:val="0"/>
              <w:divBdr>
                <w:top w:val="none" w:sz="0" w:space="0" w:color="auto"/>
                <w:left w:val="none" w:sz="0" w:space="0" w:color="auto"/>
                <w:bottom w:val="none" w:sz="0" w:space="0" w:color="auto"/>
                <w:right w:val="none" w:sz="0" w:space="0" w:color="auto"/>
              </w:divBdr>
            </w:div>
            <w:div w:id="849107286">
              <w:marLeft w:val="0"/>
              <w:marRight w:val="0"/>
              <w:marTop w:val="0"/>
              <w:marBottom w:val="0"/>
              <w:divBdr>
                <w:top w:val="none" w:sz="0" w:space="0" w:color="auto"/>
                <w:left w:val="none" w:sz="0" w:space="0" w:color="auto"/>
                <w:bottom w:val="none" w:sz="0" w:space="0" w:color="auto"/>
                <w:right w:val="none" w:sz="0" w:space="0" w:color="auto"/>
              </w:divBdr>
            </w:div>
            <w:div w:id="1292323396">
              <w:marLeft w:val="0"/>
              <w:marRight w:val="0"/>
              <w:marTop w:val="0"/>
              <w:marBottom w:val="0"/>
              <w:divBdr>
                <w:top w:val="none" w:sz="0" w:space="0" w:color="auto"/>
                <w:left w:val="none" w:sz="0" w:space="0" w:color="auto"/>
                <w:bottom w:val="none" w:sz="0" w:space="0" w:color="auto"/>
                <w:right w:val="none" w:sz="0" w:space="0" w:color="auto"/>
              </w:divBdr>
            </w:div>
            <w:div w:id="1675691470">
              <w:marLeft w:val="0"/>
              <w:marRight w:val="0"/>
              <w:marTop w:val="0"/>
              <w:marBottom w:val="0"/>
              <w:divBdr>
                <w:top w:val="none" w:sz="0" w:space="0" w:color="auto"/>
                <w:left w:val="none" w:sz="0" w:space="0" w:color="auto"/>
                <w:bottom w:val="none" w:sz="0" w:space="0" w:color="auto"/>
                <w:right w:val="none" w:sz="0" w:space="0" w:color="auto"/>
              </w:divBdr>
            </w:div>
            <w:div w:id="1734042367">
              <w:marLeft w:val="0"/>
              <w:marRight w:val="0"/>
              <w:marTop w:val="0"/>
              <w:marBottom w:val="0"/>
              <w:divBdr>
                <w:top w:val="none" w:sz="0" w:space="0" w:color="auto"/>
                <w:left w:val="none" w:sz="0" w:space="0" w:color="auto"/>
                <w:bottom w:val="none" w:sz="0" w:space="0" w:color="auto"/>
                <w:right w:val="none" w:sz="0" w:space="0" w:color="auto"/>
              </w:divBdr>
            </w:div>
          </w:divsChild>
        </w:div>
        <w:div w:id="898245733">
          <w:marLeft w:val="0"/>
          <w:marRight w:val="0"/>
          <w:marTop w:val="0"/>
          <w:marBottom w:val="0"/>
          <w:divBdr>
            <w:top w:val="none" w:sz="0" w:space="0" w:color="auto"/>
            <w:left w:val="none" w:sz="0" w:space="0" w:color="auto"/>
            <w:bottom w:val="none" w:sz="0" w:space="0" w:color="auto"/>
            <w:right w:val="none" w:sz="0" w:space="0" w:color="auto"/>
          </w:divBdr>
        </w:div>
        <w:div w:id="1065563579">
          <w:marLeft w:val="0"/>
          <w:marRight w:val="0"/>
          <w:marTop w:val="0"/>
          <w:marBottom w:val="0"/>
          <w:divBdr>
            <w:top w:val="none" w:sz="0" w:space="0" w:color="auto"/>
            <w:left w:val="none" w:sz="0" w:space="0" w:color="auto"/>
            <w:bottom w:val="none" w:sz="0" w:space="0" w:color="auto"/>
            <w:right w:val="none" w:sz="0" w:space="0" w:color="auto"/>
          </w:divBdr>
        </w:div>
        <w:div w:id="1069184854">
          <w:marLeft w:val="0"/>
          <w:marRight w:val="0"/>
          <w:marTop w:val="0"/>
          <w:marBottom w:val="0"/>
          <w:divBdr>
            <w:top w:val="none" w:sz="0" w:space="0" w:color="auto"/>
            <w:left w:val="none" w:sz="0" w:space="0" w:color="auto"/>
            <w:bottom w:val="none" w:sz="0" w:space="0" w:color="auto"/>
            <w:right w:val="none" w:sz="0" w:space="0" w:color="auto"/>
          </w:divBdr>
        </w:div>
        <w:div w:id="1273513845">
          <w:marLeft w:val="0"/>
          <w:marRight w:val="0"/>
          <w:marTop w:val="0"/>
          <w:marBottom w:val="0"/>
          <w:divBdr>
            <w:top w:val="none" w:sz="0" w:space="0" w:color="auto"/>
            <w:left w:val="none" w:sz="0" w:space="0" w:color="auto"/>
            <w:bottom w:val="none" w:sz="0" w:space="0" w:color="auto"/>
            <w:right w:val="none" w:sz="0" w:space="0" w:color="auto"/>
          </w:divBdr>
        </w:div>
        <w:div w:id="1305501860">
          <w:marLeft w:val="0"/>
          <w:marRight w:val="0"/>
          <w:marTop w:val="0"/>
          <w:marBottom w:val="0"/>
          <w:divBdr>
            <w:top w:val="none" w:sz="0" w:space="0" w:color="auto"/>
            <w:left w:val="none" w:sz="0" w:space="0" w:color="auto"/>
            <w:bottom w:val="none" w:sz="0" w:space="0" w:color="auto"/>
            <w:right w:val="none" w:sz="0" w:space="0" w:color="auto"/>
          </w:divBdr>
        </w:div>
        <w:div w:id="1336611086">
          <w:marLeft w:val="0"/>
          <w:marRight w:val="0"/>
          <w:marTop w:val="0"/>
          <w:marBottom w:val="0"/>
          <w:divBdr>
            <w:top w:val="none" w:sz="0" w:space="0" w:color="auto"/>
            <w:left w:val="none" w:sz="0" w:space="0" w:color="auto"/>
            <w:bottom w:val="none" w:sz="0" w:space="0" w:color="auto"/>
            <w:right w:val="none" w:sz="0" w:space="0" w:color="auto"/>
          </w:divBdr>
        </w:div>
        <w:div w:id="1456024199">
          <w:marLeft w:val="0"/>
          <w:marRight w:val="0"/>
          <w:marTop w:val="0"/>
          <w:marBottom w:val="0"/>
          <w:divBdr>
            <w:top w:val="none" w:sz="0" w:space="0" w:color="auto"/>
            <w:left w:val="none" w:sz="0" w:space="0" w:color="auto"/>
            <w:bottom w:val="none" w:sz="0" w:space="0" w:color="auto"/>
            <w:right w:val="none" w:sz="0" w:space="0" w:color="auto"/>
          </w:divBdr>
        </w:div>
        <w:div w:id="1504857791">
          <w:marLeft w:val="0"/>
          <w:marRight w:val="0"/>
          <w:marTop w:val="0"/>
          <w:marBottom w:val="0"/>
          <w:divBdr>
            <w:top w:val="none" w:sz="0" w:space="0" w:color="auto"/>
            <w:left w:val="none" w:sz="0" w:space="0" w:color="auto"/>
            <w:bottom w:val="none" w:sz="0" w:space="0" w:color="auto"/>
            <w:right w:val="none" w:sz="0" w:space="0" w:color="auto"/>
          </w:divBdr>
        </w:div>
        <w:div w:id="1575553502">
          <w:marLeft w:val="0"/>
          <w:marRight w:val="0"/>
          <w:marTop w:val="0"/>
          <w:marBottom w:val="0"/>
          <w:divBdr>
            <w:top w:val="none" w:sz="0" w:space="0" w:color="auto"/>
            <w:left w:val="none" w:sz="0" w:space="0" w:color="auto"/>
            <w:bottom w:val="none" w:sz="0" w:space="0" w:color="auto"/>
            <w:right w:val="none" w:sz="0" w:space="0" w:color="auto"/>
          </w:divBdr>
        </w:div>
        <w:div w:id="1613052489">
          <w:marLeft w:val="0"/>
          <w:marRight w:val="0"/>
          <w:marTop w:val="0"/>
          <w:marBottom w:val="0"/>
          <w:divBdr>
            <w:top w:val="none" w:sz="0" w:space="0" w:color="auto"/>
            <w:left w:val="none" w:sz="0" w:space="0" w:color="auto"/>
            <w:bottom w:val="none" w:sz="0" w:space="0" w:color="auto"/>
            <w:right w:val="none" w:sz="0" w:space="0" w:color="auto"/>
          </w:divBdr>
        </w:div>
        <w:div w:id="1691419970">
          <w:marLeft w:val="0"/>
          <w:marRight w:val="0"/>
          <w:marTop w:val="0"/>
          <w:marBottom w:val="0"/>
          <w:divBdr>
            <w:top w:val="none" w:sz="0" w:space="0" w:color="auto"/>
            <w:left w:val="none" w:sz="0" w:space="0" w:color="auto"/>
            <w:bottom w:val="none" w:sz="0" w:space="0" w:color="auto"/>
            <w:right w:val="none" w:sz="0" w:space="0" w:color="auto"/>
          </w:divBdr>
        </w:div>
        <w:div w:id="1843547385">
          <w:marLeft w:val="0"/>
          <w:marRight w:val="0"/>
          <w:marTop w:val="0"/>
          <w:marBottom w:val="0"/>
          <w:divBdr>
            <w:top w:val="none" w:sz="0" w:space="0" w:color="auto"/>
            <w:left w:val="none" w:sz="0" w:space="0" w:color="auto"/>
            <w:bottom w:val="none" w:sz="0" w:space="0" w:color="auto"/>
            <w:right w:val="none" w:sz="0" w:space="0" w:color="auto"/>
          </w:divBdr>
        </w:div>
        <w:div w:id="1898348129">
          <w:marLeft w:val="0"/>
          <w:marRight w:val="0"/>
          <w:marTop w:val="0"/>
          <w:marBottom w:val="0"/>
          <w:divBdr>
            <w:top w:val="none" w:sz="0" w:space="0" w:color="auto"/>
            <w:left w:val="none" w:sz="0" w:space="0" w:color="auto"/>
            <w:bottom w:val="none" w:sz="0" w:space="0" w:color="auto"/>
            <w:right w:val="none" w:sz="0" w:space="0" w:color="auto"/>
          </w:divBdr>
          <w:divsChild>
            <w:div w:id="8025623">
              <w:marLeft w:val="0"/>
              <w:marRight w:val="0"/>
              <w:marTop w:val="0"/>
              <w:marBottom w:val="0"/>
              <w:divBdr>
                <w:top w:val="none" w:sz="0" w:space="0" w:color="auto"/>
                <w:left w:val="none" w:sz="0" w:space="0" w:color="auto"/>
                <w:bottom w:val="none" w:sz="0" w:space="0" w:color="auto"/>
                <w:right w:val="none" w:sz="0" w:space="0" w:color="auto"/>
              </w:divBdr>
            </w:div>
            <w:div w:id="139730202">
              <w:marLeft w:val="0"/>
              <w:marRight w:val="0"/>
              <w:marTop w:val="0"/>
              <w:marBottom w:val="0"/>
              <w:divBdr>
                <w:top w:val="none" w:sz="0" w:space="0" w:color="auto"/>
                <w:left w:val="none" w:sz="0" w:space="0" w:color="auto"/>
                <w:bottom w:val="none" w:sz="0" w:space="0" w:color="auto"/>
                <w:right w:val="none" w:sz="0" w:space="0" w:color="auto"/>
              </w:divBdr>
            </w:div>
            <w:div w:id="195394872">
              <w:marLeft w:val="0"/>
              <w:marRight w:val="0"/>
              <w:marTop w:val="0"/>
              <w:marBottom w:val="0"/>
              <w:divBdr>
                <w:top w:val="none" w:sz="0" w:space="0" w:color="auto"/>
                <w:left w:val="none" w:sz="0" w:space="0" w:color="auto"/>
                <w:bottom w:val="none" w:sz="0" w:space="0" w:color="auto"/>
                <w:right w:val="none" w:sz="0" w:space="0" w:color="auto"/>
              </w:divBdr>
            </w:div>
            <w:div w:id="234778498">
              <w:marLeft w:val="0"/>
              <w:marRight w:val="0"/>
              <w:marTop w:val="0"/>
              <w:marBottom w:val="0"/>
              <w:divBdr>
                <w:top w:val="none" w:sz="0" w:space="0" w:color="auto"/>
                <w:left w:val="none" w:sz="0" w:space="0" w:color="auto"/>
                <w:bottom w:val="none" w:sz="0" w:space="0" w:color="auto"/>
                <w:right w:val="none" w:sz="0" w:space="0" w:color="auto"/>
              </w:divBdr>
            </w:div>
            <w:div w:id="354313803">
              <w:marLeft w:val="0"/>
              <w:marRight w:val="0"/>
              <w:marTop w:val="0"/>
              <w:marBottom w:val="0"/>
              <w:divBdr>
                <w:top w:val="none" w:sz="0" w:space="0" w:color="auto"/>
                <w:left w:val="none" w:sz="0" w:space="0" w:color="auto"/>
                <w:bottom w:val="none" w:sz="0" w:space="0" w:color="auto"/>
                <w:right w:val="none" w:sz="0" w:space="0" w:color="auto"/>
              </w:divBdr>
            </w:div>
            <w:div w:id="372458824">
              <w:marLeft w:val="0"/>
              <w:marRight w:val="0"/>
              <w:marTop w:val="0"/>
              <w:marBottom w:val="0"/>
              <w:divBdr>
                <w:top w:val="none" w:sz="0" w:space="0" w:color="auto"/>
                <w:left w:val="none" w:sz="0" w:space="0" w:color="auto"/>
                <w:bottom w:val="none" w:sz="0" w:space="0" w:color="auto"/>
                <w:right w:val="none" w:sz="0" w:space="0" w:color="auto"/>
              </w:divBdr>
            </w:div>
            <w:div w:id="540440474">
              <w:marLeft w:val="0"/>
              <w:marRight w:val="0"/>
              <w:marTop w:val="0"/>
              <w:marBottom w:val="0"/>
              <w:divBdr>
                <w:top w:val="none" w:sz="0" w:space="0" w:color="auto"/>
                <w:left w:val="none" w:sz="0" w:space="0" w:color="auto"/>
                <w:bottom w:val="none" w:sz="0" w:space="0" w:color="auto"/>
                <w:right w:val="none" w:sz="0" w:space="0" w:color="auto"/>
              </w:divBdr>
            </w:div>
            <w:div w:id="994574709">
              <w:marLeft w:val="0"/>
              <w:marRight w:val="0"/>
              <w:marTop w:val="0"/>
              <w:marBottom w:val="0"/>
              <w:divBdr>
                <w:top w:val="none" w:sz="0" w:space="0" w:color="auto"/>
                <w:left w:val="none" w:sz="0" w:space="0" w:color="auto"/>
                <w:bottom w:val="none" w:sz="0" w:space="0" w:color="auto"/>
                <w:right w:val="none" w:sz="0" w:space="0" w:color="auto"/>
              </w:divBdr>
            </w:div>
            <w:div w:id="1078091842">
              <w:marLeft w:val="0"/>
              <w:marRight w:val="0"/>
              <w:marTop w:val="0"/>
              <w:marBottom w:val="0"/>
              <w:divBdr>
                <w:top w:val="none" w:sz="0" w:space="0" w:color="auto"/>
                <w:left w:val="none" w:sz="0" w:space="0" w:color="auto"/>
                <w:bottom w:val="none" w:sz="0" w:space="0" w:color="auto"/>
                <w:right w:val="none" w:sz="0" w:space="0" w:color="auto"/>
              </w:divBdr>
            </w:div>
            <w:div w:id="1108159671">
              <w:marLeft w:val="0"/>
              <w:marRight w:val="0"/>
              <w:marTop w:val="0"/>
              <w:marBottom w:val="0"/>
              <w:divBdr>
                <w:top w:val="none" w:sz="0" w:space="0" w:color="auto"/>
                <w:left w:val="none" w:sz="0" w:space="0" w:color="auto"/>
                <w:bottom w:val="none" w:sz="0" w:space="0" w:color="auto"/>
                <w:right w:val="none" w:sz="0" w:space="0" w:color="auto"/>
              </w:divBdr>
            </w:div>
            <w:div w:id="1269004508">
              <w:marLeft w:val="0"/>
              <w:marRight w:val="0"/>
              <w:marTop w:val="0"/>
              <w:marBottom w:val="0"/>
              <w:divBdr>
                <w:top w:val="none" w:sz="0" w:space="0" w:color="auto"/>
                <w:left w:val="none" w:sz="0" w:space="0" w:color="auto"/>
                <w:bottom w:val="none" w:sz="0" w:space="0" w:color="auto"/>
                <w:right w:val="none" w:sz="0" w:space="0" w:color="auto"/>
              </w:divBdr>
            </w:div>
            <w:div w:id="1551727631">
              <w:marLeft w:val="0"/>
              <w:marRight w:val="0"/>
              <w:marTop w:val="0"/>
              <w:marBottom w:val="0"/>
              <w:divBdr>
                <w:top w:val="none" w:sz="0" w:space="0" w:color="auto"/>
                <w:left w:val="none" w:sz="0" w:space="0" w:color="auto"/>
                <w:bottom w:val="none" w:sz="0" w:space="0" w:color="auto"/>
                <w:right w:val="none" w:sz="0" w:space="0" w:color="auto"/>
              </w:divBdr>
            </w:div>
            <w:div w:id="1613586778">
              <w:marLeft w:val="0"/>
              <w:marRight w:val="0"/>
              <w:marTop w:val="0"/>
              <w:marBottom w:val="0"/>
              <w:divBdr>
                <w:top w:val="none" w:sz="0" w:space="0" w:color="auto"/>
                <w:left w:val="none" w:sz="0" w:space="0" w:color="auto"/>
                <w:bottom w:val="none" w:sz="0" w:space="0" w:color="auto"/>
                <w:right w:val="none" w:sz="0" w:space="0" w:color="auto"/>
              </w:divBdr>
            </w:div>
            <w:div w:id="1665864338">
              <w:marLeft w:val="0"/>
              <w:marRight w:val="0"/>
              <w:marTop w:val="0"/>
              <w:marBottom w:val="0"/>
              <w:divBdr>
                <w:top w:val="none" w:sz="0" w:space="0" w:color="auto"/>
                <w:left w:val="none" w:sz="0" w:space="0" w:color="auto"/>
                <w:bottom w:val="none" w:sz="0" w:space="0" w:color="auto"/>
                <w:right w:val="none" w:sz="0" w:space="0" w:color="auto"/>
              </w:divBdr>
            </w:div>
            <w:div w:id="1721782491">
              <w:marLeft w:val="0"/>
              <w:marRight w:val="0"/>
              <w:marTop w:val="0"/>
              <w:marBottom w:val="0"/>
              <w:divBdr>
                <w:top w:val="none" w:sz="0" w:space="0" w:color="auto"/>
                <w:left w:val="none" w:sz="0" w:space="0" w:color="auto"/>
                <w:bottom w:val="none" w:sz="0" w:space="0" w:color="auto"/>
                <w:right w:val="none" w:sz="0" w:space="0" w:color="auto"/>
              </w:divBdr>
            </w:div>
            <w:div w:id="1798713983">
              <w:marLeft w:val="0"/>
              <w:marRight w:val="0"/>
              <w:marTop w:val="0"/>
              <w:marBottom w:val="0"/>
              <w:divBdr>
                <w:top w:val="none" w:sz="0" w:space="0" w:color="auto"/>
                <w:left w:val="none" w:sz="0" w:space="0" w:color="auto"/>
                <w:bottom w:val="none" w:sz="0" w:space="0" w:color="auto"/>
                <w:right w:val="none" w:sz="0" w:space="0" w:color="auto"/>
              </w:divBdr>
            </w:div>
            <w:div w:id="1879583956">
              <w:marLeft w:val="0"/>
              <w:marRight w:val="0"/>
              <w:marTop w:val="0"/>
              <w:marBottom w:val="0"/>
              <w:divBdr>
                <w:top w:val="none" w:sz="0" w:space="0" w:color="auto"/>
                <w:left w:val="none" w:sz="0" w:space="0" w:color="auto"/>
                <w:bottom w:val="none" w:sz="0" w:space="0" w:color="auto"/>
                <w:right w:val="none" w:sz="0" w:space="0" w:color="auto"/>
              </w:divBdr>
            </w:div>
            <w:div w:id="1962806070">
              <w:marLeft w:val="0"/>
              <w:marRight w:val="0"/>
              <w:marTop w:val="0"/>
              <w:marBottom w:val="0"/>
              <w:divBdr>
                <w:top w:val="none" w:sz="0" w:space="0" w:color="auto"/>
                <w:left w:val="none" w:sz="0" w:space="0" w:color="auto"/>
                <w:bottom w:val="none" w:sz="0" w:space="0" w:color="auto"/>
                <w:right w:val="none" w:sz="0" w:space="0" w:color="auto"/>
              </w:divBdr>
            </w:div>
            <w:div w:id="2052265855">
              <w:marLeft w:val="0"/>
              <w:marRight w:val="0"/>
              <w:marTop w:val="0"/>
              <w:marBottom w:val="0"/>
              <w:divBdr>
                <w:top w:val="none" w:sz="0" w:space="0" w:color="auto"/>
                <w:left w:val="none" w:sz="0" w:space="0" w:color="auto"/>
                <w:bottom w:val="none" w:sz="0" w:space="0" w:color="auto"/>
                <w:right w:val="none" w:sz="0" w:space="0" w:color="auto"/>
              </w:divBdr>
            </w:div>
            <w:div w:id="2114740799">
              <w:marLeft w:val="0"/>
              <w:marRight w:val="0"/>
              <w:marTop w:val="0"/>
              <w:marBottom w:val="0"/>
              <w:divBdr>
                <w:top w:val="none" w:sz="0" w:space="0" w:color="auto"/>
                <w:left w:val="none" w:sz="0" w:space="0" w:color="auto"/>
                <w:bottom w:val="none" w:sz="0" w:space="0" w:color="auto"/>
                <w:right w:val="none" w:sz="0" w:space="0" w:color="auto"/>
              </w:divBdr>
            </w:div>
          </w:divsChild>
        </w:div>
        <w:div w:id="1965382316">
          <w:marLeft w:val="0"/>
          <w:marRight w:val="0"/>
          <w:marTop w:val="0"/>
          <w:marBottom w:val="0"/>
          <w:divBdr>
            <w:top w:val="none" w:sz="0" w:space="0" w:color="auto"/>
            <w:left w:val="none" w:sz="0" w:space="0" w:color="auto"/>
            <w:bottom w:val="none" w:sz="0" w:space="0" w:color="auto"/>
            <w:right w:val="none" w:sz="0" w:space="0" w:color="auto"/>
          </w:divBdr>
        </w:div>
        <w:div w:id="2033266336">
          <w:marLeft w:val="0"/>
          <w:marRight w:val="0"/>
          <w:marTop w:val="0"/>
          <w:marBottom w:val="0"/>
          <w:divBdr>
            <w:top w:val="none" w:sz="0" w:space="0" w:color="auto"/>
            <w:left w:val="none" w:sz="0" w:space="0" w:color="auto"/>
            <w:bottom w:val="none" w:sz="0" w:space="0" w:color="auto"/>
            <w:right w:val="none" w:sz="0" w:space="0" w:color="auto"/>
          </w:divBdr>
        </w:div>
      </w:divsChild>
    </w:div>
    <w:div w:id="1063679823">
      <w:bodyDiv w:val="1"/>
      <w:marLeft w:val="0"/>
      <w:marRight w:val="0"/>
      <w:marTop w:val="0"/>
      <w:marBottom w:val="0"/>
      <w:divBdr>
        <w:top w:val="none" w:sz="0" w:space="0" w:color="auto"/>
        <w:left w:val="none" w:sz="0" w:space="0" w:color="auto"/>
        <w:bottom w:val="none" w:sz="0" w:space="0" w:color="auto"/>
        <w:right w:val="none" w:sz="0" w:space="0" w:color="auto"/>
      </w:divBdr>
    </w:div>
    <w:div w:id="1110127845">
      <w:bodyDiv w:val="1"/>
      <w:marLeft w:val="0"/>
      <w:marRight w:val="0"/>
      <w:marTop w:val="0"/>
      <w:marBottom w:val="0"/>
      <w:divBdr>
        <w:top w:val="none" w:sz="0" w:space="0" w:color="auto"/>
        <w:left w:val="none" w:sz="0" w:space="0" w:color="auto"/>
        <w:bottom w:val="none" w:sz="0" w:space="0" w:color="auto"/>
        <w:right w:val="none" w:sz="0" w:space="0" w:color="auto"/>
      </w:divBdr>
    </w:div>
    <w:div w:id="1337346405">
      <w:bodyDiv w:val="1"/>
      <w:marLeft w:val="0"/>
      <w:marRight w:val="0"/>
      <w:marTop w:val="0"/>
      <w:marBottom w:val="0"/>
      <w:divBdr>
        <w:top w:val="none" w:sz="0" w:space="0" w:color="auto"/>
        <w:left w:val="none" w:sz="0" w:space="0" w:color="auto"/>
        <w:bottom w:val="none" w:sz="0" w:space="0" w:color="auto"/>
        <w:right w:val="none" w:sz="0" w:space="0" w:color="auto"/>
      </w:divBdr>
      <w:divsChild>
        <w:div w:id="43990531">
          <w:marLeft w:val="0"/>
          <w:marRight w:val="0"/>
          <w:marTop w:val="0"/>
          <w:marBottom w:val="0"/>
          <w:divBdr>
            <w:top w:val="none" w:sz="0" w:space="0" w:color="auto"/>
            <w:left w:val="none" w:sz="0" w:space="0" w:color="auto"/>
            <w:bottom w:val="none" w:sz="0" w:space="0" w:color="auto"/>
            <w:right w:val="none" w:sz="0" w:space="0" w:color="auto"/>
          </w:divBdr>
        </w:div>
        <w:div w:id="228731741">
          <w:marLeft w:val="0"/>
          <w:marRight w:val="0"/>
          <w:marTop w:val="0"/>
          <w:marBottom w:val="0"/>
          <w:divBdr>
            <w:top w:val="none" w:sz="0" w:space="0" w:color="auto"/>
            <w:left w:val="none" w:sz="0" w:space="0" w:color="auto"/>
            <w:bottom w:val="none" w:sz="0" w:space="0" w:color="auto"/>
            <w:right w:val="none" w:sz="0" w:space="0" w:color="auto"/>
          </w:divBdr>
        </w:div>
        <w:div w:id="441461353">
          <w:marLeft w:val="0"/>
          <w:marRight w:val="0"/>
          <w:marTop w:val="0"/>
          <w:marBottom w:val="0"/>
          <w:divBdr>
            <w:top w:val="none" w:sz="0" w:space="0" w:color="auto"/>
            <w:left w:val="none" w:sz="0" w:space="0" w:color="auto"/>
            <w:bottom w:val="none" w:sz="0" w:space="0" w:color="auto"/>
            <w:right w:val="none" w:sz="0" w:space="0" w:color="auto"/>
          </w:divBdr>
        </w:div>
        <w:div w:id="540822759">
          <w:marLeft w:val="0"/>
          <w:marRight w:val="0"/>
          <w:marTop w:val="0"/>
          <w:marBottom w:val="0"/>
          <w:divBdr>
            <w:top w:val="none" w:sz="0" w:space="0" w:color="auto"/>
            <w:left w:val="none" w:sz="0" w:space="0" w:color="auto"/>
            <w:bottom w:val="none" w:sz="0" w:space="0" w:color="auto"/>
            <w:right w:val="none" w:sz="0" w:space="0" w:color="auto"/>
          </w:divBdr>
        </w:div>
        <w:div w:id="593326547">
          <w:marLeft w:val="0"/>
          <w:marRight w:val="0"/>
          <w:marTop w:val="0"/>
          <w:marBottom w:val="0"/>
          <w:divBdr>
            <w:top w:val="none" w:sz="0" w:space="0" w:color="auto"/>
            <w:left w:val="none" w:sz="0" w:space="0" w:color="auto"/>
            <w:bottom w:val="none" w:sz="0" w:space="0" w:color="auto"/>
            <w:right w:val="none" w:sz="0" w:space="0" w:color="auto"/>
          </w:divBdr>
        </w:div>
        <w:div w:id="972901807">
          <w:marLeft w:val="0"/>
          <w:marRight w:val="0"/>
          <w:marTop w:val="0"/>
          <w:marBottom w:val="0"/>
          <w:divBdr>
            <w:top w:val="none" w:sz="0" w:space="0" w:color="auto"/>
            <w:left w:val="none" w:sz="0" w:space="0" w:color="auto"/>
            <w:bottom w:val="none" w:sz="0" w:space="0" w:color="auto"/>
            <w:right w:val="none" w:sz="0" w:space="0" w:color="auto"/>
          </w:divBdr>
        </w:div>
        <w:div w:id="1073628762">
          <w:marLeft w:val="0"/>
          <w:marRight w:val="0"/>
          <w:marTop w:val="0"/>
          <w:marBottom w:val="0"/>
          <w:divBdr>
            <w:top w:val="none" w:sz="0" w:space="0" w:color="auto"/>
            <w:left w:val="none" w:sz="0" w:space="0" w:color="auto"/>
            <w:bottom w:val="none" w:sz="0" w:space="0" w:color="auto"/>
            <w:right w:val="none" w:sz="0" w:space="0" w:color="auto"/>
          </w:divBdr>
        </w:div>
        <w:div w:id="1199244676">
          <w:marLeft w:val="0"/>
          <w:marRight w:val="0"/>
          <w:marTop w:val="0"/>
          <w:marBottom w:val="0"/>
          <w:divBdr>
            <w:top w:val="none" w:sz="0" w:space="0" w:color="auto"/>
            <w:left w:val="none" w:sz="0" w:space="0" w:color="auto"/>
            <w:bottom w:val="none" w:sz="0" w:space="0" w:color="auto"/>
            <w:right w:val="none" w:sz="0" w:space="0" w:color="auto"/>
          </w:divBdr>
        </w:div>
        <w:div w:id="1267344358">
          <w:marLeft w:val="0"/>
          <w:marRight w:val="0"/>
          <w:marTop w:val="0"/>
          <w:marBottom w:val="0"/>
          <w:divBdr>
            <w:top w:val="none" w:sz="0" w:space="0" w:color="auto"/>
            <w:left w:val="none" w:sz="0" w:space="0" w:color="auto"/>
            <w:bottom w:val="none" w:sz="0" w:space="0" w:color="auto"/>
            <w:right w:val="none" w:sz="0" w:space="0" w:color="auto"/>
          </w:divBdr>
        </w:div>
        <w:div w:id="1291085119">
          <w:marLeft w:val="0"/>
          <w:marRight w:val="0"/>
          <w:marTop w:val="0"/>
          <w:marBottom w:val="0"/>
          <w:divBdr>
            <w:top w:val="none" w:sz="0" w:space="0" w:color="auto"/>
            <w:left w:val="none" w:sz="0" w:space="0" w:color="auto"/>
            <w:bottom w:val="none" w:sz="0" w:space="0" w:color="auto"/>
            <w:right w:val="none" w:sz="0" w:space="0" w:color="auto"/>
          </w:divBdr>
        </w:div>
        <w:div w:id="1327595010">
          <w:marLeft w:val="0"/>
          <w:marRight w:val="0"/>
          <w:marTop w:val="0"/>
          <w:marBottom w:val="0"/>
          <w:divBdr>
            <w:top w:val="none" w:sz="0" w:space="0" w:color="auto"/>
            <w:left w:val="none" w:sz="0" w:space="0" w:color="auto"/>
            <w:bottom w:val="none" w:sz="0" w:space="0" w:color="auto"/>
            <w:right w:val="none" w:sz="0" w:space="0" w:color="auto"/>
          </w:divBdr>
        </w:div>
        <w:div w:id="1345129558">
          <w:marLeft w:val="0"/>
          <w:marRight w:val="0"/>
          <w:marTop w:val="0"/>
          <w:marBottom w:val="0"/>
          <w:divBdr>
            <w:top w:val="none" w:sz="0" w:space="0" w:color="auto"/>
            <w:left w:val="none" w:sz="0" w:space="0" w:color="auto"/>
            <w:bottom w:val="none" w:sz="0" w:space="0" w:color="auto"/>
            <w:right w:val="none" w:sz="0" w:space="0" w:color="auto"/>
          </w:divBdr>
        </w:div>
        <w:div w:id="1354920974">
          <w:marLeft w:val="0"/>
          <w:marRight w:val="0"/>
          <w:marTop w:val="0"/>
          <w:marBottom w:val="0"/>
          <w:divBdr>
            <w:top w:val="none" w:sz="0" w:space="0" w:color="auto"/>
            <w:left w:val="none" w:sz="0" w:space="0" w:color="auto"/>
            <w:bottom w:val="none" w:sz="0" w:space="0" w:color="auto"/>
            <w:right w:val="none" w:sz="0" w:space="0" w:color="auto"/>
          </w:divBdr>
        </w:div>
        <w:div w:id="1468012921">
          <w:marLeft w:val="0"/>
          <w:marRight w:val="0"/>
          <w:marTop w:val="0"/>
          <w:marBottom w:val="0"/>
          <w:divBdr>
            <w:top w:val="none" w:sz="0" w:space="0" w:color="auto"/>
            <w:left w:val="none" w:sz="0" w:space="0" w:color="auto"/>
            <w:bottom w:val="none" w:sz="0" w:space="0" w:color="auto"/>
            <w:right w:val="none" w:sz="0" w:space="0" w:color="auto"/>
          </w:divBdr>
        </w:div>
        <w:div w:id="1502046638">
          <w:marLeft w:val="0"/>
          <w:marRight w:val="0"/>
          <w:marTop w:val="0"/>
          <w:marBottom w:val="0"/>
          <w:divBdr>
            <w:top w:val="none" w:sz="0" w:space="0" w:color="auto"/>
            <w:left w:val="none" w:sz="0" w:space="0" w:color="auto"/>
            <w:bottom w:val="none" w:sz="0" w:space="0" w:color="auto"/>
            <w:right w:val="none" w:sz="0" w:space="0" w:color="auto"/>
          </w:divBdr>
        </w:div>
        <w:div w:id="1536966178">
          <w:marLeft w:val="0"/>
          <w:marRight w:val="0"/>
          <w:marTop w:val="0"/>
          <w:marBottom w:val="0"/>
          <w:divBdr>
            <w:top w:val="none" w:sz="0" w:space="0" w:color="auto"/>
            <w:left w:val="none" w:sz="0" w:space="0" w:color="auto"/>
            <w:bottom w:val="none" w:sz="0" w:space="0" w:color="auto"/>
            <w:right w:val="none" w:sz="0" w:space="0" w:color="auto"/>
          </w:divBdr>
        </w:div>
      </w:divsChild>
    </w:div>
    <w:div w:id="1641954422">
      <w:bodyDiv w:val="1"/>
      <w:marLeft w:val="0"/>
      <w:marRight w:val="0"/>
      <w:marTop w:val="0"/>
      <w:marBottom w:val="0"/>
      <w:divBdr>
        <w:top w:val="none" w:sz="0" w:space="0" w:color="auto"/>
        <w:left w:val="none" w:sz="0" w:space="0" w:color="auto"/>
        <w:bottom w:val="none" w:sz="0" w:space="0" w:color="auto"/>
        <w:right w:val="none" w:sz="0" w:space="0" w:color="auto"/>
      </w:divBdr>
    </w:div>
    <w:div w:id="1977253353">
      <w:bodyDiv w:val="1"/>
      <w:marLeft w:val="0"/>
      <w:marRight w:val="0"/>
      <w:marTop w:val="0"/>
      <w:marBottom w:val="0"/>
      <w:divBdr>
        <w:top w:val="none" w:sz="0" w:space="0" w:color="auto"/>
        <w:left w:val="none" w:sz="0" w:space="0" w:color="auto"/>
        <w:bottom w:val="none" w:sz="0" w:space="0" w:color="auto"/>
        <w:right w:val="none" w:sz="0" w:space="0" w:color="auto"/>
      </w:divBdr>
    </w:div>
    <w:div w:id="2031638162">
      <w:bodyDiv w:val="1"/>
      <w:marLeft w:val="0"/>
      <w:marRight w:val="0"/>
      <w:marTop w:val="0"/>
      <w:marBottom w:val="0"/>
      <w:divBdr>
        <w:top w:val="none" w:sz="0" w:space="0" w:color="auto"/>
        <w:left w:val="none" w:sz="0" w:space="0" w:color="auto"/>
        <w:bottom w:val="none" w:sz="0" w:space="0" w:color="auto"/>
        <w:right w:val="none" w:sz="0" w:space="0" w:color="auto"/>
      </w:divBdr>
      <w:divsChild>
        <w:div w:id="719984384">
          <w:marLeft w:val="0"/>
          <w:marRight w:val="0"/>
          <w:marTop w:val="0"/>
          <w:marBottom w:val="0"/>
          <w:divBdr>
            <w:top w:val="none" w:sz="0" w:space="0" w:color="auto"/>
            <w:left w:val="none" w:sz="0" w:space="0" w:color="auto"/>
            <w:bottom w:val="none" w:sz="0" w:space="0" w:color="auto"/>
            <w:right w:val="none" w:sz="0" w:space="0" w:color="auto"/>
          </w:divBdr>
        </w:div>
        <w:div w:id="740715188">
          <w:marLeft w:val="0"/>
          <w:marRight w:val="0"/>
          <w:marTop w:val="0"/>
          <w:marBottom w:val="0"/>
          <w:divBdr>
            <w:top w:val="none" w:sz="0" w:space="0" w:color="auto"/>
            <w:left w:val="none" w:sz="0" w:space="0" w:color="auto"/>
            <w:bottom w:val="none" w:sz="0" w:space="0" w:color="auto"/>
            <w:right w:val="none" w:sz="0" w:space="0" w:color="auto"/>
          </w:divBdr>
        </w:div>
        <w:div w:id="829636158">
          <w:marLeft w:val="0"/>
          <w:marRight w:val="0"/>
          <w:marTop w:val="0"/>
          <w:marBottom w:val="0"/>
          <w:divBdr>
            <w:top w:val="none" w:sz="0" w:space="0" w:color="auto"/>
            <w:left w:val="none" w:sz="0" w:space="0" w:color="auto"/>
            <w:bottom w:val="none" w:sz="0" w:space="0" w:color="auto"/>
            <w:right w:val="none" w:sz="0" w:space="0" w:color="auto"/>
          </w:divBdr>
          <w:divsChild>
            <w:div w:id="44644998">
              <w:marLeft w:val="0"/>
              <w:marRight w:val="0"/>
              <w:marTop w:val="0"/>
              <w:marBottom w:val="0"/>
              <w:divBdr>
                <w:top w:val="none" w:sz="0" w:space="0" w:color="auto"/>
                <w:left w:val="none" w:sz="0" w:space="0" w:color="auto"/>
                <w:bottom w:val="none" w:sz="0" w:space="0" w:color="auto"/>
                <w:right w:val="none" w:sz="0" w:space="0" w:color="auto"/>
              </w:divBdr>
            </w:div>
            <w:div w:id="121652667">
              <w:marLeft w:val="0"/>
              <w:marRight w:val="0"/>
              <w:marTop w:val="0"/>
              <w:marBottom w:val="0"/>
              <w:divBdr>
                <w:top w:val="none" w:sz="0" w:space="0" w:color="auto"/>
                <w:left w:val="none" w:sz="0" w:space="0" w:color="auto"/>
                <w:bottom w:val="none" w:sz="0" w:space="0" w:color="auto"/>
                <w:right w:val="none" w:sz="0" w:space="0" w:color="auto"/>
              </w:divBdr>
            </w:div>
            <w:div w:id="300235413">
              <w:marLeft w:val="0"/>
              <w:marRight w:val="0"/>
              <w:marTop w:val="0"/>
              <w:marBottom w:val="0"/>
              <w:divBdr>
                <w:top w:val="none" w:sz="0" w:space="0" w:color="auto"/>
                <w:left w:val="none" w:sz="0" w:space="0" w:color="auto"/>
                <w:bottom w:val="none" w:sz="0" w:space="0" w:color="auto"/>
                <w:right w:val="none" w:sz="0" w:space="0" w:color="auto"/>
              </w:divBdr>
            </w:div>
            <w:div w:id="347147322">
              <w:marLeft w:val="0"/>
              <w:marRight w:val="0"/>
              <w:marTop w:val="0"/>
              <w:marBottom w:val="0"/>
              <w:divBdr>
                <w:top w:val="none" w:sz="0" w:space="0" w:color="auto"/>
                <w:left w:val="none" w:sz="0" w:space="0" w:color="auto"/>
                <w:bottom w:val="none" w:sz="0" w:space="0" w:color="auto"/>
                <w:right w:val="none" w:sz="0" w:space="0" w:color="auto"/>
              </w:divBdr>
            </w:div>
            <w:div w:id="516231280">
              <w:marLeft w:val="0"/>
              <w:marRight w:val="0"/>
              <w:marTop w:val="0"/>
              <w:marBottom w:val="0"/>
              <w:divBdr>
                <w:top w:val="none" w:sz="0" w:space="0" w:color="auto"/>
                <w:left w:val="none" w:sz="0" w:space="0" w:color="auto"/>
                <w:bottom w:val="none" w:sz="0" w:space="0" w:color="auto"/>
                <w:right w:val="none" w:sz="0" w:space="0" w:color="auto"/>
              </w:divBdr>
            </w:div>
            <w:div w:id="519398849">
              <w:marLeft w:val="0"/>
              <w:marRight w:val="0"/>
              <w:marTop w:val="0"/>
              <w:marBottom w:val="0"/>
              <w:divBdr>
                <w:top w:val="none" w:sz="0" w:space="0" w:color="auto"/>
                <w:left w:val="none" w:sz="0" w:space="0" w:color="auto"/>
                <w:bottom w:val="none" w:sz="0" w:space="0" w:color="auto"/>
                <w:right w:val="none" w:sz="0" w:space="0" w:color="auto"/>
              </w:divBdr>
            </w:div>
            <w:div w:id="524830242">
              <w:marLeft w:val="0"/>
              <w:marRight w:val="0"/>
              <w:marTop w:val="0"/>
              <w:marBottom w:val="0"/>
              <w:divBdr>
                <w:top w:val="none" w:sz="0" w:space="0" w:color="auto"/>
                <w:left w:val="none" w:sz="0" w:space="0" w:color="auto"/>
                <w:bottom w:val="none" w:sz="0" w:space="0" w:color="auto"/>
                <w:right w:val="none" w:sz="0" w:space="0" w:color="auto"/>
              </w:divBdr>
            </w:div>
            <w:div w:id="531922013">
              <w:marLeft w:val="0"/>
              <w:marRight w:val="0"/>
              <w:marTop w:val="0"/>
              <w:marBottom w:val="0"/>
              <w:divBdr>
                <w:top w:val="none" w:sz="0" w:space="0" w:color="auto"/>
                <w:left w:val="none" w:sz="0" w:space="0" w:color="auto"/>
                <w:bottom w:val="none" w:sz="0" w:space="0" w:color="auto"/>
                <w:right w:val="none" w:sz="0" w:space="0" w:color="auto"/>
              </w:divBdr>
            </w:div>
            <w:div w:id="594288769">
              <w:marLeft w:val="0"/>
              <w:marRight w:val="0"/>
              <w:marTop w:val="0"/>
              <w:marBottom w:val="0"/>
              <w:divBdr>
                <w:top w:val="none" w:sz="0" w:space="0" w:color="auto"/>
                <w:left w:val="none" w:sz="0" w:space="0" w:color="auto"/>
                <w:bottom w:val="none" w:sz="0" w:space="0" w:color="auto"/>
                <w:right w:val="none" w:sz="0" w:space="0" w:color="auto"/>
              </w:divBdr>
            </w:div>
            <w:div w:id="685137202">
              <w:marLeft w:val="0"/>
              <w:marRight w:val="0"/>
              <w:marTop w:val="0"/>
              <w:marBottom w:val="0"/>
              <w:divBdr>
                <w:top w:val="none" w:sz="0" w:space="0" w:color="auto"/>
                <w:left w:val="none" w:sz="0" w:space="0" w:color="auto"/>
                <w:bottom w:val="none" w:sz="0" w:space="0" w:color="auto"/>
                <w:right w:val="none" w:sz="0" w:space="0" w:color="auto"/>
              </w:divBdr>
            </w:div>
            <w:div w:id="781848046">
              <w:marLeft w:val="0"/>
              <w:marRight w:val="0"/>
              <w:marTop w:val="0"/>
              <w:marBottom w:val="0"/>
              <w:divBdr>
                <w:top w:val="none" w:sz="0" w:space="0" w:color="auto"/>
                <w:left w:val="none" w:sz="0" w:space="0" w:color="auto"/>
                <w:bottom w:val="none" w:sz="0" w:space="0" w:color="auto"/>
                <w:right w:val="none" w:sz="0" w:space="0" w:color="auto"/>
              </w:divBdr>
            </w:div>
            <w:div w:id="977882565">
              <w:marLeft w:val="0"/>
              <w:marRight w:val="0"/>
              <w:marTop w:val="0"/>
              <w:marBottom w:val="0"/>
              <w:divBdr>
                <w:top w:val="none" w:sz="0" w:space="0" w:color="auto"/>
                <w:left w:val="none" w:sz="0" w:space="0" w:color="auto"/>
                <w:bottom w:val="none" w:sz="0" w:space="0" w:color="auto"/>
                <w:right w:val="none" w:sz="0" w:space="0" w:color="auto"/>
              </w:divBdr>
            </w:div>
            <w:div w:id="1020275199">
              <w:marLeft w:val="0"/>
              <w:marRight w:val="0"/>
              <w:marTop w:val="0"/>
              <w:marBottom w:val="0"/>
              <w:divBdr>
                <w:top w:val="none" w:sz="0" w:space="0" w:color="auto"/>
                <w:left w:val="none" w:sz="0" w:space="0" w:color="auto"/>
                <w:bottom w:val="none" w:sz="0" w:space="0" w:color="auto"/>
                <w:right w:val="none" w:sz="0" w:space="0" w:color="auto"/>
              </w:divBdr>
            </w:div>
            <w:div w:id="1214006707">
              <w:marLeft w:val="0"/>
              <w:marRight w:val="0"/>
              <w:marTop w:val="0"/>
              <w:marBottom w:val="0"/>
              <w:divBdr>
                <w:top w:val="none" w:sz="0" w:space="0" w:color="auto"/>
                <w:left w:val="none" w:sz="0" w:space="0" w:color="auto"/>
                <w:bottom w:val="none" w:sz="0" w:space="0" w:color="auto"/>
                <w:right w:val="none" w:sz="0" w:space="0" w:color="auto"/>
              </w:divBdr>
            </w:div>
            <w:div w:id="1407069534">
              <w:marLeft w:val="0"/>
              <w:marRight w:val="0"/>
              <w:marTop w:val="0"/>
              <w:marBottom w:val="0"/>
              <w:divBdr>
                <w:top w:val="none" w:sz="0" w:space="0" w:color="auto"/>
                <w:left w:val="none" w:sz="0" w:space="0" w:color="auto"/>
                <w:bottom w:val="none" w:sz="0" w:space="0" w:color="auto"/>
                <w:right w:val="none" w:sz="0" w:space="0" w:color="auto"/>
              </w:divBdr>
            </w:div>
            <w:div w:id="1576742899">
              <w:marLeft w:val="0"/>
              <w:marRight w:val="0"/>
              <w:marTop w:val="0"/>
              <w:marBottom w:val="0"/>
              <w:divBdr>
                <w:top w:val="none" w:sz="0" w:space="0" w:color="auto"/>
                <w:left w:val="none" w:sz="0" w:space="0" w:color="auto"/>
                <w:bottom w:val="none" w:sz="0" w:space="0" w:color="auto"/>
                <w:right w:val="none" w:sz="0" w:space="0" w:color="auto"/>
              </w:divBdr>
            </w:div>
            <w:div w:id="1632321011">
              <w:marLeft w:val="0"/>
              <w:marRight w:val="0"/>
              <w:marTop w:val="0"/>
              <w:marBottom w:val="0"/>
              <w:divBdr>
                <w:top w:val="none" w:sz="0" w:space="0" w:color="auto"/>
                <w:left w:val="none" w:sz="0" w:space="0" w:color="auto"/>
                <w:bottom w:val="none" w:sz="0" w:space="0" w:color="auto"/>
                <w:right w:val="none" w:sz="0" w:space="0" w:color="auto"/>
              </w:divBdr>
            </w:div>
            <w:div w:id="1783302727">
              <w:marLeft w:val="0"/>
              <w:marRight w:val="0"/>
              <w:marTop w:val="0"/>
              <w:marBottom w:val="0"/>
              <w:divBdr>
                <w:top w:val="none" w:sz="0" w:space="0" w:color="auto"/>
                <w:left w:val="none" w:sz="0" w:space="0" w:color="auto"/>
                <w:bottom w:val="none" w:sz="0" w:space="0" w:color="auto"/>
                <w:right w:val="none" w:sz="0" w:space="0" w:color="auto"/>
              </w:divBdr>
            </w:div>
            <w:div w:id="1795706719">
              <w:marLeft w:val="0"/>
              <w:marRight w:val="0"/>
              <w:marTop w:val="0"/>
              <w:marBottom w:val="0"/>
              <w:divBdr>
                <w:top w:val="none" w:sz="0" w:space="0" w:color="auto"/>
                <w:left w:val="none" w:sz="0" w:space="0" w:color="auto"/>
                <w:bottom w:val="none" w:sz="0" w:space="0" w:color="auto"/>
                <w:right w:val="none" w:sz="0" w:space="0" w:color="auto"/>
              </w:divBdr>
            </w:div>
            <w:div w:id="1918393759">
              <w:marLeft w:val="0"/>
              <w:marRight w:val="0"/>
              <w:marTop w:val="0"/>
              <w:marBottom w:val="0"/>
              <w:divBdr>
                <w:top w:val="none" w:sz="0" w:space="0" w:color="auto"/>
                <w:left w:val="none" w:sz="0" w:space="0" w:color="auto"/>
                <w:bottom w:val="none" w:sz="0" w:space="0" w:color="auto"/>
                <w:right w:val="none" w:sz="0" w:space="0" w:color="auto"/>
              </w:divBdr>
            </w:div>
          </w:divsChild>
        </w:div>
        <w:div w:id="187407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8474F-C4DA-4236-8B98-1BC8BAD56A6D}">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DD89773C-05CB-40C5-8D68-60612237D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40074-3C70-4412-B7BD-3E5A251D6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2092</Words>
  <Characters>12345</Characters>
  <Application>Microsoft Office Word</Application>
  <DocSecurity>0</DocSecurity>
  <Lines>102</Lines>
  <Paragraphs>28</Paragraphs>
  <ScaleCrop>false</ScaleCrop>
  <Company>Olomoucky kraj</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 Ondřej</dc:creator>
  <cp:keywords/>
  <dc:description/>
  <cp:lastModifiedBy>Zajíčková Iva</cp:lastModifiedBy>
  <cp:revision>2</cp:revision>
  <cp:lastPrinted>2024-11-27T07:04:00Z</cp:lastPrinted>
  <dcterms:created xsi:type="dcterms:W3CDTF">2024-11-27T07:04:00Z</dcterms:created>
  <dcterms:modified xsi:type="dcterms:W3CDTF">2024-11-27T07:04:00Z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