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76666F5A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2E50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právnickÉ osobĚ</w:t>
      </w:r>
      <w:r w:rsidR="00255B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255BEB" w:rsidRPr="00DB175F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20ADAAC3" w14:textId="7A62AF85" w:rsidR="00DB175F" w:rsidRPr="0058795F" w:rsidRDefault="00DB175F" w:rsidP="00DB175F">
      <w:pPr>
        <w:spacing w:before="60" w:after="480"/>
        <w:ind w:left="0" w:firstLine="0"/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b/>
          <w:i/>
          <w:strike/>
          <w:color w:val="FF0000"/>
          <w:sz w:val="24"/>
          <w:szCs w:val="24"/>
          <w:u w:val="single"/>
          <w:lang w:eastAsia="cs-CZ"/>
        </w:rPr>
        <w:t>K šedým vysvětlivkám:</w:t>
      </w:r>
      <w:r w:rsidRPr="0058795F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 xml:space="preserve"> při zpracování vzorové smlouvy k ID (určené ke schválení orgány kraje) se vypustí vysvětlivky, které jsou určeny pouze ke zpracování předmětné vzorové smlouvy k ID do orgánů kraje (např. „specifikuje se dle podané žádosti“,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atd.), je potřeba v textu zpracovávané vzorové smlouvy k ID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FC4F62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6059B96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1B61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B1AF8D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proofErr w:type="gramStart"/>
      <w:r w:rsidR="00685791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="00685791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3053E3A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DA3AC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 žádná změna názvu akce uvedeného ve schválené žádosti – tzn. v tabulce žadatelů v materiálu, schváleném řídícím orgánem. Zde uvedený text odpovídá o</w:t>
      </w:r>
      <w:r w:rsidR="00421A0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457BFCB3" w:rsidR="009A3DA5" w:rsidRDefault="009A3DA5" w:rsidP="00DA3AC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</w:t>
      </w:r>
      <w:r w:rsidR="00490A87" w:rsidRPr="0009112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ato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90A87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90A8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900ED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konkrétního případu</w:t>
      </w:r>
      <w:r w:rsidR="002C0DF3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2C0DF3" w:rsidRPr="00DB175F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490A8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5773AE4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8F0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2E5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F065A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8F065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FC89687" w:rsidR="009A3DA5" w:rsidRPr="0004405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</w:t>
      </w:r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 předpisů (dále jen „cit. zákon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“), výdajů spojených s p</w:t>
      </w:r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ořízením nehmotného </w:t>
      </w:r>
      <w:proofErr w:type="gramStart"/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majetku  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nebo</w:t>
      </w:r>
      <w:proofErr w:type="gramEnd"/>
      <w:r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 výdajů spojených s technickým zhodnocením, rekonstrukcí a modernizací ve smyslu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05BF43B0" w:rsidR="00685791" w:rsidRPr="00044053" w:rsidRDefault="00685791" w:rsidP="00685791">
      <w:pPr>
        <w:ind w:left="567" w:firstLine="0"/>
      </w:pPr>
      <w:r w:rsidRPr="000440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044053">
        <w:rPr>
          <w:rFonts w:ascii="Arial" w:hAnsi="Arial" w:cs="Arial"/>
          <w:sz w:val="24"/>
          <w:szCs w:val="24"/>
        </w:rPr>
        <w:t xml:space="preserve">příjemcem v jeho </w:t>
      </w:r>
      <w:r w:rsidRPr="00044053">
        <w:rPr>
          <w:rFonts w:ascii="Arial" w:hAnsi="Arial" w:cs="Arial"/>
          <w:sz w:val="24"/>
          <w:szCs w:val="24"/>
        </w:rPr>
        <w:t>vnitřním předpis</w:t>
      </w:r>
      <w:r w:rsidR="00D27B78" w:rsidRPr="00044053">
        <w:rPr>
          <w:rFonts w:ascii="Arial" w:hAnsi="Arial" w:cs="Arial"/>
          <w:sz w:val="24"/>
          <w:szCs w:val="24"/>
        </w:rPr>
        <w:t>u</w:t>
      </w:r>
      <w:r w:rsidRPr="000440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672003" w:rsidRPr="00044053">
        <w:rPr>
          <w:rFonts w:ascii="Arial" w:hAnsi="Arial" w:cs="Arial"/>
          <w:sz w:val="24"/>
          <w:szCs w:val="24"/>
        </w:rPr>
        <w:t>příjemce</w:t>
      </w:r>
      <w:r w:rsidRPr="000440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</w:t>
      </w:r>
      <w:proofErr w:type="gramStart"/>
      <w:r w:rsidRPr="00044053">
        <w:rPr>
          <w:rFonts w:ascii="Arial" w:hAnsi="Arial" w:cs="Arial"/>
          <w:sz w:val="24"/>
          <w:szCs w:val="24"/>
        </w:rPr>
        <w:t>příjmů)</w:t>
      </w:r>
      <w:r w:rsidR="005A18D6" w:rsidRPr="00044053">
        <w:rPr>
          <w:rFonts w:ascii="Arial" w:hAnsi="Arial" w:cs="Arial"/>
          <w:sz w:val="24"/>
          <w:szCs w:val="24"/>
        </w:rPr>
        <w:t>a</w:t>
      </w:r>
      <w:proofErr w:type="gramEnd"/>
      <w:r w:rsidR="005A18D6" w:rsidRPr="00044053">
        <w:rPr>
          <w:rFonts w:ascii="Arial" w:hAnsi="Arial" w:cs="Arial"/>
          <w:sz w:val="24"/>
          <w:szCs w:val="24"/>
        </w:rPr>
        <w:t xml:space="preserve"> prokázal tuto skutečnost </w:t>
      </w:r>
      <w:r w:rsidRPr="00044053">
        <w:rPr>
          <w:rFonts w:ascii="Arial" w:hAnsi="Arial" w:cs="Arial"/>
          <w:sz w:val="24"/>
          <w:szCs w:val="24"/>
        </w:rPr>
        <w:t xml:space="preserve">v rámci </w:t>
      </w:r>
      <w:r w:rsidR="005A18D6" w:rsidRPr="00044053">
        <w:rPr>
          <w:rFonts w:ascii="Arial" w:hAnsi="Arial" w:cs="Arial"/>
          <w:sz w:val="24"/>
          <w:szCs w:val="24"/>
        </w:rPr>
        <w:t xml:space="preserve">podání </w:t>
      </w:r>
      <w:r w:rsidRPr="00044053">
        <w:rPr>
          <w:rFonts w:ascii="Arial" w:hAnsi="Arial" w:cs="Arial"/>
          <w:sz w:val="24"/>
          <w:szCs w:val="24"/>
        </w:rPr>
        <w:t xml:space="preserve">žádosti </w:t>
      </w:r>
      <w:r w:rsidR="005A18D6" w:rsidRPr="00044053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8F065A" w:rsidRPr="00044053">
        <w:rPr>
          <w:rFonts w:ascii="Arial" w:hAnsi="Arial" w:cs="Arial"/>
          <w:sz w:val="24"/>
          <w:szCs w:val="24"/>
        </w:rPr>
        <w:t xml:space="preserve">dotaci </w:t>
      </w:r>
      <w:r w:rsidR="005A18D6" w:rsidRPr="00044053">
        <w:rPr>
          <w:rFonts w:ascii="Arial" w:hAnsi="Arial" w:cs="Arial"/>
          <w:sz w:val="24"/>
          <w:szCs w:val="24"/>
        </w:rPr>
        <w:t>investiční.</w:t>
      </w:r>
    </w:p>
    <w:p w14:paraId="3C9258D3" w14:textId="0E8E7130" w:rsidR="009A3DA5" w:rsidRPr="00044053" w:rsidRDefault="009A3DA5" w:rsidP="00C22C9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B1CDAF2" w:rsidR="009A3DA5" w:rsidRPr="0004405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3B720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hmotného majetku dle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33B4C5BD" w:rsidR="009A3DA5" w:rsidRPr="0004405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</w:t>
      </w:r>
      <w:r w:rsidR="003B720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="00685791" w:rsidRPr="00044053">
        <w:rPr>
          <w:rFonts w:ascii="Arial" w:eastAsia="Times New Roman" w:hAnsi="Arial" w:cs="Arial"/>
          <w:sz w:val="24"/>
          <w:szCs w:val="24"/>
          <w:lang w:eastAsia="cs-CZ"/>
        </w:rPr>
        <w:t>nehmotného majetku,</w:t>
      </w:r>
    </w:p>
    <w:p w14:paraId="3C9258D6" w14:textId="257CFF7A" w:rsidR="009A3DA5" w:rsidRPr="00044053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F381ACC" w14:textId="77777777" w:rsidR="002E507E" w:rsidRPr="00C94C55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281F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3668D7E1" w14:textId="749E200F" w:rsidR="002E507E" w:rsidRPr="00A42D36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86AAD"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A42D36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</w:t>
      </w:r>
      <w:r w:rsidR="00186AAD"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 dlouhodobého</w:t>
      </w:r>
      <w:r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 nehmotného majetku dle § 11 cit. vyhlášky nebo výdajů spojených s technickým zhodnocením, rekonstrukcí a modernizací.</w:t>
      </w:r>
    </w:p>
    <w:p w14:paraId="6F2EAF6C" w14:textId="77777777" w:rsidR="002E507E" w:rsidRPr="00A42D36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D0CB685" w14:textId="77777777" w:rsidR="002E507E" w:rsidRPr="00A42D36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BC308ED" w14:textId="77777777" w:rsidR="002E507E" w:rsidRPr="00A42D36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243A2246" w14:textId="77777777" w:rsidR="002E507E" w:rsidRPr="00A42D36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1E0D6257" w:rsidR="009A3DA5" w:rsidRPr="00DB175F" w:rsidRDefault="009A3DA5" w:rsidP="002E507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DB175F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DB175F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1490D24F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067F71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4B61D53" w:rsidR="009A3DA5" w:rsidRPr="008F065A" w:rsidRDefault="009A3DA5" w:rsidP="008F065A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Pr="002E507E">
        <w:rPr>
          <w:rFonts w:ascii="Arial" w:eastAsia="Times New Roman" w:hAnsi="Arial" w:cs="Arial"/>
          <w:sz w:val="24"/>
          <w:szCs w:val="24"/>
          <w:lang w:eastAsia="cs-CZ"/>
        </w:rPr>
        <w:t>použít pouze na ..........</w:t>
      </w:r>
      <w:r w:rsidR="00B542C6" w:rsidRPr="002E507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</w:t>
      </w:r>
      <w:r w:rsidR="0000107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de </w:t>
      </w:r>
      <w:r w:rsidR="008F065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musí být p</w:t>
      </w:r>
      <w:r w:rsidR="002E507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B518D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na jejichž úhradu</w:t>
      </w:r>
      <w:r w:rsidR="00F9300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lze dotaci </w:t>
      </w:r>
      <w:r w:rsidR="00FB5FA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="00F93004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použít</w:t>
      </w:r>
      <w:r w:rsidR="002C095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8F065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8F065A" w:rsidRPr="00DB175F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D8692DC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Pokud má příjemce (plátce daně) ve shodě s opravou odpočtu podle </w:t>
      </w:r>
      <w:r w:rsidRPr="0058795F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§</w:t>
      </w:r>
      <w:r w:rsidR="00AF584A" w:rsidRPr="0058795F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 </w:t>
      </w:r>
      <w:r w:rsidRPr="0058795F">
        <w:rPr>
          <w:rFonts w:ascii="Arial" w:eastAsia="Times New Roman" w:hAnsi="Arial" w:cs="Arial"/>
          <w:iCs/>
          <w:strike/>
          <w:color w:val="FF0000"/>
          <w:sz w:val="24"/>
          <w:szCs w:val="24"/>
          <w:highlight w:val="yellow"/>
          <w:lang w:eastAsia="cs-CZ"/>
        </w:rPr>
        <w:t>75 ZDPH</w:t>
      </w:r>
      <w:r w:rsidRPr="0058795F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="00D13604" w:rsidRPr="0058795F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§ 74 a 75 ZDPH, vypořádáním odpočtu podle § 76 ZDPH, vyrovnáním odpočtu podle § 77 ZDPH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DB175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 xml:space="preserve">Žlutě podbarvený text lze ze smlouvy vypustit, pokud </w:t>
      </w:r>
      <w:r w:rsidR="00A5670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EFBEEA7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06A0B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E27622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6592F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DB175F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C7F9FDE" w14:textId="77777777" w:rsidR="00C22C93" w:rsidRDefault="00C22C93" w:rsidP="00C22C9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DB175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 dále zejména </w:t>
      </w:r>
      <w:proofErr w:type="gramStart"/>
      <w:r w:rsidRPr="00DB175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na  …</w:t>
      </w:r>
      <w:proofErr w:type="gramEnd"/>
      <w:r w:rsidRPr="00DB175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…………………</w:t>
      </w:r>
      <w:r w:rsidRPr="00DB175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1724CD2F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9E04D20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2CFBC8A6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24D643E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7E0B737D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85A81DE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374B1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(zde by mělo být zároveň upřesněno, co se rozumí mzdovými výdaji – zda jen mzdy, platy, pojistné nebo sociální a zdravotní pojištění, i odměny z dohod o pracích konaných mimo pracovní </w:t>
      </w:r>
      <w:proofErr w:type="gramStart"/>
      <w:r w:rsidRPr="00374B1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poměr,</w:t>
      </w:r>
      <w:proofErr w:type="gramEnd"/>
      <w:r w:rsidRPr="00374B1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atd.)</w:t>
      </w:r>
    </w:p>
    <w:p w14:paraId="6334D413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50EB97C3" w:rsidR="009A3DA5" w:rsidRPr="00DB175F" w:rsidRDefault="006D7F30" w:rsidP="00C22C93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03933CB5" w:rsidR="00CE3D25" w:rsidRPr="0058795F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není oprávněn převést dotaci nebo její část na </w:t>
      </w:r>
      <w:r w:rsidR="00001516"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jiného nositele projektu nebo </w:t>
      </w: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jinou osobu. Toto se netýká úhrady výdajů na akci příjemcem. Změna příjem</w:t>
      </w:r>
      <w:r w:rsidR="00CA1EF5"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ce je možná pouze</w:t>
      </w:r>
      <w:r w:rsidR="00001516"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 v př</w:t>
      </w:r>
      <w:r w:rsidR="002E507E"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í</w:t>
      </w:r>
      <w:r w:rsidR="00001516"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padě</w:t>
      </w: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právního nástupnictví.</w:t>
      </w:r>
    </w:p>
    <w:p w14:paraId="0D3E6BFD" w14:textId="7C597537" w:rsidR="00685791" w:rsidRPr="00DB175F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2ADAE574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0E0959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:</w:t>
      </w:r>
    </w:p>
    <w:p w14:paraId="3C9258E6" w14:textId="3E41495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B175F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DB175F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</w:t>
      </w:r>
      <w:r w:rsidR="0058795F" w:rsidRPr="0058795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="00DB175F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DB175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DB175F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15138D4B" w14:textId="316FDB7D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Pr="005F0780">
        <w:rPr>
          <w:rFonts w:ascii="Arial" w:hAnsi="Arial" w:cs="Arial"/>
          <w:sz w:val="24"/>
          <w:szCs w:val="24"/>
        </w:rPr>
        <w:t xml:space="preserve">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="00BC7666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</w:t>
      </w:r>
      <w:r w:rsidR="00897BB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tak, aby v součtu s % spoluúčasti v druhé větě by</w:t>
      </w:r>
      <w:r w:rsidR="008F065A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="00897BB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536392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="00897BB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="00897BBB" w:rsidRPr="00DB175F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AFB96D0" w14:textId="702F3CB2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2574FA" w:rsidRPr="0058795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proofErr w:type="gramStart"/>
      <w:r w:rsidR="002E507E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 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8F065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jiné</w:t>
      </w:r>
      <w:proofErr w:type="gramEnd"/>
      <w:r w:rsidR="008F065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lhůta pro vyn</w:t>
      </w:r>
      <w:r w:rsidR="002E507E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 předložení vyúčtování uvedené v čl. II odst. 4 této smlouvy.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266BFCF1" w:rsidR="002D741E" w:rsidRPr="00DB175F" w:rsidRDefault="002D741E" w:rsidP="00CB533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9E34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přesná definice jiných zdrojů dle specifik </w:t>
      </w:r>
      <w:r w:rsidR="0018363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daného smluvního vztahu)</w:t>
      </w:r>
    </w:p>
    <w:p w14:paraId="14ACB8E3" w14:textId="0B1332E9" w:rsidR="00CB5336" w:rsidRPr="00DB175F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</w:t>
      </w:r>
      <w:r w:rsidR="00B5464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výslovně</w:t>
      </w:r>
      <w:r w:rsidR="00AC637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sjednat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736E6F35" w14:textId="33268ACE" w:rsidR="00CB5336" w:rsidRPr="00DB175F" w:rsidRDefault="003D0586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V</w:t>
      </w:r>
      <w:r w:rsidR="00CB533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 případě, kdy nebude vyžadována spoluúčast </w:t>
      </w:r>
      <w:proofErr w:type="gramStart"/>
      <w:r w:rsidR="00CB533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 - neuvede</w:t>
      </w:r>
      <w:proofErr w:type="gramEnd"/>
      <w:r w:rsidR="00CB533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CD3B3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</w:t>
      </w:r>
      <w:r w:rsidR="00F7299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spoluúčasti,</w:t>
      </w:r>
      <w:r w:rsidR="00E96AE0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7299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žádná z definic uznatelných výdajů a vlastních a jiných zdrojů</w:t>
      </w:r>
      <w:r w:rsidR="00CB533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6B5A8DA0"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ce, a to </w:t>
      </w:r>
      <w:r w:rsidR="00004ADE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004ADE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335620" w14:textId="7AB4CF8C" w:rsidR="00685791" w:rsidRPr="00DB175F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6D1CC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5EAC7C89" w:rsidR="00A9730D" w:rsidRPr="00DB175F" w:rsidRDefault="00685791" w:rsidP="00685791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20594827" w14:textId="69925E5F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dotace,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r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 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17B7FBE6" w:rsidR="00A9730D" w:rsidRPr="00DB175F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+ lze případně doplnit další přílohy vyúčtování (např. kopie smluv, …) dle konkrétních potřeb a požadavků poskytovatele.</w:t>
      </w:r>
    </w:p>
    <w:p w14:paraId="37BED135" w14:textId="23890D72" w:rsidR="00685791" w:rsidRPr="00421A0A" w:rsidRDefault="00685791" w:rsidP="008178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7E6997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7E6997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</w:t>
      </w:r>
      <w:r w:rsidR="006D1CC4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 záhlaví této smlouvy. </w:t>
      </w:r>
      <w:r w:rsidR="008178B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20C3A05A" w:rsidR="00A9730D" w:rsidRPr="00DB175F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co jsou minimální náležitosti zprávy apod.).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r w:rsidR="00DC6465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bookmarkStart w:id="0" w:name="_Hlk62669607"/>
      <w:r w:rsidR="00DC6465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vč. printscreenu webových stránek nebo sociálních sítí s logem Olomouckého kraje</w:t>
      </w:r>
      <w:r w:rsidR="008A3F8C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bookmarkEnd w:id="0"/>
      <w:r w:rsidR="008A3F8C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- povinně musí být fotodokumentace propagace u dotace na akci převyšující 35 tis. Kč</w:t>
      </w:r>
      <w:r w:rsidR="007E6997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</w:t>
      </w:r>
      <w:proofErr w:type="gramStart"/>
      <w:r w:rsidR="007E6997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</w:t>
      </w:r>
      <w:r w:rsidR="00DA43B2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proofErr w:type="gramEnd"/>
      <w:r w:rsidR="00DA43B2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534B7673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A85B4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684EF3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není-li</w:t>
      </w:r>
      <w:r w:rsidR="00A85B46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čl. II odst. 2 sjednávána spoluúčast, zelený text se ve smlouvě neuvede</w:t>
      </w:r>
      <w:r w:rsidR="00A85B46"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F62EE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způsobem stanoveným v čl. II odst. 4 této smlouvy nebo</w:t>
      </w:r>
      <w:bookmarkEnd w:id="1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148FEA" w:rsidR="009A3DA5" w:rsidRPr="005C320D" w:rsidRDefault="005C320D" w:rsidP="005C32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20..</w:t>
      </w:r>
      <w:proofErr w:type="gramEnd"/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),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D40813">
        <w:rPr>
          <w:rFonts w:ascii="Arial" w:hAnsi="Arial" w:cs="Arial"/>
          <w:sz w:val="24"/>
          <w:szCs w:val="24"/>
        </w:rPr>
        <w:t xml:space="preserve"> </w:t>
      </w:r>
      <w:r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24313588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</w:t>
      </w:r>
      <w:proofErr w:type="gramStart"/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…….</w:t>
      </w:r>
      <w:proofErr w:type="gramEnd"/>
      <w:r w:rsidR="00A7535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A7535B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DA3AC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3296AEB0" w:rsidR="00836AA2" w:rsidRPr="00DB175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010803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,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dále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je 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příjemce povinen označit propagační materiály, vztahující se k účelu dotace, logem 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 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58795F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58795F">
        <w:rPr>
          <w:rFonts w:ascii="Arial" w:eastAsia="Times New Roman" w:hAnsi="Arial" w:cs="Arial"/>
          <w:i/>
          <w:strike/>
          <w:color w:val="FF0000"/>
          <w:sz w:val="24"/>
          <w:szCs w:val="24"/>
          <w:lang w:eastAsia="cs-CZ"/>
        </w:rPr>
        <w:t>.</w:t>
      </w:r>
    </w:p>
    <w:p w14:paraId="2A4A72ED" w14:textId="6A087F1F" w:rsidR="00685791" w:rsidRPr="00DB175F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</w:t>
      </w:r>
      <w:r w:rsidR="002E507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 ohledem na typ akce, výši</w:t>
      </w:r>
      <w:r w:rsidR="007E69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22D3B272" w:rsidR="00836AA2" w:rsidRPr="00DB175F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DB175F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770581F8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2E507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DB175F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BB34772" w14:textId="6DF1E7CB" w:rsidR="00B53D9D" w:rsidRPr="00DB175F" w:rsidRDefault="00C40AC5" w:rsidP="00B356DE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7E6997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3EB57052" w14:textId="77777777" w:rsidR="0072405B" w:rsidRPr="0058795F" w:rsidRDefault="0072405B" w:rsidP="0072405B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3" w:name="_Hlk171499483"/>
      <w:r w:rsidRPr="0058795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58795F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58795F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51A2C28B" w14:textId="77777777" w:rsidR="0072405B" w:rsidRPr="0058795F" w:rsidRDefault="0072405B" w:rsidP="0072405B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58795F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58795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C0E36A5" w14:textId="27497B3B" w:rsidR="0072405B" w:rsidRPr="0058795F" w:rsidRDefault="0072405B" w:rsidP="0072405B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58795F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041283" w:rsidRPr="0058795F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58795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26015AB6" w14:textId="5376057B" w:rsidR="00121B06" w:rsidRPr="0058795F" w:rsidRDefault="0072405B" w:rsidP="0072405B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58795F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58795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  <w:bookmarkEnd w:id="3"/>
    </w:p>
    <w:p w14:paraId="12DFBDFA" w14:textId="588FF6F1" w:rsidR="00170EC7" w:rsidRPr="0058795F" w:rsidRDefault="00170EC7" w:rsidP="0072405B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71EB2ED0" w:rsidR="00170EC7" w:rsidRPr="0058795F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0B98BA11" w:rsidR="00170EC7" w:rsidRPr="0058795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8795F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8795F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F3387A4" w14:textId="74DC33A0" w:rsidR="007E6997" w:rsidRPr="0058795F" w:rsidRDefault="007E6997" w:rsidP="007E699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58795F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B175F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0820B31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5B1802"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DB175F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0430BACB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45B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B45B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0B45B3">
        <w:rPr>
          <w:rFonts w:ascii="Arial" w:hAnsi="Arial" w:cs="Arial"/>
          <w:sz w:val="24"/>
          <w:szCs w:val="24"/>
          <w:lang w:eastAsia="cs-CZ"/>
        </w:rPr>
        <w:t>T</w:t>
      </w:r>
      <w:r w:rsidRPr="000B45B3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94397C" w:rsidRPr="0058795F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0B45B3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0B45B3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6F0A1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281FB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2596CBD9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149CF" w:rsidRPr="00D149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 xml:space="preserve">elektronicky (viz </w:t>
      </w:r>
      <w:r w:rsidR="0097366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685791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proofErr w:type="gramStart"/>
      <w:r w:rsidR="007E6997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</w:t>
      </w:r>
      <w:proofErr w:type="gramEnd"/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zástupci smluvních stran s doručením návrhu smlouvy a jeho akceptace</w:t>
      </w:r>
      <w:r w:rsidR="00DB200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736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 způsobem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5382B8D7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</w:t>
      </w:r>
      <w:r w:rsidR="00AB668A" w:rsidRPr="0058795F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9D4358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01821132" w14:textId="6DC9807F" w:rsidR="00FE3DFD" w:rsidRPr="00DB175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proofErr w:type="gramEnd"/>
      <w:r w:rsidR="006857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685791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685791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61D76007" w:rsidR="00FE3DFD" w:rsidRPr="00DB175F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E4A4D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1E8BD80C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E4A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2955B6" w14:textId="205225EF" w:rsidR="00184104" w:rsidRPr="00A76D51" w:rsidRDefault="00685791" w:rsidP="00421A0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004ADE">
        <w:rPr>
          <w:rFonts w:ascii="Arial" w:eastAsia="Times New Roman" w:hAnsi="Arial" w:cs="Arial"/>
          <w:sz w:val="24"/>
          <w:szCs w:val="24"/>
          <w:lang w:eastAsia="cs-CZ"/>
        </w:rPr>
        <w:t>říjemce je povinen nejpozději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4ADE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BFAD0CD" w:rsidR="00FE3DFD" w:rsidRPr="00803A28" w:rsidRDefault="00FE3DF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4ACBB1D8" w:rsidR="00D571FB" w:rsidRPr="00DB175F" w:rsidRDefault="00685791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4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bookmarkEnd w:id="4"/>
      <w:r w:rsidR="00004A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1B2C67" w:rsidRPr="001B2C67">
        <w:rPr>
          <w:rFonts w:ascii="Arial" w:hAnsi="Arial" w:cs="Arial"/>
          <w:color w:val="0000FF"/>
          <w:sz w:val="24"/>
          <w:szCs w:val="24"/>
        </w:rPr>
        <w:t xml:space="preserve">,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B175F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="00220A93"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DB175F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3AF1CF49" w:rsidR="00FE3DFD" w:rsidRDefault="00FE3DFD" w:rsidP="00B1283E">
      <w:pPr>
        <w:spacing w:before="120"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85791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5" w:name="_Hlk62670912"/>
      <w:r w:rsidR="00685791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 je zveřejněn v systému RAP“ se zde uvedou pouze tehdy, pokud smlouva nebude obsahovat bod 4.1.</w:t>
      </w:r>
      <w:bookmarkEnd w:id="5"/>
    </w:p>
    <w:p w14:paraId="32224D81" w14:textId="77777777" w:rsidR="00FE3DFD" w:rsidRPr="00DB175F" w:rsidRDefault="00FE3DFD" w:rsidP="00B1283E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lastRenderedPageBreak/>
        <w:t>+ lze případně doplnit další přílohy vyúčtování dle konkrétních potřeb a požadavků poskytovatele.</w:t>
      </w:r>
    </w:p>
    <w:p w14:paraId="172B2681" w14:textId="3C04D6E4" w:rsidR="00685791" w:rsidRPr="00421A0A" w:rsidRDefault="00685791" w:rsidP="00004A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04ADE" w:rsidRPr="00A76D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04ADE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0DA24B12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421A0A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kolik vyhotovení poskytovateli předá, co jsou minimální náležitosti zprávy apod.).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lze vyžadovat další doklady, např. fotodokumentaci z průběhu akce, užití loga dle čl. II odst. 10 této smlouvy </w:t>
      </w:r>
      <w:bookmarkStart w:id="6" w:name="_Hlk62675352"/>
      <w:r w:rsidR="00050044"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bookmarkEnd w:id="6"/>
      <w:r w:rsidRPr="00DB175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64CC2F9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A0BC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A2623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DB175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6052EA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72E2" w14:textId="77777777" w:rsidR="00712FBF" w:rsidRDefault="00712FBF" w:rsidP="00D40C40">
      <w:r>
        <w:separator/>
      </w:r>
    </w:p>
  </w:endnote>
  <w:endnote w:type="continuationSeparator" w:id="0">
    <w:p w14:paraId="20EC0626" w14:textId="77777777" w:rsidR="00712FBF" w:rsidRDefault="00712FB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5305" w14:textId="31CB22EB" w:rsidR="008469AD" w:rsidRDefault="003020E6" w:rsidP="008469A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2024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ab/>
      <w:t xml:space="preserve">Strana </w:t>
    </w:r>
    <w:r w:rsidR="008469AD" w:rsidRPr="005F35C5">
      <w:rPr>
        <w:rFonts w:ascii="Arial" w:hAnsi="Arial" w:cs="Arial"/>
        <w:i/>
        <w:sz w:val="20"/>
        <w:szCs w:val="20"/>
      </w:rPr>
      <w:fldChar w:fldCharType="begin"/>
    </w:r>
    <w:r w:rsidR="008469AD" w:rsidRPr="005F35C5">
      <w:rPr>
        <w:rFonts w:ascii="Arial" w:hAnsi="Arial" w:cs="Arial"/>
        <w:i/>
        <w:sz w:val="20"/>
        <w:szCs w:val="20"/>
      </w:rPr>
      <w:instrText>PAGE   \* MERGEFORMAT</w:instrText>
    </w:r>
    <w:r w:rsidR="008469AD" w:rsidRPr="005F35C5">
      <w:rPr>
        <w:rFonts w:ascii="Arial" w:hAnsi="Arial" w:cs="Arial"/>
        <w:i/>
        <w:sz w:val="20"/>
        <w:szCs w:val="20"/>
      </w:rPr>
      <w:fldChar w:fldCharType="separate"/>
    </w:r>
    <w:r w:rsidR="008C329D">
      <w:rPr>
        <w:rFonts w:ascii="Arial" w:hAnsi="Arial" w:cs="Arial"/>
        <w:i/>
        <w:noProof/>
        <w:sz w:val="20"/>
        <w:szCs w:val="20"/>
      </w:rPr>
      <w:t>79</w:t>
    </w:r>
    <w:r w:rsidR="008469AD" w:rsidRPr="005F35C5">
      <w:rPr>
        <w:rFonts w:ascii="Arial" w:hAnsi="Arial" w:cs="Arial"/>
        <w:i/>
        <w:sz w:val="20"/>
        <w:szCs w:val="20"/>
      </w:rPr>
      <w:fldChar w:fldCharType="end"/>
    </w:r>
    <w:r w:rsidR="000B45B3">
      <w:rPr>
        <w:rFonts w:ascii="Arial" w:hAnsi="Arial" w:cs="Arial"/>
        <w:i/>
        <w:sz w:val="20"/>
        <w:szCs w:val="20"/>
      </w:rPr>
      <w:t xml:space="preserve"> (celkem 17</w:t>
    </w:r>
    <w:r w:rsidR="00633361">
      <w:rPr>
        <w:rFonts w:ascii="Arial" w:hAnsi="Arial" w:cs="Arial"/>
        <w:i/>
        <w:sz w:val="20"/>
        <w:szCs w:val="20"/>
      </w:rPr>
      <w:t>7</w:t>
    </w:r>
    <w:r w:rsidR="009D085E">
      <w:rPr>
        <w:rFonts w:ascii="Arial" w:hAnsi="Arial" w:cs="Arial"/>
        <w:i/>
        <w:sz w:val="20"/>
        <w:szCs w:val="20"/>
      </w:rPr>
      <w:t>)</w:t>
    </w:r>
  </w:p>
  <w:p w14:paraId="6DBBCA18" w14:textId="1AE22518" w:rsidR="008469AD" w:rsidRPr="00B378BC" w:rsidRDefault="00853520" w:rsidP="008469A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10.2</w:t>
    </w:r>
    <w:r w:rsidR="00281FB4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</w:t>
    </w:r>
    <w:r w:rsidR="0058795F">
      <w:rPr>
        <w:rFonts w:ascii="Arial" w:hAnsi="Arial" w:cs="Arial"/>
        <w:i/>
        <w:sz w:val="20"/>
        <w:szCs w:val="20"/>
      </w:rPr>
      <w:t>5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 xml:space="preserve"> </w:t>
    </w:r>
  </w:p>
  <w:p w14:paraId="37BA5330" w14:textId="1D209713" w:rsidR="00D20B9A" w:rsidRPr="00BD19E1" w:rsidRDefault="00685791" w:rsidP="008469AD">
    <w:r>
      <w:rPr>
        <w:rFonts w:ascii="Arial" w:hAnsi="Arial" w:cs="Arial"/>
        <w:bCs/>
        <w:i/>
        <w:sz w:val="20"/>
        <w:szCs w:val="20"/>
      </w:rPr>
      <w:t xml:space="preserve">Příloha č. </w:t>
    </w:r>
    <w:proofErr w:type="gramStart"/>
    <w:r w:rsidR="00800F3A">
      <w:rPr>
        <w:rFonts w:ascii="Arial" w:hAnsi="Arial" w:cs="Arial"/>
        <w:bCs/>
        <w:i/>
        <w:sz w:val="20"/>
        <w:szCs w:val="20"/>
      </w:rPr>
      <w:t>06</w:t>
    </w:r>
    <w:r w:rsidR="008469AD" w:rsidRPr="008469AD">
      <w:rPr>
        <w:rFonts w:ascii="Arial" w:hAnsi="Arial" w:cs="Arial"/>
        <w:bCs/>
        <w:i/>
        <w:sz w:val="20"/>
        <w:szCs w:val="20"/>
      </w:rPr>
      <w:t>:  Vzorová</w:t>
    </w:r>
    <w:proofErr w:type="gramEnd"/>
    <w:r w:rsidR="008469AD" w:rsidRPr="008469AD">
      <w:rPr>
        <w:rFonts w:ascii="Arial" w:hAnsi="Arial" w:cs="Arial"/>
        <w:bCs/>
        <w:i/>
        <w:sz w:val="20"/>
        <w:szCs w:val="20"/>
      </w:rPr>
      <w:t xml:space="preserve"> veřejnoprávní smlouva o poskytnutí indivi</w:t>
    </w:r>
    <w:r w:rsidR="003C631F">
      <w:rPr>
        <w:rFonts w:ascii="Arial" w:hAnsi="Arial" w:cs="Arial"/>
        <w:bCs/>
        <w:i/>
        <w:sz w:val="20"/>
        <w:szCs w:val="20"/>
      </w:rPr>
      <w:t xml:space="preserve">duální dotace na akci právnické osobě </w:t>
    </w:r>
    <w:r w:rsidR="008469AD" w:rsidRPr="008469AD">
      <w:rPr>
        <w:rFonts w:ascii="Arial" w:hAnsi="Arial" w:cs="Arial"/>
        <w:bCs/>
        <w:i/>
        <w:sz w:val="20"/>
        <w:szCs w:val="20"/>
      </w:rPr>
      <w:t>(mimo obce a příspěvkové organizace</w:t>
    </w:r>
    <w:r w:rsidR="008469AD" w:rsidRPr="00B16985">
      <w:rPr>
        <w:rFonts w:ascii="Arial" w:hAnsi="Arial" w:cs="Arial"/>
        <w:bCs/>
        <w:sz w:val="24"/>
        <w:szCs w:val="24"/>
      </w:rPr>
      <w:t>)</w:t>
    </w:r>
    <w:r w:rsidR="008469AD">
      <w:rPr>
        <w:rFonts w:ascii="Arial" w:hAnsi="Arial" w:cs="Arial"/>
        <w:bCs/>
        <w:sz w:val="24"/>
        <w:szCs w:val="24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A7FF" w14:textId="77777777" w:rsidR="00712FBF" w:rsidRDefault="00712FBF" w:rsidP="00D40C40">
      <w:r>
        <w:separator/>
      </w:r>
    </w:p>
  </w:footnote>
  <w:footnote w:type="continuationSeparator" w:id="0">
    <w:p w14:paraId="7BB92E3D" w14:textId="77777777" w:rsidR="00712FBF" w:rsidRDefault="00712FBF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8227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631987">
    <w:abstractNumId w:val="32"/>
  </w:num>
  <w:num w:numId="2" w16cid:durableId="895430041">
    <w:abstractNumId w:val="23"/>
  </w:num>
  <w:num w:numId="3" w16cid:durableId="1547375064">
    <w:abstractNumId w:val="16"/>
  </w:num>
  <w:num w:numId="4" w16cid:durableId="1524198699">
    <w:abstractNumId w:val="34"/>
  </w:num>
  <w:num w:numId="5" w16cid:durableId="2114588600">
    <w:abstractNumId w:val="17"/>
  </w:num>
  <w:num w:numId="6" w16cid:durableId="1488933006">
    <w:abstractNumId w:val="31"/>
  </w:num>
  <w:num w:numId="7" w16cid:durableId="609359357">
    <w:abstractNumId w:val="7"/>
  </w:num>
  <w:num w:numId="8" w16cid:durableId="1286498476">
    <w:abstractNumId w:val="19"/>
  </w:num>
  <w:num w:numId="9" w16cid:durableId="1705130153">
    <w:abstractNumId w:val="2"/>
  </w:num>
  <w:num w:numId="10" w16cid:durableId="1814173106">
    <w:abstractNumId w:val="8"/>
  </w:num>
  <w:num w:numId="11" w16cid:durableId="1151360701">
    <w:abstractNumId w:val="12"/>
  </w:num>
  <w:num w:numId="12" w16cid:durableId="359547332">
    <w:abstractNumId w:val="6"/>
  </w:num>
  <w:num w:numId="13" w16cid:durableId="487478064">
    <w:abstractNumId w:val="21"/>
  </w:num>
  <w:num w:numId="14" w16cid:durableId="1466310372">
    <w:abstractNumId w:val="28"/>
  </w:num>
  <w:num w:numId="15" w16cid:durableId="2046562824">
    <w:abstractNumId w:val="36"/>
  </w:num>
  <w:num w:numId="16" w16cid:durableId="5463387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59452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62799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1062862">
    <w:abstractNumId w:val="1"/>
  </w:num>
  <w:num w:numId="20" w16cid:durableId="872694082">
    <w:abstractNumId w:val="0"/>
  </w:num>
  <w:num w:numId="21" w16cid:durableId="1770346127">
    <w:abstractNumId w:val="25"/>
  </w:num>
  <w:num w:numId="22" w16cid:durableId="1219709983">
    <w:abstractNumId w:val="14"/>
  </w:num>
  <w:num w:numId="23" w16cid:durableId="1271476510">
    <w:abstractNumId w:val="4"/>
  </w:num>
  <w:num w:numId="24" w16cid:durableId="2010018119">
    <w:abstractNumId w:val="3"/>
  </w:num>
  <w:num w:numId="25" w16cid:durableId="267853727">
    <w:abstractNumId w:val="15"/>
  </w:num>
  <w:num w:numId="26" w16cid:durableId="728260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0564434">
    <w:abstractNumId w:val="9"/>
  </w:num>
  <w:num w:numId="28" w16cid:durableId="704718436">
    <w:abstractNumId w:val="18"/>
  </w:num>
  <w:num w:numId="29" w16cid:durableId="748692435">
    <w:abstractNumId w:val="20"/>
  </w:num>
  <w:num w:numId="30" w16cid:durableId="1731687847">
    <w:abstractNumId w:val="22"/>
  </w:num>
  <w:num w:numId="31" w16cid:durableId="378014834">
    <w:abstractNumId w:val="11"/>
  </w:num>
  <w:num w:numId="32" w16cid:durableId="476918156">
    <w:abstractNumId w:val="35"/>
  </w:num>
  <w:num w:numId="33" w16cid:durableId="949511992">
    <w:abstractNumId w:val="30"/>
  </w:num>
  <w:num w:numId="34" w16cid:durableId="1138960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135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94926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3184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12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1307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2513763">
    <w:abstractNumId w:val="29"/>
  </w:num>
  <w:num w:numId="41" w16cid:durableId="162286825">
    <w:abstractNumId w:val="26"/>
  </w:num>
  <w:num w:numId="42" w16cid:durableId="1841844462">
    <w:abstractNumId w:val="24"/>
  </w:num>
  <w:num w:numId="43" w16cid:durableId="1781295171">
    <w:abstractNumId w:val="13"/>
  </w:num>
  <w:num w:numId="44" w16cid:durableId="987975249">
    <w:abstractNumId w:val="10"/>
  </w:num>
  <w:num w:numId="45" w16cid:durableId="293870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635C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283"/>
    <w:rsid w:val="000422B6"/>
    <w:rsid w:val="000425A8"/>
    <w:rsid w:val="00042781"/>
    <w:rsid w:val="0004326C"/>
    <w:rsid w:val="00043650"/>
    <w:rsid w:val="00043D92"/>
    <w:rsid w:val="00044053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67F7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5B3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2CD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1B06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6AAD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5018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4FA"/>
    <w:rsid w:val="00257F52"/>
    <w:rsid w:val="002601DB"/>
    <w:rsid w:val="00265FDA"/>
    <w:rsid w:val="0026631D"/>
    <w:rsid w:val="00266DB4"/>
    <w:rsid w:val="00266EFB"/>
    <w:rsid w:val="00270239"/>
    <w:rsid w:val="0027781E"/>
    <w:rsid w:val="00277B48"/>
    <w:rsid w:val="002801AC"/>
    <w:rsid w:val="002804E7"/>
    <w:rsid w:val="002806B1"/>
    <w:rsid w:val="00281FB4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1970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0DF3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20E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100"/>
    <w:rsid w:val="00321FF4"/>
    <w:rsid w:val="0032223E"/>
    <w:rsid w:val="00322442"/>
    <w:rsid w:val="00323DEE"/>
    <w:rsid w:val="00324F6F"/>
    <w:rsid w:val="00325745"/>
    <w:rsid w:val="00325F77"/>
    <w:rsid w:val="00326204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488A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4B18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169"/>
    <w:rsid w:val="003B4F80"/>
    <w:rsid w:val="003B55DD"/>
    <w:rsid w:val="003B6F7A"/>
    <w:rsid w:val="003B720A"/>
    <w:rsid w:val="003C45D9"/>
    <w:rsid w:val="003C45E5"/>
    <w:rsid w:val="003C514E"/>
    <w:rsid w:val="003C631F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A51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2FE7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95F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49EB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B2C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52E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16CB2"/>
    <w:rsid w:val="00621852"/>
    <w:rsid w:val="00621A3A"/>
    <w:rsid w:val="00624EC7"/>
    <w:rsid w:val="006250D3"/>
    <w:rsid w:val="006264E0"/>
    <w:rsid w:val="00630335"/>
    <w:rsid w:val="006304D1"/>
    <w:rsid w:val="00632D35"/>
    <w:rsid w:val="00633361"/>
    <w:rsid w:val="0063512A"/>
    <w:rsid w:val="006360F4"/>
    <w:rsid w:val="00641C5F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2FBF"/>
    <w:rsid w:val="0071401C"/>
    <w:rsid w:val="00714BE3"/>
    <w:rsid w:val="00720FB1"/>
    <w:rsid w:val="0072192A"/>
    <w:rsid w:val="00722527"/>
    <w:rsid w:val="00723202"/>
    <w:rsid w:val="00723442"/>
    <w:rsid w:val="007235E1"/>
    <w:rsid w:val="0072405B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07CA6"/>
    <w:rsid w:val="00810C7B"/>
    <w:rsid w:val="00811C9A"/>
    <w:rsid w:val="00812092"/>
    <w:rsid w:val="008178BB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56F3"/>
    <w:rsid w:val="0084606A"/>
    <w:rsid w:val="008463C9"/>
    <w:rsid w:val="008469AD"/>
    <w:rsid w:val="008479FE"/>
    <w:rsid w:val="008525B2"/>
    <w:rsid w:val="00853520"/>
    <w:rsid w:val="008556B1"/>
    <w:rsid w:val="0085615A"/>
    <w:rsid w:val="00856F2E"/>
    <w:rsid w:val="008633C2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9D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397C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366E"/>
    <w:rsid w:val="009756F0"/>
    <w:rsid w:val="00976473"/>
    <w:rsid w:val="00977C65"/>
    <w:rsid w:val="00977E31"/>
    <w:rsid w:val="009821FA"/>
    <w:rsid w:val="009872FF"/>
    <w:rsid w:val="009903B1"/>
    <w:rsid w:val="00990B90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3A4D"/>
    <w:rsid w:val="009E5B6E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3FE5"/>
    <w:rsid w:val="00A14179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2D36"/>
    <w:rsid w:val="00A443EF"/>
    <w:rsid w:val="00A47D79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5B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8A"/>
    <w:rsid w:val="00AB66CC"/>
    <w:rsid w:val="00AB7B33"/>
    <w:rsid w:val="00AC020C"/>
    <w:rsid w:val="00AC13E7"/>
    <w:rsid w:val="00AC34BB"/>
    <w:rsid w:val="00AC36E5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283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2EE3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547F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65E2"/>
    <w:rsid w:val="00BC74DF"/>
    <w:rsid w:val="00BC7666"/>
    <w:rsid w:val="00BC7DEF"/>
    <w:rsid w:val="00BD0A9A"/>
    <w:rsid w:val="00BD19E1"/>
    <w:rsid w:val="00BD2179"/>
    <w:rsid w:val="00BD2B04"/>
    <w:rsid w:val="00BD3BF3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3604"/>
    <w:rsid w:val="00D149CF"/>
    <w:rsid w:val="00D15D0F"/>
    <w:rsid w:val="00D17B04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13BC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3AC5"/>
    <w:rsid w:val="00DA43B2"/>
    <w:rsid w:val="00DA763F"/>
    <w:rsid w:val="00DB02EF"/>
    <w:rsid w:val="00DB175F"/>
    <w:rsid w:val="00DB200D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2F09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0568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237"/>
    <w:rsid w:val="00EB7462"/>
    <w:rsid w:val="00EC0828"/>
    <w:rsid w:val="00EC1BC5"/>
    <w:rsid w:val="00EC3077"/>
    <w:rsid w:val="00EC3BEC"/>
    <w:rsid w:val="00EC41C1"/>
    <w:rsid w:val="00EC5A31"/>
    <w:rsid w:val="00EC6165"/>
    <w:rsid w:val="00EC6B6A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3F1E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C0DF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AC7-40D2-49EE-B0BD-B388E27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5596</Words>
  <Characters>33023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28</cp:revision>
  <cp:lastPrinted>2023-11-23T07:09:00Z</cp:lastPrinted>
  <dcterms:created xsi:type="dcterms:W3CDTF">2024-07-01T11:04:00Z</dcterms:created>
  <dcterms:modified xsi:type="dcterms:W3CDTF">2024-11-26T05:45:00Z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