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BCED" w14:textId="77777777" w:rsidR="00DA537D" w:rsidRPr="00442179" w:rsidRDefault="00DA537D" w:rsidP="00DA537D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14:paraId="701482D2" w14:textId="70993111" w:rsidR="00DA537D" w:rsidRDefault="00B74E2E" w:rsidP="00422EA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DA537D" w:rsidRPr="000E310C">
        <w:rPr>
          <w:rFonts w:ascii="Arial" w:hAnsi="Arial" w:cs="Arial"/>
          <w:sz w:val="24"/>
          <w:szCs w:val="24"/>
        </w:rPr>
        <w:t xml:space="preserve"> </w:t>
      </w:r>
      <w:r w:rsidR="00DA537D" w:rsidRPr="00442026">
        <w:rPr>
          <w:rFonts w:ascii="Arial" w:hAnsi="Arial" w:cs="Arial"/>
          <w:sz w:val="24"/>
          <w:szCs w:val="24"/>
        </w:rPr>
        <w:t xml:space="preserve">Olomouckého kraje </w:t>
      </w:r>
      <w:r w:rsidR="00DA537D">
        <w:rPr>
          <w:rFonts w:ascii="Arial" w:hAnsi="Arial" w:cs="Arial"/>
          <w:sz w:val="24"/>
          <w:szCs w:val="24"/>
        </w:rPr>
        <w:t xml:space="preserve">jsou předloženy žádosti příjemců </w:t>
      </w:r>
      <w:r w:rsidR="00DA537D" w:rsidRPr="00EE0EC3">
        <w:rPr>
          <w:rFonts w:ascii="Arial" w:hAnsi="Arial" w:cs="Arial"/>
          <w:bCs/>
          <w:sz w:val="24"/>
          <w:szCs w:val="24"/>
        </w:rPr>
        <w:t>o uzavření dodatků ke smlouvám o poskytnutí dotace</w:t>
      </w:r>
      <w:r w:rsidR="00DA537D" w:rsidRPr="002432C4">
        <w:rPr>
          <w:rFonts w:ascii="Arial" w:hAnsi="Arial" w:cs="Arial"/>
          <w:b/>
          <w:sz w:val="24"/>
          <w:szCs w:val="24"/>
        </w:rPr>
        <w:t xml:space="preserve"> </w:t>
      </w:r>
      <w:r w:rsidR="00DA537D" w:rsidRPr="000E310C">
        <w:rPr>
          <w:rFonts w:ascii="Arial" w:hAnsi="Arial" w:cs="Arial"/>
          <w:sz w:val="24"/>
          <w:szCs w:val="24"/>
        </w:rPr>
        <w:t xml:space="preserve">v rámci </w:t>
      </w:r>
      <w:r w:rsidR="00DA537D">
        <w:rPr>
          <w:rFonts w:ascii="Arial" w:hAnsi="Arial" w:cs="Arial"/>
          <w:sz w:val="24"/>
          <w:szCs w:val="24"/>
        </w:rPr>
        <w:t xml:space="preserve">dotačního programu </w:t>
      </w:r>
      <w:r w:rsidR="00DA537D" w:rsidRPr="008637AD">
        <w:rPr>
          <w:rFonts w:ascii="Arial" w:hAnsi="Arial" w:cs="Arial"/>
          <w:b/>
          <w:bCs/>
          <w:sz w:val="24"/>
          <w:szCs w:val="24"/>
        </w:rPr>
        <w:t>03_01 Fond na podporu výstavby a obnovy vodohospodářské infrastruktury na území Olomouckého kraje 2023</w:t>
      </w:r>
      <w:r w:rsidR="00DA537D">
        <w:rPr>
          <w:rFonts w:ascii="Arial" w:hAnsi="Arial" w:cs="Arial"/>
          <w:sz w:val="24"/>
          <w:szCs w:val="24"/>
        </w:rPr>
        <w:t xml:space="preserve"> (dále jen „Program“), z dotačního titulu č. 2 </w:t>
      </w:r>
      <w:r w:rsidR="00DA537D" w:rsidRPr="008637AD">
        <w:rPr>
          <w:rFonts w:ascii="Arial" w:hAnsi="Arial" w:cs="Arial"/>
          <w:b/>
          <w:bCs/>
          <w:sz w:val="24"/>
          <w:szCs w:val="24"/>
        </w:rPr>
        <w:t xml:space="preserve">„Výstavba a dostavba vodovodů </w:t>
      </w:r>
      <w:r w:rsidR="00E60A3B">
        <w:rPr>
          <w:rFonts w:ascii="Arial" w:hAnsi="Arial" w:cs="Arial"/>
          <w:b/>
          <w:bCs/>
          <w:sz w:val="24"/>
          <w:szCs w:val="24"/>
        </w:rPr>
        <w:br/>
      </w:r>
      <w:r w:rsidR="00DA537D" w:rsidRPr="008637AD">
        <w:rPr>
          <w:rFonts w:ascii="Arial" w:hAnsi="Arial" w:cs="Arial"/>
          <w:b/>
          <w:bCs/>
          <w:sz w:val="24"/>
          <w:szCs w:val="24"/>
        </w:rPr>
        <w:t>pro veřejnou potřebu a úpraven vod</w:t>
      </w:r>
      <w:r w:rsidR="00DA537D">
        <w:rPr>
          <w:rFonts w:ascii="Arial" w:hAnsi="Arial" w:cs="Arial"/>
          <w:sz w:val="24"/>
          <w:szCs w:val="24"/>
        </w:rPr>
        <w:t xml:space="preserve">. </w:t>
      </w:r>
    </w:p>
    <w:p w14:paraId="5DEBB15E" w14:textId="0CC93492" w:rsidR="00DA537D" w:rsidRDefault="00DA537D" w:rsidP="00422EA1">
      <w:pPr>
        <w:widowControl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Oddělení vodního hospodářství, odbor životního prostředí a zemědělství </w:t>
      </w:r>
      <w:r w:rsidR="00422EA1">
        <w:rPr>
          <w:rFonts w:ascii="Arial" w:hAnsi="Arial" w:cs="Arial"/>
          <w:color w:val="000000"/>
          <w:sz w:val="24"/>
          <w:szCs w:val="24"/>
        </w:rPr>
        <w:t xml:space="preserve">Krajského úřadu Olomouckého kraje </w:t>
      </w:r>
      <w:r>
        <w:rPr>
          <w:rFonts w:ascii="Arial" w:hAnsi="Arial" w:cs="Arial"/>
          <w:color w:val="000000"/>
          <w:sz w:val="24"/>
          <w:szCs w:val="24"/>
        </w:rPr>
        <w:t>obdrželo žádosti o uzavření dodatků ke smlouvám</w:t>
      </w:r>
      <w:r w:rsidR="00422EA1">
        <w:rPr>
          <w:rFonts w:ascii="Arial" w:hAnsi="Arial" w:cs="Arial"/>
          <w:color w:val="000000"/>
          <w:sz w:val="24"/>
          <w:szCs w:val="24"/>
        </w:rPr>
        <w:t xml:space="preserve"> od těchto obcí:</w:t>
      </w:r>
    </w:p>
    <w:p w14:paraId="1DF28541" w14:textId="77777777" w:rsidR="009651C4" w:rsidRDefault="009651C4" w:rsidP="00422EA1">
      <w:pPr>
        <w:widowControl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1B391AF6" w14:textId="12ED6192" w:rsidR="00422EA1" w:rsidRPr="00422EA1" w:rsidRDefault="00422EA1" w:rsidP="00422EA1">
      <w:pPr>
        <w:pStyle w:val="Odstavecseseznamem"/>
        <w:widowControl w:val="0"/>
        <w:numPr>
          <w:ilvl w:val="0"/>
          <w:numId w:val="7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422EA1">
        <w:rPr>
          <w:rFonts w:ascii="Arial" w:hAnsi="Arial" w:cs="Arial"/>
          <w:b/>
          <w:bCs/>
          <w:sz w:val="24"/>
          <w:szCs w:val="24"/>
        </w:rPr>
        <w:t>Obec Bouzov:</w:t>
      </w:r>
    </w:p>
    <w:p w14:paraId="4F5C8DEF" w14:textId="77777777" w:rsidR="00422EA1" w:rsidRPr="00422EA1" w:rsidRDefault="00422EA1" w:rsidP="00422EA1">
      <w:pPr>
        <w:jc w:val="both"/>
        <w:rPr>
          <w:rFonts w:ascii="Arial" w:hAnsi="Arial" w:cs="Arial"/>
          <w:noProof/>
          <w:sz w:val="24"/>
          <w:szCs w:val="24"/>
        </w:rPr>
      </w:pPr>
      <w:r w:rsidRPr="00422EA1">
        <w:rPr>
          <w:rFonts w:ascii="Arial" w:hAnsi="Arial" w:cs="Arial"/>
          <w:noProof/>
          <w:sz w:val="24"/>
          <w:szCs w:val="24"/>
        </w:rPr>
        <w:t xml:space="preserve">Zastupitelstvo Olomouckého kraje svým usnesením č. UZ/15/30/2023 ze dne 19. 6. 2023 schválilo poskytnutí dotace z  programu „Fond na podporu výstavby a obnovy vodohospodářské infrastruktury na území Olomouckého kraje 2023“ (dále jen „Program“), z dotačního titulu č. 2 „Výstavba a dostavba vodovodů pro veřejnou potřebu a úpraven vod“ na akci </w:t>
      </w:r>
      <w:r w:rsidRPr="00422EA1">
        <w:rPr>
          <w:rFonts w:ascii="Arial" w:hAnsi="Arial" w:cs="Arial"/>
          <w:b/>
          <w:bCs/>
          <w:noProof/>
          <w:sz w:val="24"/>
          <w:szCs w:val="24"/>
        </w:rPr>
        <w:t>„</w:t>
      </w:r>
      <w:r w:rsidRPr="00422EA1">
        <w:rPr>
          <w:rFonts w:ascii="Arial" w:hAnsi="Arial" w:cs="Arial"/>
          <w:b/>
          <w:bCs/>
          <w:noProof/>
          <w:sz w:val="24"/>
          <w:szCs w:val="24"/>
        </w:rPr>
        <w:fldChar w:fldCharType="begin"/>
      </w:r>
      <w:r w:rsidRPr="00422EA1">
        <w:rPr>
          <w:rFonts w:ascii="Arial" w:hAnsi="Arial" w:cs="Arial"/>
          <w:b/>
          <w:bCs/>
          <w:noProof/>
          <w:sz w:val="24"/>
          <w:szCs w:val="24"/>
        </w:rPr>
        <w:instrText xml:space="preserve"> MERGEFIELD I_2_Název_projektu </w:instrText>
      </w:r>
      <w:r w:rsidRPr="00422EA1">
        <w:rPr>
          <w:rFonts w:ascii="Arial" w:hAnsi="Arial" w:cs="Arial"/>
          <w:b/>
          <w:bCs/>
          <w:noProof/>
          <w:sz w:val="24"/>
          <w:szCs w:val="24"/>
        </w:rPr>
        <w:fldChar w:fldCharType="separate"/>
      </w:r>
      <w:r w:rsidRPr="00422EA1">
        <w:rPr>
          <w:rFonts w:ascii="Arial" w:hAnsi="Arial" w:cs="Arial"/>
          <w:b/>
          <w:bCs/>
          <w:noProof/>
          <w:sz w:val="24"/>
          <w:szCs w:val="24"/>
        </w:rPr>
        <w:t>Dostavba vodovodní sítě obce Bouzov - Hvozdečko, Kovářov</w:t>
      </w:r>
      <w:r w:rsidRPr="00422EA1">
        <w:rPr>
          <w:rFonts w:ascii="Arial" w:hAnsi="Arial" w:cs="Arial"/>
          <w:b/>
          <w:bCs/>
          <w:noProof/>
          <w:sz w:val="24"/>
          <w:szCs w:val="24"/>
        </w:rPr>
        <w:fldChar w:fldCharType="end"/>
      </w:r>
      <w:r w:rsidRPr="00422EA1">
        <w:rPr>
          <w:rFonts w:ascii="Arial" w:hAnsi="Arial" w:cs="Arial"/>
          <w:b/>
          <w:color w:val="000000" w:themeColor="text1"/>
          <w:sz w:val="24"/>
          <w:szCs w:val="24"/>
        </w:rPr>
        <w:t>“</w:t>
      </w:r>
      <w:r w:rsidRPr="00422EA1">
        <w:rPr>
          <w:rFonts w:ascii="Arial" w:hAnsi="Arial" w:cs="Arial"/>
          <w:noProof/>
          <w:sz w:val="24"/>
          <w:szCs w:val="24"/>
        </w:rPr>
        <w:t xml:space="preserve"> ve výši </w:t>
      </w:r>
      <w:r w:rsidRPr="00422EA1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422EA1">
        <w:rPr>
          <w:rFonts w:ascii="Arial" w:hAnsi="Arial" w:cs="Arial"/>
          <w:color w:val="000000" w:themeColor="text1"/>
          <w:sz w:val="24"/>
          <w:szCs w:val="24"/>
        </w:rPr>
        <w:instrText xml:space="preserve"> MERGEFIELD I_1a_částka_poskytnutá </w:instrText>
      </w:r>
      <w:r w:rsidRPr="00422EA1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422EA1">
        <w:rPr>
          <w:rFonts w:ascii="Arial" w:hAnsi="Arial" w:cs="Arial"/>
          <w:noProof/>
          <w:color w:val="000000" w:themeColor="text1"/>
          <w:sz w:val="24"/>
          <w:szCs w:val="24"/>
        </w:rPr>
        <w:t>2 280 000,</w:t>
      </w:r>
      <w:r w:rsidRPr="00422EA1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422EA1">
        <w:rPr>
          <w:rFonts w:ascii="Arial" w:hAnsi="Arial" w:cs="Arial"/>
          <w:color w:val="000000" w:themeColor="text1"/>
          <w:sz w:val="24"/>
          <w:szCs w:val="24"/>
        </w:rPr>
        <w:t>00</w:t>
      </w:r>
      <w:r w:rsidRPr="00422EA1">
        <w:rPr>
          <w:rFonts w:ascii="Arial" w:hAnsi="Arial" w:cs="Arial"/>
          <w:noProof/>
          <w:sz w:val="24"/>
          <w:szCs w:val="24"/>
        </w:rPr>
        <w:t xml:space="preserve">  Kč. Současně bylo tímto usnesením schváleno i uzavření veřejnoprávní smlouvy o poskytnutí dotace.  </w:t>
      </w:r>
    </w:p>
    <w:p w14:paraId="3D6D1B05" w14:textId="4FC408B0" w:rsidR="00422EA1" w:rsidRPr="00422EA1" w:rsidRDefault="00422EA1" w:rsidP="00460B83">
      <w:pPr>
        <w:pStyle w:val="Radadvodovzprva"/>
        <w:spacing w:before="240" w:after="120"/>
        <w:rPr>
          <w:rFonts w:cs="Arial"/>
          <w:b w:val="0"/>
          <w:szCs w:val="24"/>
        </w:rPr>
      </w:pPr>
      <w:r w:rsidRPr="00422EA1">
        <w:rPr>
          <w:rFonts w:cs="Arial"/>
          <w:b w:val="0"/>
          <w:szCs w:val="24"/>
        </w:rPr>
        <w:t>Smlouva o poskytnutí dotace</w:t>
      </w:r>
      <w:r w:rsidRPr="00422EA1">
        <w:rPr>
          <w:rFonts w:cs="Arial"/>
          <w:szCs w:val="24"/>
        </w:rPr>
        <w:t xml:space="preserve"> </w:t>
      </w:r>
      <w:r w:rsidRPr="00422EA1">
        <w:rPr>
          <w:rFonts w:cs="Arial"/>
          <w:b w:val="0"/>
          <w:szCs w:val="24"/>
        </w:rPr>
        <w:t>č. 2023/04264/OŽPZ/DSM byla mezi Olomouckým krajem, jako poskytovatelem a obcí Bouzov, jako příjemcem uzavřena dne 6. 11. 2023.</w:t>
      </w:r>
    </w:p>
    <w:p w14:paraId="0CB3F858" w14:textId="33373BEB" w:rsidR="00422EA1" w:rsidRDefault="00422EA1" w:rsidP="00422EA1">
      <w:pPr>
        <w:pStyle w:val="Radadvodovzprva"/>
        <w:spacing w:before="240" w:after="120"/>
        <w:rPr>
          <w:rFonts w:cs="Arial"/>
          <w:b w:val="0"/>
          <w:szCs w:val="24"/>
        </w:rPr>
      </w:pPr>
      <w:r w:rsidRPr="00422EA1">
        <w:rPr>
          <w:rFonts w:cs="Arial"/>
          <w:b w:val="0"/>
          <w:szCs w:val="24"/>
        </w:rPr>
        <w:t xml:space="preserve">Dne 2. 2. 2024 obdržel Krajský úřad Olomouckého kraje, odbor životního prostředí </w:t>
      </w:r>
      <w:r w:rsidRPr="00422EA1">
        <w:rPr>
          <w:rFonts w:cs="Arial"/>
          <w:b w:val="0"/>
          <w:szCs w:val="24"/>
        </w:rPr>
        <w:br/>
        <w:t>a zemědělstv</w:t>
      </w:r>
      <w:r w:rsidR="00E60A3B">
        <w:rPr>
          <w:rFonts w:cs="Arial"/>
          <w:b w:val="0"/>
          <w:szCs w:val="24"/>
        </w:rPr>
        <w:t>í</w:t>
      </w:r>
      <w:r w:rsidRPr="00422EA1">
        <w:rPr>
          <w:rFonts w:cs="Arial"/>
          <w:b w:val="0"/>
          <w:szCs w:val="24"/>
        </w:rPr>
        <w:t xml:space="preserve"> od obce Bouzov žádost o prodloužení termínu pro dokončení realizace stavby do 30. 9. 2024</w:t>
      </w:r>
      <w:r w:rsidR="00DF4DDC">
        <w:rPr>
          <w:rFonts w:cs="Arial"/>
          <w:b w:val="0"/>
          <w:szCs w:val="24"/>
        </w:rPr>
        <w:t xml:space="preserve"> </w:t>
      </w:r>
      <w:r w:rsidR="006266E3">
        <w:rPr>
          <w:rFonts w:cs="Arial"/>
          <w:b w:val="0"/>
          <w:szCs w:val="24"/>
        </w:rPr>
        <w:t xml:space="preserve">a </w:t>
      </w:r>
      <w:r w:rsidR="00DF4DDC" w:rsidRPr="00422EA1">
        <w:rPr>
          <w:rFonts w:cs="Arial"/>
          <w:b w:val="0"/>
          <w:szCs w:val="24"/>
        </w:rPr>
        <w:t xml:space="preserve">termínu k předložení vyúčtování poskytnuté dotace </w:t>
      </w:r>
      <w:r w:rsidR="006266E3">
        <w:rPr>
          <w:rFonts w:cs="Arial"/>
          <w:b w:val="0"/>
          <w:szCs w:val="24"/>
        </w:rPr>
        <w:br/>
      </w:r>
      <w:r w:rsidR="00DF4DDC" w:rsidRPr="00422EA1">
        <w:rPr>
          <w:rFonts w:cs="Arial"/>
          <w:b w:val="0"/>
          <w:szCs w:val="24"/>
        </w:rPr>
        <w:t>do 31. 10. 2024</w:t>
      </w:r>
      <w:r w:rsidRPr="00422EA1">
        <w:rPr>
          <w:rFonts w:cs="Arial"/>
          <w:b w:val="0"/>
          <w:szCs w:val="24"/>
        </w:rPr>
        <w:t xml:space="preserve">. Důvodem jsou nepříznivé klimatické podmínky v oblasti obce Bouzov, které znemožnily pokračovat ve stavební činnosti, proto byla stavba vodovodu v zimních měsících přerušena. </w:t>
      </w:r>
    </w:p>
    <w:p w14:paraId="156CF1EE" w14:textId="77777777" w:rsidR="009651C4" w:rsidRPr="00422EA1" w:rsidRDefault="009651C4" w:rsidP="00422EA1">
      <w:pPr>
        <w:pStyle w:val="Radadvodovzprva"/>
        <w:spacing w:before="240" w:after="120"/>
        <w:rPr>
          <w:rFonts w:cs="Arial"/>
          <w:b w:val="0"/>
          <w:szCs w:val="24"/>
        </w:rPr>
      </w:pPr>
    </w:p>
    <w:p w14:paraId="461FE3EF" w14:textId="265CB53C" w:rsidR="00422EA1" w:rsidRDefault="00422EA1" w:rsidP="00422EA1">
      <w:pPr>
        <w:pStyle w:val="Odstavecseseznamem"/>
        <w:widowControl w:val="0"/>
        <w:numPr>
          <w:ilvl w:val="0"/>
          <w:numId w:val="7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422EA1">
        <w:rPr>
          <w:rFonts w:ascii="Arial" w:hAnsi="Arial" w:cs="Arial"/>
          <w:b/>
          <w:bCs/>
          <w:sz w:val="24"/>
          <w:szCs w:val="24"/>
        </w:rPr>
        <w:t xml:space="preserve">Obec Hlinsko </w:t>
      </w:r>
    </w:p>
    <w:p w14:paraId="15CCDE29" w14:textId="154F35EC" w:rsidR="00422EA1" w:rsidRPr="00422EA1" w:rsidRDefault="00422EA1" w:rsidP="00422EA1">
      <w:pPr>
        <w:jc w:val="both"/>
        <w:rPr>
          <w:rFonts w:ascii="Arial" w:hAnsi="Arial" w:cs="Arial"/>
          <w:noProof/>
          <w:sz w:val="24"/>
          <w:szCs w:val="24"/>
        </w:rPr>
      </w:pPr>
      <w:r w:rsidRPr="00422EA1">
        <w:rPr>
          <w:rFonts w:ascii="Arial" w:hAnsi="Arial" w:cs="Arial"/>
          <w:noProof/>
          <w:sz w:val="24"/>
          <w:szCs w:val="24"/>
        </w:rPr>
        <w:t xml:space="preserve">Zastupitelstvo Olomouckého kraje svým usnesením č. UZ/15/30/2023 ze dne </w:t>
      </w:r>
      <w:r w:rsidRPr="00422EA1">
        <w:rPr>
          <w:rFonts w:ascii="Arial" w:hAnsi="Arial" w:cs="Arial"/>
          <w:noProof/>
          <w:sz w:val="24"/>
          <w:szCs w:val="24"/>
        </w:rPr>
        <w:br/>
        <w:t xml:space="preserve">19. 6. 2023 schválilo poskytnutí dotace z  programu 03_01 „Fond na podporu výstavby </w:t>
      </w:r>
      <w:r>
        <w:rPr>
          <w:rFonts w:ascii="Arial" w:hAnsi="Arial" w:cs="Arial"/>
          <w:noProof/>
          <w:sz w:val="24"/>
          <w:szCs w:val="24"/>
        </w:rPr>
        <w:br/>
      </w:r>
      <w:r w:rsidRPr="00422EA1">
        <w:rPr>
          <w:rFonts w:ascii="Arial" w:hAnsi="Arial" w:cs="Arial"/>
          <w:noProof/>
          <w:sz w:val="24"/>
          <w:szCs w:val="24"/>
        </w:rPr>
        <w:t xml:space="preserve">a obnovy vodohospodářské infrastruktury na území Olomouckého kraje 2023“ (dále jen „Program“), z dotačního titulu č. 2 „Výstavba a dostavba vodovodů pro veřejnou potřebu </w:t>
      </w:r>
      <w:r w:rsidR="0017468F">
        <w:rPr>
          <w:rFonts w:ascii="Arial" w:hAnsi="Arial" w:cs="Arial"/>
          <w:noProof/>
          <w:sz w:val="24"/>
          <w:szCs w:val="24"/>
        </w:rPr>
        <w:br/>
      </w:r>
      <w:r w:rsidRPr="00422EA1">
        <w:rPr>
          <w:rFonts w:ascii="Arial" w:hAnsi="Arial" w:cs="Arial"/>
          <w:noProof/>
          <w:sz w:val="24"/>
          <w:szCs w:val="24"/>
        </w:rPr>
        <w:t xml:space="preserve">a úpraven vod“ na akci </w:t>
      </w:r>
      <w:r w:rsidRPr="00366566">
        <w:rPr>
          <w:rFonts w:ascii="Arial" w:hAnsi="Arial" w:cs="Arial"/>
          <w:b/>
          <w:bCs/>
          <w:noProof/>
          <w:sz w:val="24"/>
          <w:szCs w:val="24"/>
        </w:rPr>
        <w:t>„Vodovod Hlinsko</w:t>
      </w:r>
      <w:r w:rsidRPr="00366566">
        <w:rPr>
          <w:rFonts w:ascii="Arial" w:hAnsi="Arial" w:cs="Arial"/>
          <w:b/>
          <w:bCs/>
          <w:sz w:val="24"/>
          <w:szCs w:val="24"/>
        </w:rPr>
        <w:t>“</w:t>
      </w:r>
      <w:r w:rsidRPr="00422EA1">
        <w:rPr>
          <w:rFonts w:ascii="Arial" w:hAnsi="Arial" w:cs="Arial"/>
          <w:noProof/>
          <w:sz w:val="24"/>
          <w:szCs w:val="24"/>
        </w:rPr>
        <w:t xml:space="preserve"> ve výši 2 550 000,00 Kč. Současně bylo tímto usnesením schváleno i uzavření veřejnoprávní smlouvy o poskytnutí dotace.  </w:t>
      </w:r>
    </w:p>
    <w:p w14:paraId="6F739885" w14:textId="1AD46073" w:rsidR="00422EA1" w:rsidRPr="00422EA1" w:rsidRDefault="00422EA1" w:rsidP="00422EA1">
      <w:pPr>
        <w:pStyle w:val="Radadvodovzprva"/>
        <w:spacing w:before="240" w:after="120"/>
        <w:rPr>
          <w:rFonts w:cs="Arial"/>
          <w:b w:val="0"/>
          <w:szCs w:val="24"/>
        </w:rPr>
      </w:pPr>
      <w:r w:rsidRPr="00422EA1">
        <w:rPr>
          <w:rFonts w:cs="Arial"/>
          <w:b w:val="0"/>
          <w:szCs w:val="24"/>
        </w:rPr>
        <w:t>Smlouva o poskytnutí dotace</w:t>
      </w:r>
      <w:r w:rsidRPr="00422EA1">
        <w:rPr>
          <w:rFonts w:cs="Arial"/>
          <w:szCs w:val="24"/>
        </w:rPr>
        <w:t xml:space="preserve"> </w:t>
      </w:r>
      <w:r w:rsidRPr="00422EA1">
        <w:rPr>
          <w:rFonts w:cs="Arial"/>
          <w:b w:val="0"/>
          <w:szCs w:val="24"/>
        </w:rPr>
        <w:t xml:space="preserve">č. 2023/04267/OŽPZ/DSM byla mezi Olomouckým krajem, jako poskytovatelem a obcí Hlinsko, jako příjemcem uzavřena dne 8. 11. 2023. Na základě žádosti obce Hlinsko ze dne 22. 11. 2023 byl Zastupitelstvem Olomouckého kraje usnesením č. UZ/14/68/2023 ze dne 11. 12. 2023 schválen dodatek č. 1 ke smlouvě </w:t>
      </w:r>
      <w:r w:rsidR="0017468F">
        <w:rPr>
          <w:rFonts w:cs="Arial"/>
          <w:b w:val="0"/>
          <w:szCs w:val="24"/>
        </w:rPr>
        <w:br/>
      </w:r>
      <w:r w:rsidRPr="00422EA1">
        <w:rPr>
          <w:rFonts w:cs="Arial"/>
          <w:b w:val="0"/>
          <w:szCs w:val="24"/>
        </w:rPr>
        <w:t xml:space="preserve">o poskytnutí dotace č. 2023/04267/OŽPZ/DSM ze dne 8. 11. 2023. Změna smlouvy spočívala ve změně termínu pro předložení vyúčtování poskytnuté dotace z původního temnínu 30. 4. 2024 na nový termín 31. 1. 2025.  </w:t>
      </w:r>
    </w:p>
    <w:p w14:paraId="40AF070D" w14:textId="42C4A876" w:rsidR="00422EA1" w:rsidRPr="00422EA1" w:rsidRDefault="00422EA1" w:rsidP="00422EA1">
      <w:pPr>
        <w:pStyle w:val="Radadvodovzprva"/>
        <w:spacing w:after="120"/>
        <w:rPr>
          <w:rFonts w:cs="Arial"/>
          <w:b w:val="0"/>
          <w:szCs w:val="24"/>
        </w:rPr>
      </w:pPr>
      <w:r w:rsidRPr="00422EA1">
        <w:rPr>
          <w:rFonts w:cs="Arial"/>
          <w:b w:val="0"/>
          <w:szCs w:val="24"/>
        </w:rPr>
        <w:t>Dne 30. 1. 2024</w:t>
      </w:r>
      <w:r w:rsidRPr="00422EA1">
        <w:rPr>
          <w:rFonts w:cs="Arial"/>
          <w:b w:val="0"/>
          <w:color w:val="FF0000"/>
          <w:szCs w:val="24"/>
        </w:rPr>
        <w:t xml:space="preserve"> </w:t>
      </w:r>
      <w:r w:rsidRPr="00422EA1">
        <w:rPr>
          <w:rFonts w:cs="Arial"/>
          <w:b w:val="0"/>
          <w:szCs w:val="24"/>
        </w:rPr>
        <w:t>obdržel Krajský úřad Olomouckého kraje, odbor životního prostředí a zemědělství od obce Hlins</w:t>
      </w:r>
      <w:r>
        <w:rPr>
          <w:rFonts w:cs="Arial"/>
          <w:b w:val="0"/>
          <w:szCs w:val="24"/>
        </w:rPr>
        <w:t>k</w:t>
      </w:r>
      <w:r w:rsidRPr="00422EA1">
        <w:rPr>
          <w:rFonts w:cs="Arial"/>
          <w:b w:val="0"/>
          <w:szCs w:val="24"/>
        </w:rPr>
        <w:t xml:space="preserve">o žádost o prodloužení lhůty pro použití dotace </w:t>
      </w:r>
      <w:r w:rsidRPr="00422EA1">
        <w:rPr>
          <w:rFonts w:cs="Arial"/>
          <w:b w:val="0"/>
          <w:szCs w:val="24"/>
        </w:rPr>
        <w:br/>
        <w:t xml:space="preserve">do 31. 12. 2024. Obec Hlinsko zjistila, že k 31. 12. 2023 nevyužila poskytnutou dotaci </w:t>
      </w:r>
      <w:r w:rsidRPr="00422EA1">
        <w:rPr>
          <w:rFonts w:cs="Arial"/>
          <w:b w:val="0"/>
          <w:szCs w:val="24"/>
        </w:rPr>
        <w:lastRenderedPageBreak/>
        <w:t>v plné výši. Nedočerpaná výše dotace činí cca 1 200 000 Kč. Nedočerpání dotace bylo způsobeno okolnostmi, které nemohla obec ovlivnit. Zejména došlo z admministrativních a technických důvodů k pozdějšímu předání staveniště cca o 2 měsíce, a z tohoto důvodu, i ve vazbě na nepříznivé klimatické podmínky, k výrazně nižší míře prostavěnosti ke dni 31. 12. 2023. Dalším důvodem nedočerpání dotace je vícezdrojové financování akce se zapojením prostředků z OPŽP. Povinností stanovenou OPŽP je spolufinancování každého výdaje ve výši 70 % z tohoto programu. Na pokrytí dotace z rozpočtu Olomouckého kraje tedy v roce 2023 zůstalo pouze 30 % uhrazených výdajů. Obec Hlinsko je vzhledem k výši svého obecního rozpočti existenčně závislá na financování akce z dotačních pro</w:t>
      </w:r>
      <w:r w:rsidR="00E60A3B">
        <w:rPr>
          <w:rFonts w:cs="Arial"/>
          <w:b w:val="0"/>
          <w:szCs w:val="24"/>
        </w:rPr>
        <w:t>s</w:t>
      </w:r>
      <w:r w:rsidRPr="00422EA1">
        <w:rPr>
          <w:rFonts w:cs="Arial"/>
          <w:b w:val="0"/>
          <w:szCs w:val="24"/>
        </w:rPr>
        <w:t xml:space="preserve">tředků. Nemožnost využít dotaci z Olomouckého kraje v plné výši by bylo velmi zásadním zásahem do rozpočtového výhledu obce Hlinsko. </w:t>
      </w:r>
    </w:p>
    <w:p w14:paraId="58F996B0" w14:textId="77777777" w:rsidR="00460B83" w:rsidRPr="000D072C" w:rsidRDefault="00460B83" w:rsidP="00460B83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B04608">
        <w:rPr>
          <w:rFonts w:ascii="Arial" w:hAnsi="Arial" w:cs="Arial"/>
          <w:color w:val="000000" w:themeColor="text1"/>
          <w:sz w:val="24"/>
          <w:szCs w:val="24"/>
        </w:rPr>
        <w:t>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 relevantních </w:t>
      </w:r>
      <w:r w:rsidRPr="00B04608">
        <w:rPr>
          <w:rFonts w:ascii="Arial" w:hAnsi="Arial" w:cs="Arial"/>
          <w:color w:val="000000" w:themeColor="text1"/>
          <w:sz w:val="24"/>
          <w:szCs w:val="24"/>
        </w:rPr>
        <w:t>důvod</w:t>
      </w:r>
      <w:r>
        <w:rPr>
          <w:rFonts w:ascii="Arial" w:hAnsi="Arial" w:cs="Arial"/>
          <w:color w:val="000000" w:themeColor="text1"/>
          <w:sz w:val="24"/>
          <w:szCs w:val="24"/>
        </w:rPr>
        <w:t>ů uvedených v jednotli</w:t>
      </w:r>
      <w:r w:rsidRPr="00B04608">
        <w:rPr>
          <w:rFonts w:ascii="Arial" w:hAnsi="Arial" w:cs="Arial"/>
          <w:color w:val="000000" w:themeColor="text1"/>
          <w:sz w:val="24"/>
          <w:szCs w:val="24"/>
        </w:rPr>
        <w:t xml:space="preserve">vých </w:t>
      </w:r>
      <w:r>
        <w:rPr>
          <w:rFonts w:ascii="Arial" w:hAnsi="Arial" w:cs="Arial"/>
          <w:color w:val="000000" w:themeColor="text1"/>
          <w:sz w:val="24"/>
          <w:szCs w:val="24"/>
        </w:rPr>
        <w:t>žádostech</w:t>
      </w:r>
      <w:r w:rsidRPr="00AD76D0">
        <w:rPr>
          <w:rFonts w:ascii="Arial" w:hAnsi="Arial" w:cs="Arial"/>
          <w:sz w:val="24"/>
          <w:szCs w:val="24"/>
        </w:rPr>
        <w:t xml:space="preserve">, </w:t>
      </w:r>
      <w:r w:rsidRPr="000D072C">
        <w:rPr>
          <w:rFonts w:ascii="Arial" w:hAnsi="Arial" w:cs="Arial"/>
          <w:bCs/>
          <w:sz w:val="24"/>
          <w:szCs w:val="24"/>
        </w:rPr>
        <w:t xml:space="preserve">navrhujeme dle konkrétní žádosti žadatelům prodloužit termín pro použití poskytnuté dotace, popř. termín k ukončení realizace akce a </w:t>
      </w:r>
      <w:r>
        <w:rPr>
          <w:rFonts w:ascii="Arial" w:hAnsi="Arial" w:cs="Arial"/>
          <w:bCs/>
          <w:sz w:val="24"/>
          <w:szCs w:val="24"/>
        </w:rPr>
        <w:t xml:space="preserve">s </w:t>
      </w:r>
      <w:r w:rsidRPr="000D072C">
        <w:rPr>
          <w:rFonts w:ascii="Arial" w:hAnsi="Arial" w:cs="Arial"/>
          <w:bCs/>
          <w:sz w:val="24"/>
          <w:szCs w:val="24"/>
        </w:rPr>
        <w:t xml:space="preserve">tímto související termín pro předložení vyúčtování poskytnuté dotace dle návrhu jednotlivých žadatelů. </w:t>
      </w:r>
    </w:p>
    <w:p w14:paraId="7A16C99B" w14:textId="77777777" w:rsidR="00460B83" w:rsidRDefault="00460B83" w:rsidP="00460B8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6D0">
        <w:rPr>
          <w:rFonts w:ascii="Arial" w:hAnsi="Arial" w:cs="Arial"/>
          <w:sz w:val="24"/>
          <w:szCs w:val="24"/>
        </w:rPr>
        <w:t>Stručný přehled</w:t>
      </w:r>
      <w:r>
        <w:rPr>
          <w:rFonts w:ascii="Arial" w:hAnsi="Arial" w:cs="Arial"/>
          <w:sz w:val="24"/>
          <w:szCs w:val="24"/>
        </w:rPr>
        <w:t xml:space="preserve"> změn navrhovaných žadateli </w:t>
      </w:r>
      <w:r w:rsidRPr="00AD76D0">
        <w:rPr>
          <w:rFonts w:ascii="Arial" w:hAnsi="Arial" w:cs="Arial"/>
          <w:sz w:val="24"/>
          <w:szCs w:val="24"/>
        </w:rPr>
        <w:t xml:space="preserve">je v tabulce č. 1, kompletní podklady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pro uzavření dodatků jsou uvedeny v příloze č. 01 usnesení.</w:t>
      </w:r>
    </w:p>
    <w:p w14:paraId="5741402F" w14:textId="77777777" w:rsidR="00460B83" w:rsidRDefault="00460B83" w:rsidP="00460B8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D483518" w14:textId="77777777" w:rsidR="00460B83" w:rsidRDefault="00460B83" w:rsidP="00460B8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Tabulka č. 1 – termíny realizace akce, použití dotace a vyúčtování dotace</w:t>
      </w:r>
    </w:p>
    <w:p w14:paraId="5629DABF" w14:textId="77777777" w:rsidR="00460B83" w:rsidRDefault="00460B83" w:rsidP="00460B8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B9A323" w14:textId="59A2EDB5" w:rsidR="00460B83" w:rsidRDefault="00460B83" w:rsidP="00460B8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136C">
        <w:rPr>
          <w:rFonts w:ascii="Arial" w:hAnsi="Arial" w:cs="Arial"/>
          <w:color w:val="000000" w:themeColor="text1"/>
          <w:sz w:val="24"/>
          <w:szCs w:val="24"/>
        </w:rPr>
        <w:t xml:space="preserve">Původní termíny jsou – použití dotace do </w:t>
      </w:r>
      <w:r>
        <w:rPr>
          <w:rFonts w:ascii="Arial" w:hAnsi="Arial" w:cs="Arial"/>
          <w:color w:val="000000" w:themeColor="text1"/>
          <w:sz w:val="24"/>
          <w:szCs w:val="24"/>
        </w:rPr>
        <w:t>31. 12. 2023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 xml:space="preserve"> na uskutečněné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uznatelné 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 xml:space="preserve">výdaje 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br/>
        <w:t>od 1. 1.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>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 xml:space="preserve"> do 3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>12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>. 202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3, termíny ukončení realizace jednotlivých akcí vychází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ze žádostí o poskytnutí dotace doručených ve lhůtě pro podání žádosti o dotaci z Programu a doba realizace stavby je dána charakterem a rozsáhlostí dané stavby. Termín 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>doručení vyúčtování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dotace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je vázán na ukončení konkrétní akce (stavby), </w:t>
      </w:r>
      <w:r>
        <w:rPr>
          <w:rFonts w:ascii="Arial" w:hAnsi="Arial" w:cs="Arial"/>
          <w:color w:val="000000" w:themeColor="text1"/>
          <w:sz w:val="24"/>
          <w:szCs w:val="24"/>
        </w:rPr>
        <w:br/>
        <w:t>tzn. ukončením akce se rozumí podpis protokolu o předání a převzetí dokončené stavby mezi stavebníkem a dodavatelem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A861883" w14:textId="77777777" w:rsidR="00B74E2E" w:rsidRPr="0019136C" w:rsidRDefault="00B74E2E" w:rsidP="00460B8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B42FB5" w14:textId="77777777" w:rsidR="00460B83" w:rsidRPr="0019136C" w:rsidRDefault="00460B83" w:rsidP="00460B83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1004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6"/>
        <w:gridCol w:w="1417"/>
        <w:gridCol w:w="366"/>
        <w:gridCol w:w="1230"/>
        <w:gridCol w:w="1222"/>
        <w:gridCol w:w="2212"/>
        <w:gridCol w:w="1308"/>
      </w:tblGrid>
      <w:tr w:rsidR="00460B83" w:rsidRPr="00562A17" w14:paraId="0355F406" w14:textId="77777777" w:rsidTr="00C1042C">
        <w:trPr>
          <w:trHeight w:val="8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2338" w14:textId="77777777" w:rsidR="00460B83" w:rsidRPr="00562A17" w:rsidRDefault="00460B83" w:rsidP="00C1042C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číslo smlouvy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0DD5" w14:textId="77777777" w:rsidR="00460B83" w:rsidRPr="00562A17" w:rsidRDefault="00460B83" w:rsidP="00C1042C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datum uzavření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29333" w14:textId="77777777" w:rsidR="00460B83" w:rsidRPr="00562A17" w:rsidRDefault="00460B83" w:rsidP="00C104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D7E1" w14:textId="77777777" w:rsidR="00460B83" w:rsidRPr="00562A17" w:rsidRDefault="00460B83" w:rsidP="00C1042C">
            <w:pPr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příjemce dotace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B019" w14:textId="77777777" w:rsidR="00460B83" w:rsidRPr="00562A17" w:rsidRDefault="00460B83" w:rsidP="00C1042C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B955C" w14:textId="77777777" w:rsidR="00460B83" w:rsidRPr="0003617D" w:rsidRDefault="00460B83" w:rsidP="00C1042C">
            <w:pPr>
              <w:jc w:val="center"/>
              <w:rPr>
                <w:rFonts w:ascii="Arial" w:hAnsi="Arial" w:cs="Arial"/>
                <w:b/>
              </w:rPr>
            </w:pPr>
            <w:r w:rsidRPr="0003617D">
              <w:rPr>
                <w:rFonts w:ascii="Arial" w:hAnsi="Arial" w:cs="Arial"/>
                <w:b/>
              </w:rPr>
              <w:t>nové termíny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C1F0" w14:textId="77777777" w:rsidR="00460B83" w:rsidRPr="00562A17" w:rsidRDefault="00460B83" w:rsidP="00C1042C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výše dotace</w:t>
            </w:r>
            <w:r>
              <w:rPr>
                <w:rFonts w:ascii="Arial" w:hAnsi="Arial" w:cs="Arial"/>
                <w:b/>
              </w:rPr>
              <w:t xml:space="preserve"> v Kč</w:t>
            </w:r>
          </w:p>
        </w:tc>
      </w:tr>
      <w:tr w:rsidR="00460B83" w:rsidRPr="00562A17" w14:paraId="5E3D3C88" w14:textId="77777777" w:rsidTr="00C1042C">
        <w:trPr>
          <w:trHeight w:val="8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49DF" w14:textId="6E651413" w:rsidR="00460B83" w:rsidRPr="00DB25D5" w:rsidRDefault="00460B83" w:rsidP="00C104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2023/04264/OŽPZ/DSM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B2A0" w14:textId="76A0C4A8" w:rsidR="00460B83" w:rsidRPr="00DB25D5" w:rsidRDefault="00460B83" w:rsidP="00C10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6. 11. 2023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E69F6" w14:textId="77777777" w:rsidR="00460B83" w:rsidRPr="00DB25D5" w:rsidRDefault="00460B83" w:rsidP="00C104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C0EE" w14:textId="7585B725" w:rsidR="00460B83" w:rsidRPr="00DB25D5" w:rsidRDefault="00460B83" w:rsidP="00C1042C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 xml:space="preserve">Obec </w:t>
            </w:r>
            <w:r>
              <w:rPr>
                <w:rFonts w:ascii="Arial" w:hAnsi="Arial" w:cs="Arial"/>
                <w:b/>
                <w:bCs/>
              </w:rPr>
              <w:t>Bouzov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5E00" w14:textId="381E3FEC" w:rsidR="00460B83" w:rsidRPr="00DB25D5" w:rsidRDefault="00460B83" w:rsidP="00C10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w:t>00298719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C0371" w14:textId="67DDA671" w:rsidR="00460B83" w:rsidRPr="00DB25D5" w:rsidRDefault="00460B83" w:rsidP="00C1042C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 xml:space="preserve">realizace do </w:t>
            </w:r>
            <w:r>
              <w:rPr>
                <w:rFonts w:ascii="Arial" w:hAnsi="Arial" w:cs="Arial"/>
              </w:rPr>
              <w:br/>
              <w:t>30. 9. 2024</w:t>
            </w:r>
          </w:p>
          <w:p w14:paraId="3BDCA692" w14:textId="33B1669B" w:rsidR="00460B83" w:rsidRPr="00DB25D5" w:rsidRDefault="00460B83" w:rsidP="00C1042C">
            <w:pPr>
              <w:jc w:val="center"/>
              <w:rPr>
                <w:rFonts w:ascii="Arial" w:hAnsi="Arial" w:cs="Arial"/>
                <w:b/>
              </w:rPr>
            </w:pPr>
            <w:r w:rsidRPr="00DB25D5">
              <w:rPr>
                <w:rFonts w:ascii="Arial" w:hAnsi="Arial" w:cs="Arial"/>
              </w:rPr>
              <w:t xml:space="preserve">vyúčtování do </w:t>
            </w:r>
            <w:r>
              <w:rPr>
                <w:rFonts w:ascii="Arial" w:hAnsi="Arial" w:cs="Arial"/>
              </w:rPr>
              <w:br/>
              <w:t>31. 10. 2024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0270" w14:textId="5F844186" w:rsidR="00460B83" w:rsidRPr="00DB25D5" w:rsidRDefault="00460B83" w:rsidP="00C104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2 280 000,00</w:t>
            </w:r>
          </w:p>
        </w:tc>
      </w:tr>
      <w:tr w:rsidR="00460B83" w:rsidRPr="00562A17" w14:paraId="417530FC" w14:textId="77777777" w:rsidTr="00C1042C">
        <w:trPr>
          <w:trHeight w:val="8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0FEF" w14:textId="59DBD3AD" w:rsidR="00460B83" w:rsidRPr="00DB25D5" w:rsidRDefault="00460B83" w:rsidP="00C1042C">
            <w:pPr>
              <w:rPr>
                <w:rFonts w:ascii="Arial" w:hAnsi="Arial" w:cs="Arial"/>
                <w:color w:val="000000"/>
              </w:rPr>
            </w:pPr>
            <w:r w:rsidRPr="00DB25D5">
              <w:rPr>
                <w:rFonts w:ascii="Arial" w:hAnsi="Arial" w:cs="Arial"/>
                <w:color w:val="000000"/>
              </w:rPr>
              <w:t>2023/</w:t>
            </w:r>
            <w:r>
              <w:rPr>
                <w:rFonts w:ascii="Arial" w:hAnsi="Arial" w:cs="Arial"/>
                <w:color w:val="000000"/>
              </w:rPr>
              <w:t>04267/OŽPZ</w:t>
            </w:r>
            <w:r w:rsidRPr="00DB25D5">
              <w:rPr>
                <w:rFonts w:ascii="Arial" w:hAnsi="Arial" w:cs="Arial"/>
                <w:color w:val="000000"/>
              </w:rPr>
              <w:t>/DSM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3E8E" w14:textId="32C3EA56" w:rsidR="00460B83" w:rsidRPr="00DB25D5" w:rsidRDefault="00460B83" w:rsidP="00C104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8. 11. 2023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4BBCE" w14:textId="77777777" w:rsidR="00460B83" w:rsidRPr="00DB25D5" w:rsidRDefault="00460B83" w:rsidP="00C104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5AF18" w14:textId="09285163" w:rsidR="00460B83" w:rsidRPr="00DB25D5" w:rsidRDefault="00460B83" w:rsidP="00C1042C">
            <w:pPr>
              <w:rPr>
                <w:rFonts w:ascii="Arial" w:hAnsi="Arial" w:cs="Arial"/>
                <w:b/>
                <w:bCs/>
              </w:rPr>
            </w:pPr>
            <w:r w:rsidRPr="00DB25D5">
              <w:rPr>
                <w:rFonts w:ascii="Arial" w:hAnsi="Arial" w:cs="Arial"/>
                <w:b/>
                <w:bCs/>
              </w:rPr>
              <w:t xml:space="preserve">Obec </w:t>
            </w:r>
            <w:r>
              <w:rPr>
                <w:rFonts w:ascii="Arial" w:hAnsi="Arial" w:cs="Arial"/>
                <w:b/>
                <w:bCs/>
              </w:rPr>
              <w:t>Hlinsko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AFCB7" w14:textId="5AF98D95" w:rsidR="00460B83" w:rsidRPr="008F4EA2" w:rsidRDefault="00460B83" w:rsidP="00C1042C">
            <w:pPr>
              <w:tabs>
                <w:tab w:val="left" w:pos="1560"/>
              </w:tabs>
              <w:spacing w:after="80"/>
              <w:outlineLvl w:val="0"/>
              <w:rPr>
                <w:rFonts w:ascii="Arial" w:hAnsi="Arial" w:cs="Arial"/>
              </w:rPr>
            </w:pPr>
            <w:r w:rsidRPr="008F4EA2">
              <w:rPr>
                <w:rFonts w:ascii="Arial" w:hAnsi="Arial" w:cs="Arial"/>
              </w:rPr>
              <w:fldChar w:fldCharType="begin"/>
            </w:r>
            <w:r w:rsidRPr="008F4EA2">
              <w:rPr>
                <w:rFonts w:ascii="Arial" w:hAnsi="Arial" w:cs="Arial"/>
              </w:rPr>
              <w:instrText xml:space="preserve"> MERGEFIELD "Z_IČO" </w:instrText>
            </w:r>
            <w:r w:rsidRPr="008F4EA2">
              <w:rPr>
                <w:rFonts w:ascii="Arial" w:hAnsi="Arial" w:cs="Arial"/>
              </w:rPr>
              <w:fldChar w:fldCharType="separate"/>
            </w:r>
            <w:r w:rsidRPr="00D45BA7">
              <w:rPr>
                <w:rFonts w:ascii="Arial" w:hAnsi="Arial" w:cs="Arial"/>
                <w:noProof/>
              </w:rPr>
              <w:t>00</w:t>
            </w:r>
            <w:r w:rsidRPr="008F4EA2">
              <w:rPr>
                <w:rFonts w:ascii="Arial" w:hAnsi="Arial" w:cs="Arial"/>
              </w:rPr>
              <w:fldChar w:fldCharType="end"/>
            </w:r>
            <w:r w:rsidR="003A3A36">
              <w:rPr>
                <w:rFonts w:ascii="Arial" w:hAnsi="Arial" w:cs="Arial"/>
              </w:rPr>
              <w:t>636</w:t>
            </w:r>
            <w:r>
              <w:rPr>
                <w:rFonts w:ascii="Arial" w:hAnsi="Arial" w:cs="Arial"/>
              </w:rPr>
              <w:t>240</w:t>
            </w:r>
          </w:p>
          <w:p w14:paraId="1C1DDFE2" w14:textId="77777777" w:rsidR="00460B83" w:rsidRPr="00DB25D5" w:rsidRDefault="00460B83" w:rsidP="00C1042C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2AE0E" w14:textId="77777777" w:rsidR="00460B83" w:rsidRDefault="00460B83" w:rsidP="00C1042C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 xml:space="preserve">použití dotace do </w:t>
            </w:r>
            <w:r>
              <w:rPr>
                <w:rFonts w:ascii="Arial" w:hAnsi="Arial" w:cs="Arial"/>
              </w:rPr>
              <w:br/>
              <w:t>31. 12. 2024</w:t>
            </w:r>
          </w:p>
          <w:p w14:paraId="6A7C1777" w14:textId="6DB85E56" w:rsidR="00460B83" w:rsidRPr="00DB25D5" w:rsidRDefault="00460B83" w:rsidP="00C1042C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 xml:space="preserve">realizace do </w:t>
            </w:r>
            <w:r>
              <w:rPr>
                <w:rFonts w:ascii="Arial" w:hAnsi="Arial" w:cs="Arial"/>
              </w:rPr>
              <w:br/>
              <w:t>31. 12. 2024</w:t>
            </w:r>
          </w:p>
          <w:p w14:paraId="359D1BE7" w14:textId="2E626321" w:rsidR="00460B83" w:rsidRPr="00DB25D5" w:rsidRDefault="00460B83" w:rsidP="00C1042C">
            <w:pPr>
              <w:jc w:val="center"/>
              <w:rPr>
                <w:rFonts w:ascii="Arial" w:hAnsi="Arial" w:cs="Arial"/>
              </w:rPr>
            </w:pPr>
            <w:r w:rsidRPr="00DB25D5">
              <w:rPr>
                <w:rFonts w:ascii="Arial" w:hAnsi="Arial" w:cs="Arial"/>
              </w:rPr>
              <w:t xml:space="preserve">vyúčtování do </w:t>
            </w:r>
            <w:r>
              <w:rPr>
                <w:rFonts w:ascii="Arial" w:hAnsi="Arial" w:cs="Arial"/>
              </w:rPr>
              <w:br/>
              <w:t>31. 1. 2025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476E" w14:textId="05EC0290" w:rsidR="00460B83" w:rsidRPr="00DB25D5" w:rsidRDefault="00460B83" w:rsidP="00C104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2 550 000,00</w:t>
            </w:r>
          </w:p>
        </w:tc>
      </w:tr>
    </w:tbl>
    <w:p w14:paraId="222AA49B" w14:textId="77777777" w:rsidR="00460B83" w:rsidRDefault="00460B83" w:rsidP="00366566">
      <w:pPr>
        <w:pStyle w:val="Radadvodovzprva"/>
        <w:spacing w:after="0"/>
        <w:rPr>
          <w:b w:val="0"/>
        </w:rPr>
      </w:pPr>
    </w:p>
    <w:p w14:paraId="3621D9D8" w14:textId="32B97A73" w:rsidR="00366566" w:rsidRDefault="00366566" w:rsidP="00366566">
      <w:pPr>
        <w:pStyle w:val="Radadvodovzprva"/>
        <w:spacing w:after="0"/>
        <w:rPr>
          <w:b w:val="0"/>
        </w:rPr>
      </w:pPr>
      <w:r>
        <w:rPr>
          <w:b w:val="0"/>
        </w:rPr>
        <w:t xml:space="preserve">Znění v tabulce uvedených smluv, jejíž obsah může být v souladu s ustanovením čl. III bodu 4 smlouvy měněn pouze písemnými vzestupně číslovanými dodatky, je proto nutno upravit. </w:t>
      </w:r>
    </w:p>
    <w:p w14:paraId="490FB422" w14:textId="7A7E6B2B" w:rsidR="00366566" w:rsidRDefault="00366566" w:rsidP="00366566">
      <w:pPr>
        <w:pStyle w:val="Radadvodovzprva"/>
        <w:spacing w:after="0"/>
        <w:rPr>
          <w:b w:val="0"/>
        </w:rPr>
      </w:pPr>
    </w:p>
    <w:p w14:paraId="27C687F8" w14:textId="1956D9E2" w:rsidR="00366566" w:rsidRDefault="00366566" w:rsidP="00366566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 sml</w:t>
      </w:r>
      <w:r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 obcí Bouzov </w:t>
      </w:r>
      <w:r w:rsidRPr="00620D53">
        <w:rPr>
          <w:rFonts w:ascii="Arial" w:hAnsi="Arial" w:cs="Arial"/>
          <w:b/>
        </w:rPr>
        <w:t xml:space="preserve">takto: </w:t>
      </w:r>
    </w:p>
    <w:p w14:paraId="0B10C1D8" w14:textId="1CE92355" w:rsidR="00366566" w:rsidRDefault="00366566" w:rsidP="00366566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tbl>
      <w:tblPr>
        <w:tblW w:w="992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685"/>
        <w:gridCol w:w="4962"/>
      </w:tblGrid>
      <w:tr w:rsidR="00366566" w:rsidRPr="00963F7A" w14:paraId="6447A08B" w14:textId="77777777" w:rsidTr="00C1042C">
        <w:trPr>
          <w:trHeight w:val="765"/>
        </w:trPr>
        <w:tc>
          <w:tcPr>
            <w:tcW w:w="1277" w:type="dxa"/>
            <w:shd w:val="clear" w:color="auto" w:fill="CCFFCC"/>
            <w:vAlign w:val="center"/>
          </w:tcPr>
          <w:p w14:paraId="2C7EF5D5" w14:textId="77777777" w:rsidR="00366566" w:rsidRPr="00963F7A" w:rsidRDefault="00366566" w:rsidP="00C104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14:paraId="1DA9A6E6" w14:textId="77777777" w:rsidR="00366566" w:rsidRPr="00963F7A" w:rsidRDefault="00366566" w:rsidP="00C1042C">
            <w:pPr>
              <w:jc w:val="center"/>
              <w:rPr>
                <w:rFonts w:ascii="Arial" w:hAnsi="Arial" w:cs="Arial"/>
                <w:b/>
              </w:rPr>
            </w:pPr>
            <w:r w:rsidRPr="00963F7A">
              <w:rPr>
                <w:rFonts w:ascii="Arial" w:hAnsi="Arial" w:cs="Arial"/>
                <w:b/>
              </w:rPr>
              <w:t>Současně platné znění</w:t>
            </w:r>
          </w:p>
        </w:tc>
        <w:tc>
          <w:tcPr>
            <w:tcW w:w="4962" w:type="dxa"/>
            <w:shd w:val="clear" w:color="auto" w:fill="CCFFCC"/>
            <w:vAlign w:val="center"/>
          </w:tcPr>
          <w:p w14:paraId="10749A14" w14:textId="77777777" w:rsidR="00366566" w:rsidRPr="00963F7A" w:rsidRDefault="00366566" w:rsidP="00C1042C">
            <w:pPr>
              <w:jc w:val="center"/>
              <w:rPr>
                <w:rFonts w:ascii="Arial" w:hAnsi="Arial" w:cs="Arial"/>
                <w:b/>
              </w:rPr>
            </w:pPr>
            <w:r w:rsidRPr="00963F7A">
              <w:rPr>
                <w:rFonts w:ascii="Arial" w:hAnsi="Arial" w:cs="Arial"/>
                <w:b/>
              </w:rPr>
              <w:t xml:space="preserve">Navrhovaný text Dodatku č. 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  <w:tr w:rsidR="00366566" w:rsidRPr="00413585" w14:paraId="3ED87627" w14:textId="77777777" w:rsidTr="00C1042C">
        <w:trPr>
          <w:trHeight w:val="255"/>
        </w:trPr>
        <w:tc>
          <w:tcPr>
            <w:tcW w:w="1277" w:type="dxa"/>
            <w:shd w:val="clear" w:color="auto" w:fill="CCFFCC"/>
            <w:noWrap/>
            <w:vAlign w:val="center"/>
          </w:tcPr>
          <w:p w14:paraId="2AE6E5F0" w14:textId="77777777" w:rsidR="00366566" w:rsidRPr="00963F7A" w:rsidRDefault="00366566" w:rsidP="00C104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Čl. II bod 4. </w:t>
            </w:r>
          </w:p>
        </w:tc>
        <w:tc>
          <w:tcPr>
            <w:tcW w:w="3685" w:type="dxa"/>
            <w:shd w:val="clear" w:color="auto" w:fill="FFFFFF"/>
            <w:noWrap/>
            <w:vAlign w:val="center"/>
          </w:tcPr>
          <w:p w14:paraId="7710022C" w14:textId="77777777" w:rsidR="00366566" w:rsidRDefault="00366566" w:rsidP="00C1042C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3C3057F5" w14:textId="77777777" w:rsidR="00366566" w:rsidRPr="00413585" w:rsidRDefault="00366566" w:rsidP="00C1042C">
            <w:pPr>
              <w:spacing w:after="120"/>
              <w:jc w:val="both"/>
              <w:rPr>
                <w:rFonts w:ascii="Arial" w:hAnsi="Arial" w:cs="Arial"/>
              </w:rPr>
            </w:pPr>
            <w:r w:rsidRPr="00217F75">
              <w:rPr>
                <w:rFonts w:ascii="Arial" w:hAnsi="Arial" w:cs="Arial"/>
              </w:rPr>
              <w:t xml:space="preserve">Příjemce je povinen nejpozději do </w:t>
            </w:r>
            <w:r w:rsidRPr="002452C4">
              <w:rPr>
                <w:rFonts w:ascii="Arial" w:hAnsi="Arial" w:cs="Arial"/>
                <w:b/>
              </w:rPr>
              <w:fldChar w:fldCharType="begin"/>
            </w:r>
            <w:r w:rsidRPr="002452C4">
              <w:rPr>
                <w:rFonts w:ascii="Arial" w:hAnsi="Arial" w:cs="Arial"/>
                <w:b/>
              </w:rPr>
              <w:instrText xml:space="preserve"> MERGEFIELD II_4_Datum__vyúčtování </w:instrText>
            </w:r>
            <w:r w:rsidRPr="002452C4">
              <w:rPr>
                <w:rFonts w:ascii="Arial" w:hAnsi="Arial" w:cs="Arial"/>
                <w:b/>
              </w:rPr>
              <w:fldChar w:fldCharType="separate"/>
            </w:r>
            <w:r w:rsidRPr="002452C4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0</w:t>
            </w:r>
            <w:r w:rsidRPr="002452C4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4</w:t>
            </w:r>
            <w:r w:rsidRPr="002452C4">
              <w:rPr>
                <w:rFonts w:ascii="Arial" w:hAnsi="Arial" w:cs="Arial"/>
                <w:b/>
              </w:rPr>
              <w:t>. 2024</w:t>
            </w:r>
            <w:r w:rsidRPr="002452C4">
              <w:rPr>
                <w:rFonts w:ascii="Arial" w:hAnsi="Arial" w:cs="Arial"/>
                <w:b/>
              </w:rPr>
              <w:fldChar w:fldCharType="end"/>
            </w:r>
            <w:r w:rsidRPr="00217F75">
              <w:rPr>
                <w:rFonts w:ascii="Arial" w:hAnsi="Arial" w:cs="Arial"/>
              </w:rPr>
              <w:t xml:space="preserve"> předložit poskytovateli </w:t>
            </w:r>
            <w:r w:rsidRPr="008A595C">
              <w:rPr>
                <w:rFonts w:ascii="Arial" w:hAnsi="Arial" w:cs="Arial"/>
                <w:b/>
              </w:rPr>
              <w:t>vyúčtování</w:t>
            </w:r>
            <w:r w:rsidRPr="00217F75">
              <w:rPr>
                <w:rFonts w:ascii="Arial" w:hAnsi="Arial" w:cs="Arial"/>
              </w:rPr>
              <w:t xml:space="preserve"> poskytnuté dotace, vyplněné prostřednictvím systému, v němž příjemce podal žádost o poskytnutí této dotace, a to elektronicky zasláním do datové schránky poskytovatele (dále jen „vyúčtování“).</w:t>
            </w:r>
          </w:p>
        </w:tc>
        <w:tc>
          <w:tcPr>
            <w:tcW w:w="4962" w:type="dxa"/>
            <w:shd w:val="clear" w:color="auto" w:fill="FFFFFF"/>
            <w:noWrap/>
            <w:vAlign w:val="center"/>
          </w:tcPr>
          <w:p w14:paraId="25AB2327" w14:textId="77777777" w:rsidR="00366566" w:rsidRPr="00413585" w:rsidRDefault="00366566" w:rsidP="00C1042C">
            <w:pPr>
              <w:spacing w:after="120"/>
              <w:jc w:val="both"/>
              <w:rPr>
                <w:rFonts w:ascii="Arial" w:hAnsi="Arial" w:cs="Arial"/>
              </w:rPr>
            </w:pPr>
            <w:r w:rsidRPr="00217F75">
              <w:rPr>
                <w:rFonts w:ascii="Arial" w:hAnsi="Arial" w:cs="Arial"/>
              </w:rPr>
              <w:t xml:space="preserve">Příjemce je povinen nejpozději do </w:t>
            </w:r>
            <w:r w:rsidRPr="002452C4">
              <w:rPr>
                <w:rFonts w:ascii="Arial" w:hAnsi="Arial" w:cs="Arial"/>
                <w:b/>
              </w:rPr>
              <w:fldChar w:fldCharType="begin"/>
            </w:r>
            <w:r w:rsidRPr="002452C4">
              <w:rPr>
                <w:rFonts w:ascii="Arial" w:hAnsi="Arial" w:cs="Arial"/>
                <w:b/>
              </w:rPr>
              <w:instrText xml:space="preserve"> MERGEFIELD II_4_Datum__vyúčtování </w:instrText>
            </w:r>
            <w:r w:rsidRPr="002452C4">
              <w:rPr>
                <w:rFonts w:ascii="Arial" w:hAnsi="Arial" w:cs="Arial"/>
                <w:b/>
              </w:rPr>
              <w:fldChar w:fldCharType="separate"/>
            </w:r>
            <w:r w:rsidRPr="002452C4">
              <w:rPr>
                <w:rFonts w:ascii="Arial" w:hAnsi="Arial" w:cs="Arial"/>
                <w:b/>
              </w:rPr>
              <w:t>31. 1</w:t>
            </w:r>
            <w:r>
              <w:rPr>
                <w:rFonts w:ascii="Arial" w:hAnsi="Arial" w:cs="Arial"/>
                <w:b/>
              </w:rPr>
              <w:t>0.</w:t>
            </w:r>
            <w:r w:rsidRPr="002452C4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4</w:t>
            </w:r>
            <w:r w:rsidRPr="002452C4">
              <w:rPr>
                <w:rFonts w:ascii="Arial" w:hAnsi="Arial" w:cs="Arial"/>
                <w:b/>
              </w:rPr>
              <w:fldChar w:fldCharType="end"/>
            </w:r>
            <w:r w:rsidRPr="00217F75">
              <w:rPr>
                <w:rFonts w:ascii="Arial" w:hAnsi="Arial" w:cs="Arial"/>
              </w:rPr>
              <w:t xml:space="preserve"> předložit poskytovateli </w:t>
            </w:r>
            <w:r w:rsidRPr="008A595C">
              <w:rPr>
                <w:rFonts w:ascii="Arial" w:hAnsi="Arial" w:cs="Arial"/>
                <w:b/>
              </w:rPr>
              <w:t xml:space="preserve">vyúčtování </w:t>
            </w:r>
            <w:r w:rsidRPr="00217F75">
              <w:rPr>
                <w:rFonts w:ascii="Arial" w:hAnsi="Arial" w:cs="Arial"/>
              </w:rPr>
              <w:t>poskytnuté dotace, vyplněné prostřednictvím systému, v němž příjemce podal žádost o poskytnutí této dotace, a to elektronicky zasláním do datové schránky poskytovatele (dále jen „vyúčtování“).</w:t>
            </w:r>
          </w:p>
          <w:p w14:paraId="31705E25" w14:textId="77777777" w:rsidR="00366566" w:rsidRPr="00413585" w:rsidRDefault="00366566" w:rsidP="00C1042C">
            <w:pPr>
              <w:jc w:val="both"/>
              <w:rPr>
                <w:rFonts w:ascii="Arial" w:hAnsi="Arial" w:cs="Arial"/>
              </w:rPr>
            </w:pPr>
            <w:r w:rsidRPr="00413585">
              <w:rPr>
                <w:rFonts w:ascii="Arial" w:hAnsi="Arial" w:cs="Arial"/>
              </w:rPr>
              <w:t>V ostatním zůstává toto ustanovení beze změn.</w:t>
            </w:r>
          </w:p>
        </w:tc>
      </w:tr>
    </w:tbl>
    <w:p w14:paraId="36FD3FA2" w14:textId="77777777" w:rsidR="00366566" w:rsidRDefault="00366566" w:rsidP="00366566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14:paraId="5484116C" w14:textId="77777777" w:rsidR="00460AE0" w:rsidRDefault="00460AE0" w:rsidP="00F679A1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14:paraId="719C63F6" w14:textId="6FB02B8F" w:rsidR="00F679A1" w:rsidRDefault="009651C4" w:rsidP="00F679A1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Dále </w:t>
      </w:r>
      <w:r w:rsidR="00F679A1" w:rsidRPr="00620D53">
        <w:rPr>
          <w:rFonts w:ascii="Arial" w:hAnsi="Arial" w:cs="Arial"/>
          <w:b/>
        </w:rPr>
        <w:t>navrhujeme upravit text sml</w:t>
      </w:r>
      <w:r w:rsidR="00F679A1">
        <w:rPr>
          <w:rFonts w:ascii="Arial" w:hAnsi="Arial" w:cs="Arial"/>
          <w:b/>
        </w:rPr>
        <w:t>o</w:t>
      </w:r>
      <w:r w:rsidR="00F679A1" w:rsidRPr="00620D53">
        <w:rPr>
          <w:rFonts w:ascii="Arial" w:hAnsi="Arial" w:cs="Arial"/>
          <w:b/>
        </w:rPr>
        <w:t>uv</w:t>
      </w:r>
      <w:r w:rsidR="00F679A1">
        <w:rPr>
          <w:rFonts w:ascii="Arial" w:hAnsi="Arial" w:cs="Arial"/>
          <w:b/>
        </w:rPr>
        <w:t>y</w:t>
      </w:r>
      <w:r w:rsidR="00F679A1" w:rsidRPr="00620D53">
        <w:rPr>
          <w:rFonts w:ascii="Arial" w:hAnsi="Arial" w:cs="Arial"/>
          <w:b/>
        </w:rPr>
        <w:t xml:space="preserve"> formou Dodatk</w:t>
      </w:r>
      <w:r w:rsidR="00F679A1">
        <w:rPr>
          <w:rFonts w:ascii="Arial" w:hAnsi="Arial" w:cs="Arial"/>
          <w:b/>
        </w:rPr>
        <w:t>u</w:t>
      </w:r>
      <w:r w:rsidR="00F679A1" w:rsidRPr="00620D53">
        <w:rPr>
          <w:rFonts w:ascii="Arial" w:hAnsi="Arial" w:cs="Arial"/>
          <w:b/>
        </w:rPr>
        <w:t xml:space="preserve"> č. </w:t>
      </w:r>
      <w:r w:rsidR="00F679A1">
        <w:rPr>
          <w:rFonts w:ascii="Arial" w:hAnsi="Arial" w:cs="Arial"/>
          <w:b/>
        </w:rPr>
        <w:t>2</w:t>
      </w:r>
      <w:r w:rsidR="00F679A1" w:rsidRPr="00620D53">
        <w:rPr>
          <w:rFonts w:ascii="Arial" w:hAnsi="Arial" w:cs="Arial"/>
          <w:b/>
        </w:rPr>
        <w:t xml:space="preserve"> k již uzavřen</w:t>
      </w:r>
      <w:r w:rsidR="00F679A1">
        <w:rPr>
          <w:rFonts w:ascii="Arial" w:hAnsi="Arial" w:cs="Arial"/>
          <w:b/>
        </w:rPr>
        <w:t>é</w:t>
      </w:r>
      <w:r w:rsidR="00F679A1" w:rsidRPr="00620D53">
        <w:rPr>
          <w:rFonts w:ascii="Arial" w:hAnsi="Arial" w:cs="Arial"/>
          <w:b/>
        </w:rPr>
        <w:t xml:space="preserve"> smlouv</w:t>
      </w:r>
      <w:r w:rsidR="00F679A1">
        <w:rPr>
          <w:rFonts w:ascii="Arial" w:hAnsi="Arial" w:cs="Arial"/>
          <w:b/>
        </w:rPr>
        <w:t>ě</w:t>
      </w:r>
      <w:r w:rsidR="00F679A1" w:rsidRPr="00620D53">
        <w:rPr>
          <w:rFonts w:ascii="Arial" w:hAnsi="Arial" w:cs="Arial"/>
          <w:b/>
        </w:rPr>
        <w:t xml:space="preserve"> o poskytnutí </w:t>
      </w:r>
      <w:r w:rsidR="00F679A1">
        <w:rPr>
          <w:rFonts w:ascii="Arial" w:hAnsi="Arial" w:cs="Arial"/>
          <w:b/>
        </w:rPr>
        <w:t>dotace</w:t>
      </w:r>
      <w:r w:rsidR="00F679A1" w:rsidRPr="00620D53">
        <w:rPr>
          <w:rFonts w:ascii="Arial" w:hAnsi="Arial" w:cs="Arial"/>
          <w:b/>
        </w:rPr>
        <w:t xml:space="preserve"> </w:t>
      </w:r>
      <w:r w:rsidR="00F679A1">
        <w:rPr>
          <w:rFonts w:ascii="Arial" w:hAnsi="Arial" w:cs="Arial"/>
          <w:b/>
        </w:rPr>
        <w:t xml:space="preserve">s obcí Hlinsko </w:t>
      </w:r>
      <w:r w:rsidR="00F679A1" w:rsidRPr="00620D53">
        <w:rPr>
          <w:rFonts w:ascii="Arial" w:hAnsi="Arial" w:cs="Arial"/>
          <w:b/>
        </w:rPr>
        <w:t xml:space="preserve">takto: </w:t>
      </w:r>
    </w:p>
    <w:p w14:paraId="17B3CF2D" w14:textId="77777777" w:rsidR="00F679A1" w:rsidRDefault="00F679A1" w:rsidP="00F679A1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tbl>
      <w:tblPr>
        <w:tblW w:w="992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827"/>
        <w:gridCol w:w="4820"/>
      </w:tblGrid>
      <w:tr w:rsidR="00F679A1" w:rsidRPr="00963F7A" w14:paraId="05FB5588" w14:textId="77777777" w:rsidTr="001D0711">
        <w:trPr>
          <w:trHeight w:val="765"/>
        </w:trPr>
        <w:tc>
          <w:tcPr>
            <w:tcW w:w="1277" w:type="dxa"/>
            <w:shd w:val="clear" w:color="auto" w:fill="CCFFCC"/>
            <w:vAlign w:val="center"/>
          </w:tcPr>
          <w:p w14:paraId="681FC018" w14:textId="77777777" w:rsidR="00F679A1" w:rsidRPr="00963F7A" w:rsidRDefault="00F679A1" w:rsidP="00C104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CCFFCC"/>
            <w:vAlign w:val="center"/>
          </w:tcPr>
          <w:p w14:paraId="25195540" w14:textId="77777777" w:rsidR="00F679A1" w:rsidRPr="00963F7A" w:rsidRDefault="00F679A1" w:rsidP="00C1042C">
            <w:pPr>
              <w:jc w:val="center"/>
              <w:rPr>
                <w:rFonts w:ascii="Arial" w:hAnsi="Arial" w:cs="Arial"/>
                <w:b/>
              </w:rPr>
            </w:pPr>
            <w:r w:rsidRPr="00963F7A">
              <w:rPr>
                <w:rFonts w:ascii="Arial" w:hAnsi="Arial" w:cs="Arial"/>
                <w:b/>
              </w:rPr>
              <w:t>Současně platné znění</w:t>
            </w:r>
          </w:p>
        </w:tc>
        <w:tc>
          <w:tcPr>
            <w:tcW w:w="4820" w:type="dxa"/>
            <w:shd w:val="clear" w:color="auto" w:fill="CCFFCC"/>
            <w:vAlign w:val="center"/>
          </w:tcPr>
          <w:p w14:paraId="57E84DBE" w14:textId="308CD5AB" w:rsidR="00F679A1" w:rsidRPr="00963F7A" w:rsidRDefault="00F679A1" w:rsidP="00C1042C">
            <w:pPr>
              <w:jc w:val="center"/>
              <w:rPr>
                <w:rFonts w:ascii="Arial" w:hAnsi="Arial" w:cs="Arial"/>
                <w:b/>
              </w:rPr>
            </w:pPr>
            <w:r w:rsidRPr="00963F7A">
              <w:rPr>
                <w:rFonts w:ascii="Arial" w:hAnsi="Arial" w:cs="Arial"/>
                <w:b/>
              </w:rPr>
              <w:t xml:space="preserve">Navrhovaný text Dodatku č. 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  <w:tr w:rsidR="00F679A1" w:rsidRPr="00963F7A" w14:paraId="3DE180C9" w14:textId="77777777" w:rsidTr="001D0711">
        <w:trPr>
          <w:trHeight w:val="255"/>
        </w:trPr>
        <w:tc>
          <w:tcPr>
            <w:tcW w:w="1277" w:type="dxa"/>
            <w:shd w:val="clear" w:color="auto" w:fill="CCFFCC"/>
            <w:noWrap/>
            <w:vAlign w:val="center"/>
          </w:tcPr>
          <w:p w14:paraId="160CFE47" w14:textId="77777777" w:rsidR="00F679A1" w:rsidRPr="00963F7A" w:rsidRDefault="00F679A1" w:rsidP="00C104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Čl. II bod 2. </w:t>
            </w:r>
          </w:p>
        </w:tc>
        <w:tc>
          <w:tcPr>
            <w:tcW w:w="3827" w:type="dxa"/>
            <w:shd w:val="clear" w:color="auto" w:fill="FFFFFF"/>
            <w:noWrap/>
            <w:vAlign w:val="center"/>
          </w:tcPr>
          <w:p w14:paraId="0B83A24B" w14:textId="77777777" w:rsidR="00F679A1" w:rsidRDefault="00F679A1" w:rsidP="00C1042C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53F5C913" w14:textId="77777777" w:rsidR="00F679A1" w:rsidRPr="00217F75" w:rsidRDefault="00F679A1" w:rsidP="00C1042C">
            <w:pPr>
              <w:spacing w:after="120"/>
              <w:jc w:val="both"/>
              <w:rPr>
                <w:rFonts w:ascii="Arial" w:hAnsi="Arial" w:cs="Arial"/>
              </w:rPr>
            </w:pPr>
            <w:r w:rsidRPr="00217F75">
              <w:rPr>
                <w:rFonts w:ascii="Arial" w:hAnsi="Arial" w:cs="Arial"/>
              </w:rPr>
              <w:t xml:space="preserve">Příjemce je povinen </w:t>
            </w:r>
            <w:r>
              <w:rPr>
                <w:rFonts w:ascii="Arial" w:hAnsi="Arial" w:cs="Arial"/>
              </w:rPr>
              <w:t xml:space="preserve">použít poskytnutou dotaci nejpozději do </w:t>
            </w:r>
            <w:r w:rsidRPr="00612883">
              <w:rPr>
                <w:rFonts w:ascii="Arial" w:hAnsi="Arial" w:cs="Arial"/>
                <w:b/>
                <w:bCs/>
              </w:rPr>
              <w:t>31.12.2023</w:t>
            </w:r>
            <w:r>
              <w:rPr>
                <w:rFonts w:ascii="Arial" w:hAnsi="Arial" w:cs="Arial"/>
              </w:rPr>
              <w:t>.</w:t>
            </w:r>
          </w:p>
          <w:p w14:paraId="172FAFBA" w14:textId="77777777" w:rsidR="00F679A1" w:rsidRPr="00413585" w:rsidRDefault="00F679A1" w:rsidP="00C1042C">
            <w:pPr>
              <w:jc w:val="both"/>
              <w:rPr>
                <w:rFonts w:ascii="Arial" w:hAnsi="Arial" w:cs="Arial"/>
              </w:rPr>
            </w:pPr>
          </w:p>
          <w:p w14:paraId="1B753389" w14:textId="77777777" w:rsidR="00F679A1" w:rsidRPr="00413585" w:rsidRDefault="00F679A1" w:rsidP="00C1042C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noWrap/>
            <w:vAlign w:val="center"/>
          </w:tcPr>
          <w:p w14:paraId="7A46D4C0" w14:textId="77777777" w:rsidR="00F679A1" w:rsidRPr="00612883" w:rsidRDefault="00F679A1" w:rsidP="00C1042C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217F75">
              <w:rPr>
                <w:rFonts w:ascii="Arial" w:hAnsi="Arial" w:cs="Arial"/>
              </w:rPr>
              <w:t xml:space="preserve">Příjemce je povinen </w:t>
            </w:r>
            <w:r>
              <w:rPr>
                <w:rFonts w:ascii="Arial" w:hAnsi="Arial" w:cs="Arial"/>
              </w:rPr>
              <w:t xml:space="preserve">použít poskytnutou dotaci nejpozději do </w:t>
            </w:r>
            <w:r w:rsidRPr="00612883">
              <w:rPr>
                <w:rFonts w:ascii="Arial" w:hAnsi="Arial" w:cs="Arial"/>
                <w:b/>
                <w:bCs/>
              </w:rPr>
              <w:t>31. 12. 2024.</w:t>
            </w:r>
          </w:p>
          <w:p w14:paraId="0A5CBC9E" w14:textId="77777777" w:rsidR="00F679A1" w:rsidRPr="00413585" w:rsidRDefault="00F679A1" w:rsidP="00C1042C">
            <w:pPr>
              <w:jc w:val="both"/>
              <w:rPr>
                <w:rFonts w:ascii="Arial" w:hAnsi="Arial" w:cs="Arial"/>
              </w:rPr>
            </w:pPr>
          </w:p>
          <w:p w14:paraId="22BCBE69" w14:textId="77777777" w:rsidR="00F679A1" w:rsidRPr="00413585" w:rsidRDefault="00F679A1" w:rsidP="00C1042C">
            <w:pPr>
              <w:jc w:val="both"/>
              <w:rPr>
                <w:rFonts w:ascii="Arial" w:hAnsi="Arial" w:cs="Arial"/>
              </w:rPr>
            </w:pPr>
            <w:r w:rsidRPr="00413585">
              <w:rPr>
                <w:rFonts w:ascii="Arial" w:hAnsi="Arial" w:cs="Arial"/>
              </w:rPr>
              <w:t>V ostatním zůstává toto ustanovení beze změn.</w:t>
            </w:r>
          </w:p>
        </w:tc>
      </w:tr>
    </w:tbl>
    <w:p w14:paraId="067F4387" w14:textId="43F60B94" w:rsidR="00B544AA" w:rsidRDefault="00B544AA" w:rsidP="00B544AA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Přílohou usnesení pod názvem Usnesení_příloha </w:t>
      </w:r>
      <w:r w:rsidRPr="007A185C">
        <w:rPr>
          <w:rFonts w:ascii="Arial" w:hAnsi="Arial"/>
          <w:sz w:val="24"/>
          <w:szCs w:val="24"/>
        </w:rPr>
        <w:t xml:space="preserve">č. </w:t>
      </w:r>
      <w:r>
        <w:rPr>
          <w:rFonts w:ascii="Arial" w:hAnsi="Arial"/>
          <w:sz w:val="24"/>
          <w:szCs w:val="24"/>
        </w:rPr>
        <w:t xml:space="preserve">02–03 jsou návrhy dodatků  </w:t>
      </w:r>
      <w:r>
        <w:rPr>
          <w:rFonts w:ascii="Arial" w:hAnsi="Arial"/>
          <w:sz w:val="24"/>
          <w:szCs w:val="24"/>
        </w:rPr>
        <w:br/>
        <w:t xml:space="preserve">ke smlouvám </w:t>
      </w:r>
      <w:r w:rsidRPr="007A185C">
        <w:rPr>
          <w:rFonts w:ascii="Arial" w:hAnsi="Arial" w:cs="Arial"/>
          <w:sz w:val="24"/>
          <w:szCs w:val="24"/>
        </w:rPr>
        <w:t xml:space="preserve">o poskytnutí </w:t>
      </w:r>
      <w:r>
        <w:rPr>
          <w:rFonts w:ascii="Arial" w:hAnsi="Arial" w:cs="Arial"/>
          <w:sz w:val="24"/>
          <w:szCs w:val="24"/>
        </w:rPr>
        <w:t>d</w:t>
      </w:r>
      <w:r w:rsidRPr="0003617D">
        <w:rPr>
          <w:rFonts w:ascii="Arial" w:hAnsi="Arial" w:cs="Arial"/>
          <w:sz w:val="24"/>
          <w:szCs w:val="24"/>
        </w:rPr>
        <w:t xml:space="preserve">otace </w:t>
      </w:r>
      <w:r>
        <w:rPr>
          <w:rFonts w:ascii="Arial" w:hAnsi="Arial" w:cs="Arial"/>
          <w:sz w:val="24"/>
          <w:szCs w:val="24"/>
        </w:rPr>
        <w:t>pro jednotlivé žadatele.</w:t>
      </w:r>
    </w:p>
    <w:p w14:paraId="63E71AF1" w14:textId="77777777" w:rsidR="00B74E2E" w:rsidRPr="00B74E2E" w:rsidRDefault="00B74E2E" w:rsidP="00B74E2E">
      <w:pPr>
        <w:autoSpaceDE w:val="0"/>
        <w:autoSpaceDN w:val="0"/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B74E2E">
        <w:rPr>
          <w:rFonts w:ascii="Arial" w:hAnsi="Arial" w:cs="Arial"/>
          <w:sz w:val="24"/>
          <w:szCs w:val="24"/>
        </w:rPr>
        <w:t>Ostatní ustanovení Smlouvy o poskytnutí dotace, která nejsou popsána v Příloze č. 1, se nemění.</w:t>
      </w:r>
    </w:p>
    <w:p w14:paraId="1028CF2A" w14:textId="77777777" w:rsidR="00116B9F" w:rsidRDefault="00116B9F" w:rsidP="00DA537D">
      <w:pPr>
        <w:jc w:val="both"/>
        <w:rPr>
          <w:rFonts w:ascii="Arial" w:hAnsi="Arial"/>
          <w:b/>
          <w:sz w:val="24"/>
          <w:szCs w:val="24"/>
        </w:rPr>
      </w:pPr>
    </w:p>
    <w:p w14:paraId="4708D14B" w14:textId="77777777" w:rsidR="00B74E2E" w:rsidRDefault="00B74E2E" w:rsidP="00DA537D">
      <w:pPr>
        <w:jc w:val="both"/>
        <w:rPr>
          <w:rFonts w:ascii="Arial" w:hAnsi="Arial"/>
          <w:b/>
          <w:sz w:val="24"/>
          <w:szCs w:val="24"/>
        </w:rPr>
      </w:pPr>
    </w:p>
    <w:p w14:paraId="4B527F26" w14:textId="4969E963" w:rsidR="00DA537D" w:rsidRPr="00556490" w:rsidRDefault="00DA537D" w:rsidP="00DA537D">
      <w:pPr>
        <w:jc w:val="both"/>
        <w:rPr>
          <w:rFonts w:ascii="Arial" w:hAnsi="Arial"/>
          <w:b/>
          <w:sz w:val="24"/>
          <w:szCs w:val="24"/>
        </w:rPr>
      </w:pPr>
      <w:r w:rsidRPr="00556490">
        <w:rPr>
          <w:rFonts w:ascii="Arial" w:hAnsi="Arial"/>
          <w:b/>
          <w:sz w:val="24"/>
          <w:szCs w:val="24"/>
        </w:rPr>
        <w:t>Rad</w:t>
      </w:r>
      <w:r w:rsidR="00B74E2E">
        <w:rPr>
          <w:rFonts w:ascii="Arial" w:hAnsi="Arial"/>
          <w:b/>
          <w:sz w:val="24"/>
          <w:szCs w:val="24"/>
        </w:rPr>
        <w:t>a</w:t>
      </w:r>
      <w:r w:rsidRPr="00556490">
        <w:rPr>
          <w:rFonts w:ascii="Arial" w:hAnsi="Arial"/>
          <w:b/>
          <w:sz w:val="24"/>
          <w:szCs w:val="24"/>
        </w:rPr>
        <w:t xml:space="preserve"> Olomouckého kraje </w:t>
      </w:r>
      <w:r w:rsidR="00B74E2E">
        <w:rPr>
          <w:rFonts w:ascii="Arial" w:hAnsi="Arial"/>
          <w:b/>
          <w:sz w:val="24"/>
          <w:szCs w:val="24"/>
        </w:rPr>
        <w:t xml:space="preserve">usnesením </w:t>
      </w:r>
      <w:r w:rsidR="00B74E2E" w:rsidRPr="002C3C36">
        <w:rPr>
          <w:rFonts w:ascii="Arial" w:hAnsi="Arial"/>
          <w:b/>
          <w:sz w:val="24"/>
          <w:szCs w:val="24"/>
        </w:rPr>
        <w:t>č. UR/</w:t>
      </w:r>
      <w:r w:rsidR="002C3C36">
        <w:rPr>
          <w:rFonts w:ascii="Arial" w:hAnsi="Arial"/>
          <w:b/>
          <w:sz w:val="24"/>
          <w:szCs w:val="24"/>
        </w:rPr>
        <w:t>102/27/</w:t>
      </w:r>
      <w:r w:rsidR="00B74E2E" w:rsidRPr="002C3C36">
        <w:rPr>
          <w:rFonts w:ascii="Arial" w:hAnsi="Arial"/>
          <w:b/>
          <w:sz w:val="24"/>
          <w:szCs w:val="24"/>
        </w:rPr>
        <w:t xml:space="preserve">2024 </w:t>
      </w:r>
      <w:r w:rsidR="00B74E2E">
        <w:rPr>
          <w:rFonts w:ascii="Arial" w:hAnsi="Arial"/>
          <w:b/>
          <w:sz w:val="24"/>
          <w:szCs w:val="24"/>
        </w:rPr>
        <w:t>ze dne 19. 2. 2024</w:t>
      </w:r>
      <w:r w:rsidRPr="00556490">
        <w:rPr>
          <w:rFonts w:ascii="Arial" w:hAnsi="Arial"/>
          <w:b/>
          <w:sz w:val="24"/>
          <w:szCs w:val="24"/>
        </w:rPr>
        <w:t>:</w:t>
      </w:r>
    </w:p>
    <w:p w14:paraId="36E4A1C2" w14:textId="77777777" w:rsidR="00DA537D" w:rsidRPr="00556490" w:rsidRDefault="00DA537D" w:rsidP="00DA537D">
      <w:pPr>
        <w:jc w:val="both"/>
        <w:rPr>
          <w:rFonts w:ascii="Arial" w:hAnsi="Arial"/>
          <w:b/>
          <w:sz w:val="24"/>
          <w:szCs w:val="24"/>
        </w:rPr>
      </w:pPr>
    </w:p>
    <w:p w14:paraId="087716F6" w14:textId="5D7EB82D" w:rsidR="00B74E2E" w:rsidRDefault="00B74E2E" w:rsidP="00B74E2E">
      <w:pPr>
        <w:pStyle w:val="Radadvodovzprva"/>
        <w:numPr>
          <w:ilvl w:val="0"/>
          <w:numId w:val="3"/>
        </w:numPr>
        <w:spacing w:after="240"/>
        <w:rPr>
          <w:b w:val="0"/>
        </w:rPr>
      </w:pPr>
      <w:r>
        <w:t xml:space="preserve">d o p o r u č u j e   Z a s t u p i t e l s t v u   O l o m o u c k é h o    k r a j e </w:t>
      </w:r>
      <w:r w:rsidRPr="00027AD2">
        <w:rPr>
          <w:b w:val="0"/>
        </w:rPr>
        <w:t xml:space="preserve">rozhodnout </w:t>
      </w:r>
      <w:r>
        <w:rPr>
          <w:b w:val="0"/>
        </w:rPr>
        <w:t>o uzavření dodatků k</w:t>
      </w:r>
      <w:r w:rsidR="002C3C36">
        <w:rPr>
          <w:b w:val="0"/>
        </w:rPr>
        <w:t>e</w:t>
      </w:r>
      <w:r>
        <w:rPr>
          <w:b w:val="0"/>
        </w:rPr>
        <w:t> </w:t>
      </w:r>
      <w:r w:rsidR="002C3C36">
        <w:rPr>
          <w:b w:val="0"/>
        </w:rPr>
        <w:t>S</w:t>
      </w:r>
      <w:r>
        <w:rPr>
          <w:b w:val="0"/>
        </w:rPr>
        <w:t xml:space="preserve">mlouvám o poskytnutí dotace </w:t>
      </w:r>
      <w:r w:rsidRPr="002077D2">
        <w:rPr>
          <w:b w:val="0"/>
        </w:rPr>
        <w:t>z</w:t>
      </w:r>
      <w:r w:rsidR="002C3C36">
        <w:rPr>
          <w:b w:val="0"/>
        </w:rPr>
        <w:t xml:space="preserve"> dotačního </w:t>
      </w:r>
      <w:r w:rsidRPr="002077D2">
        <w:rPr>
          <w:b w:val="0"/>
        </w:rPr>
        <w:t xml:space="preserve">programu </w:t>
      </w:r>
      <w:r>
        <w:rPr>
          <w:b w:val="0"/>
        </w:rPr>
        <w:t xml:space="preserve">03_01 </w:t>
      </w:r>
      <w:r w:rsidRPr="002077D2">
        <w:rPr>
          <w:rFonts w:cs="Arial"/>
          <w:b w:val="0"/>
        </w:rPr>
        <w:t>„</w:t>
      </w:r>
      <w:r>
        <w:rPr>
          <w:rFonts w:cs="Arial"/>
          <w:b w:val="0"/>
        </w:rPr>
        <w:t>Fond na podporu výstavby a obnovy vodohospo</w:t>
      </w:r>
      <w:r w:rsidR="005414CC">
        <w:rPr>
          <w:rFonts w:cs="Arial"/>
          <w:b w:val="0"/>
        </w:rPr>
        <w:t>dářské infrastruktury</w:t>
      </w:r>
      <w:r>
        <w:rPr>
          <w:rFonts w:cs="Arial"/>
          <w:b w:val="0"/>
        </w:rPr>
        <w:t xml:space="preserve"> </w:t>
      </w:r>
      <w:r w:rsidR="005414CC">
        <w:rPr>
          <w:rFonts w:cs="Arial"/>
          <w:b w:val="0"/>
        </w:rPr>
        <w:t xml:space="preserve">na území Olomouckého kraje </w:t>
      </w:r>
      <w:r w:rsidRPr="007F5201">
        <w:rPr>
          <w:rFonts w:cs="Arial"/>
          <w:b w:val="0"/>
        </w:rPr>
        <w:t>2023</w:t>
      </w:r>
      <w:r>
        <w:rPr>
          <w:rFonts w:cs="Arial"/>
          <w:b w:val="0"/>
        </w:rPr>
        <w:t xml:space="preserve">“, </w:t>
      </w:r>
      <w:r w:rsidRPr="00392557">
        <w:rPr>
          <w:rFonts w:cs="Arial"/>
          <w:b w:val="0"/>
        </w:rPr>
        <w:t xml:space="preserve">ve znění uvedeném </w:t>
      </w:r>
      <w:r>
        <w:rPr>
          <w:rFonts w:cs="Arial"/>
          <w:b w:val="0"/>
        </w:rPr>
        <w:t>v příloze  č. </w:t>
      </w:r>
      <w:r w:rsidR="005414CC">
        <w:rPr>
          <w:rFonts w:cs="Arial"/>
          <w:b w:val="0"/>
        </w:rPr>
        <w:t>2 a 3</w:t>
      </w:r>
      <w:r>
        <w:rPr>
          <w:rFonts w:cs="Arial"/>
          <w:b w:val="0"/>
        </w:rPr>
        <w:t xml:space="preserve"> usnesení</w:t>
      </w:r>
      <w:r w:rsidR="00FA1A42">
        <w:rPr>
          <w:rFonts w:cs="Arial"/>
          <w:b w:val="0"/>
        </w:rPr>
        <w:t>,</w:t>
      </w:r>
      <w:r w:rsidR="001D52C4">
        <w:rPr>
          <w:rFonts w:cs="Arial"/>
          <w:b w:val="0"/>
        </w:rPr>
        <w:t xml:space="preserve"> se žadateli uvedenými v příloze č. 1 usnesení.</w:t>
      </w:r>
    </w:p>
    <w:p w14:paraId="4A283456" w14:textId="0721EC01" w:rsidR="00563213" w:rsidRPr="00B74E2E" w:rsidRDefault="00563213" w:rsidP="00B74E2E">
      <w:pPr>
        <w:tabs>
          <w:tab w:val="left" w:pos="3960"/>
        </w:tabs>
        <w:ind w:hanging="720"/>
        <w:outlineLvl w:val="0"/>
        <w:rPr>
          <w:rFonts w:ascii="Arial" w:hAnsi="Arial" w:cs="Arial"/>
          <w:sz w:val="24"/>
          <w:szCs w:val="24"/>
          <w:u w:val="single"/>
        </w:rPr>
      </w:pPr>
    </w:p>
    <w:p w14:paraId="642A69EC" w14:textId="77777777" w:rsidR="00DA537D" w:rsidRDefault="00DA537D" w:rsidP="00DA537D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14:paraId="715171AC" w14:textId="77777777" w:rsidR="00DA537D" w:rsidRDefault="00DA537D" w:rsidP="00DA537D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14:paraId="5C82CEE4" w14:textId="77777777" w:rsidR="00DA537D" w:rsidRPr="007A185C" w:rsidRDefault="00DA537D" w:rsidP="00DA537D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7A185C">
        <w:rPr>
          <w:rFonts w:ascii="Arial" w:hAnsi="Arial" w:cs="Arial"/>
          <w:sz w:val="24"/>
          <w:szCs w:val="24"/>
          <w:u w:val="single"/>
        </w:rPr>
        <w:t>Přílohy</w:t>
      </w:r>
      <w:r>
        <w:rPr>
          <w:rFonts w:ascii="Arial" w:hAnsi="Arial" w:cs="Arial"/>
          <w:sz w:val="24"/>
          <w:szCs w:val="24"/>
          <w:u w:val="single"/>
        </w:rPr>
        <w:t xml:space="preserve"> usnesení</w:t>
      </w:r>
      <w:r w:rsidRPr="007A185C">
        <w:rPr>
          <w:rFonts w:ascii="Arial" w:hAnsi="Arial" w:cs="Arial"/>
          <w:sz w:val="24"/>
          <w:szCs w:val="24"/>
          <w:u w:val="single"/>
        </w:rPr>
        <w:t>:</w:t>
      </w:r>
    </w:p>
    <w:p w14:paraId="7BE9FA82" w14:textId="01DB69E9" w:rsidR="00563213" w:rsidRDefault="00563213" w:rsidP="00DA537D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Usnesení_příloha č</w:t>
      </w:r>
      <w:r w:rsidR="00116B9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01 – seznam žadatelů o uzavření dodatku (strana</w:t>
      </w:r>
      <w:r w:rsidR="00C25E4D">
        <w:rPr>
          <w:rFonts w:ascii="Arial" w:hAnsi="Arial" w:cs="Arial"/>
        </w:rPr>
        <w:t xml:space="preserve"> 5)</w:t>
      </w:r>
    </w:p>
    <w:p w14:paraId="5D8E18EE" w14:textId="261BFCD7" w:rsidR="00DA537D" w:rsidRDefault="00DA537D" w:rsidP="00DA537D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 w:cs="Arial"/>
        </w:rPr>
        <w:t>Usnesení_p</w:t>
      </w:r>
      <w:r w:rsidRPr="003B46A9">
        <w:rPr>
          <w:rFonts w:ascii="Arial" w:hAnsi="Arial" w:cs="Arial"/>
        </w:rPr>
        <w:t>říloha č. 0</w:t>
      </w:r>
      <w:r w:rsidR="003B177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dodatek č. 1 </w:t>
      </w:r>
      <w:r>
        <w:rPr>
          <w:rFonts w:ascii="Arial" w:hAnsi="Arial"/>
        </w:rPr>
        <w:t xml:space="preserve">obec </w:t>
      </w:r>
      <w:r w:rsidR="00F679A1">
        <w:rPr>
          <w:rFonts w:ascii="Arial" w:hAnsi="Arial"/>
        </w:rPr>
        <w:t>Bouzov</w:t>
      </w:r>
      <w:r>
        <w:rPr>
          <w:rFonts w:ascii="Arial" w:hAnsi="Arial"/>
        </w:rPr>
        <w:t xml:space="preserve"> (strana </w:t>
      </w:r>
      <w:r w:rsidR="00C25E4D">
        <w:rPr>
          <w:rFonts w:ascii="Arial" w:hAnsi="Arial"/>
        </w:rPr>
        <w:t>6 - 7</w:t>
      </w:r>
      <w:r w:rsidR="00563213">
        <w:rPr>
          <w:rFonts w:ascii="Arial" w:hAnsi="Arial"/>
        </w:rPr>
        <w:t>)</w:t>
      </w:r>
    </w:p>
    <w:p w14:paraId="2F5F3AF4" w14:textId="198F83B0" w:rsidR="00DA537D" w:rsidRDefault="00DA537D" w:rsidP="00DA537D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Usnesení_p</w:t>
      </w:r>
      <w:r w:rsidRPr="003B46A9">
        <w:rPr>
          <w:rFonts w:ascii="Arial" w:hAnsi="Arial" w:cs="Arial"/>
        </w:rPr>
        <w:t>říloha č. 0</w:t>
      </w:r>
      <w:r w:rsidR="003B177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dodatek č. </w:t>
      </w:r>
      <w:r w:rsidR="00F679A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obec </w:t>
      </w:r>
      <w:r w:rsidR="00F679A1">
        <w:rPr>
          <w:rFonts w:ascii="Arial" w:hAnsi="Arial" w:cs="Arial"/>
        </w:rPr>
        <w:t>Hlinsko</w:t>
      </w:r>
      <w:r>
        <w:rPr>
          <w:rFonts w:ascii="Arial" w:hAnsi="Arial" w:cs="Arial"/>
        </w:rPr>
        <w:t xml:space="preserve"> (strana </w:t>
      </w:r>
      <w:r w:rsidR="00C25E4D">
        <w:rPr>
          <w:rFonts w:ascii="Arial" w:hAnsi="Arial" w:cs="Arial"/>
        </w:rPr>
        <w:t>8 - 9</w:t>
      </w:r>
      <w:r>
        <w:rPr>
          <w:rFonts w:ascii="Arial" w:hAnsi="Arial" w:cs="Arial"/>
        </w:rPr>
        <w:t>)</w:t>
      </w:r>
    </w:p>
    <w:p w14:paraId="4FFF3F43" w14:textId="77777777" w:rsidR="00460AE0" w:rsidRDefault="00460AE0" w:rsidP="00DA537D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</w:p>
    <w:p w14:paraId="471BDDDF" w14:textId="699D3B77" w:rsidR="00DA537D" w:rsidRDefault="00DA537D" w:rsidP="00DA537D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Přílohy k důvodové zprávě:</w:t>
      </w:r>
    </w:p>
    <w:p w14:paraId="131B884F" w14:textId="3D633EB2" w:rsidR="00DA537D" w:rsidRPr="00DA2789" w:rsidRDefault="00DA537D" w:rsidP="00DA537D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Zpráva k DZ_příloha č. 01 - </w:t>
      </w:r>
      <w:r w:rsidRPr="00DA2789">
        <w:rPr>
          <w:rFonts w:ascii="Arial" w:hAnsi="Arial"/>
        </w:rPr>
        <w:t xml:space="preserve">smlouva </w:t>
      </w:r>
      <w:r>
        <w:rPr>
          <w:rFonts w:ascii="Arial" w:hAnsi="Arial" w:cs="Arial"/>
        </w:rPr>
        <w:t xml:space="preserve">obce </w:t>
      </w:r>
      <w:r w:rsidR="00F679A1">
        <w:rPr>
          <w:rFonts w:ascii="Arial" w:hAnsi="Arial" w:cs="Arial"/>
        </w:rPr>
        <w:t>Bouzov</w:t>
      </w:r>
      <w:r w:rsidRPr="00DA2789">
        <w:rPr>
          <w:rFonts w:ascii="Arial" w:hAnsi="Arial" w:cs="Arial"/>
        </w:rPr>
        <w:t xml:space="preserve"> </w:t>
      </w:r>
      <w:r w:rsidRPr="003B46A9">
        <w:rPr>
          <w:rFonts w:ascii="Arial" w:hAnsi="Arial"/>
        </w:rPr>
        <w:t>(</w:t>
      </w:r>
      <w:r w:rsidRPr="00DA2789">
        <w:rPr>
          <w:rFonts w:ascii="Arial" w:hAnsi="Arial"/>
        </w:rPr>
        <w:t xml:space="preserve">strana </w:t>
      </w:r>
      <w:r w:rsidR="00C25E4D">
        <w:rPr>
          <w:rFonts w:ascii="Arial" w:hAnsi="Arial"/>
        </w:rPr>
        <w:t>10 - 18</w:t>
      </w:r>
      <w:r w:rsidRPr="00DA2789">
        <w:rPr>
          <w:rFonts w:ascii="Arial" w:hAnsi="Arial"/>
        </w:rPr>
        <w:t>)</w:t>
      </w:r>
    </w:p>
    <w:p w14:paraId="2248FF70" w14:textId="1A505E5C" w:rsidR="00DA537D" w:rsidRDefault="00DA537D" w:rsidP="00DA537D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/>
        </w:rPr>
        <w:t xml:space="preserve">Zpráva k DZ_příloha č. 02 - </w:t>
      </w:r>
      <w:r>
        <w:rPr>
          <w:rFonts w:ascii="Arial" w:hAnsi="Arial" w:cs="Arial"/>
        </w:rPr>
        <w:t xml:space="preserve">smlouva obce </w:t>
      </w:r>
      <w:r w:rsidR="00F679A1">
        <w:rPr>
          <w:rFonts w:ascii="Arial" w:hAnsi="Arial" w:cs="Arial"/>
        </w:rPr>
        <w:t>Hlinsko</w:t>
      </w:r>
      <w:r w:rsidRPr="00DA2789">
        <w:rPr>
          <w:rFonts w:ascii="Arial" w:hAnsi="Arial" w:cs="Arial"/>
        </w:rPr>
        <w:t xml:space="preserve"> </w:t>
      </w:r>
      <w:r w:rsidRPr="00DA2789">
        <w:rPr>
          <w:rFonts w:ascii="Arial" w:hAnsi="Arial"/>
        </w:rPr>
        <w:t>(strana</w:t>
      </w:r>
      <w:r>
        <w:rPr>
          <w:rFonts w:ascii="Arial" w:hAnsi="Arial"/>
        </w:rPr>
        <w:t xml:space="preserve"> </w:t>
      </w:r>
      <w:r w:rsidR="00C25E4D">
        <w:rPr>
          <w:rFonts w:ascii="Arial" w:hAnsi="Arial"/>
        </w:rPr>
        <w:t>19 - 26</w:t>
      </w:r>
      <w:r w:rsidRPr="00DA2789">
        <w:rPr>
          <w:rFonts w:ascii="Arial" w:hAnsi="Arial"/>
        </w:rPr>
        <w:t>)</w:t>
      </w:r>
    </w:p>
    <w:p w14:paraId="77704D99" w14:textId="44B8F614" w:rsidR="00F679A1" w:rsidRDefault="00F679A1" w:rsidP="00DA537D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/>
        </w:rPr>
        <w:t>Zpráva k DZ_příloha č. 03 – dodatek č. 1 ke smlouvě obc</w:t>
      </w:r>
      <w:r w:rsidR="00563213">
        <w:rPr>
          <w:rFonts w:ascii="Arial" w:hAnsi="Arial"/>
        </w:rPr>
        <w:t>e</w:t>
      </w:r>
      <w:r>
        <w:rPr>
          <w:rFonts w:ascii="Arial" w:hAnsi="Arial"/>
        </w:rPr>
        <w:t xml:space="preserve"> Hlinsko (strana </w:t>
      </w:r>
      <w:r w:rsidR="00C25E4D">
        <w:rPr>
          <w:rFonts w:ascii="Arial" w:hAnsi="Arial"/>
        </w:rPr>
        <w:t>27 - 28</w:t>
      </w:r>
      <w:r>
        <w:rPr>
          <w:rFonts w:ascii="Arial" w:hAnsi="Arial"/>
        </w:rPr>
        <w:t>)</w:t>
      </w:r>
    </w:p>
    <w:p w14:paraId="2FD923F6" w14:textId="0F1820AD" w:rsidR="00F679A1" w:rsidRDefault="00F679A1" w:rsidP="00DA537D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/>
        </w:rPr>
        <w:t>Zpráva k DZ_příloha</w:t>
      </w:r>
      <w:r w:rsidR="00116B9F">
        <w:rPr>
          <w:rFonts w:ascii="Arial" w:hAnsi="Arial"/>
        </w:rPr>
        <w:t xml:space="preserve"> </w:t>
      </w:r>
      <w:r>
        <w:rPr>
          <w:rFonts w:ascii="Arial" w:hAnsi="Arial"/>
        </w:rPr>
        <w:t xml:space="preserve">č. 04 – žádost obce Bouzov (strana </w:t>
      </w:r>
      <w:r w:rsidR="00C25E4D">
        <w:rPr>
          <w:rFonts w:ascii="Arial" w:hAnsi="Arial"/>
        </w:rPr>
        <w:t>29</w:t>
      </w:r>
      <w:r>
        <w:rPr>
          <w:rFonts w:ascii="Arial" w:hAnsi="Arial"/>
        </w:rPr>
        <w:t>)</w:t>
      </w:r>
    </w:p>
    <w:p w14:paraId="10B44AD1" w14:textId="7301999D" w:rsidR="00F679A1" w:rsidRPr="00DA2789" w:rsidRDefault="00F679A1" w:rsidP="00DA537D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/>
        </w:rPr>
        <w:t xml:space="preserve">Zpráva k DZ_příloha č. 05 – žádost obce Hlinsko (strana </w:t>
      </w:r>
      <w:r w:rsidR="00C25E4D">
        <w:rPr>
          <w:rFonts w:ascii="Arial" w:hAnsi="Arial"/>
        </w:rPr>
        <w:t>30 - 31</w:t>
      </w:r>
      <w:r>
        <w:rPr>
          <w:rFonts w:ascii="Arial" w:hAnsi="Arial"/>
        </w:rPr>
        <w:t>)</w:t>
      </w:r>
    </w:p>
    <w:p w14:paraId="6438A6F1" w14:textId="77777777" w:rsidR="00DA537D" w:rsidRPr="00DA2789" w:rsidRDefault="00DA537D" w:rsidP="00DA537D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</w:p>
    <w:p w14:paraId="6C694D54" w14:textId="77777777" w:rsidR="00DA537D" w:rsidRDefault="00DA537D" w:rsidP="00DA537D"/>
    <w:p w14:paraId="38BA5422" w14:textId="77777777" w:rsidR="009E526B" w:rsidRDefault="009E526B"/>
    <w:sectPr w:rsidR="009E526B" w:rsidSect="00B04608">
      <w:footerReference w:type="default" r:id="rId7"/>
      <w:pgSz w:w="11906" w:h="16838" w:code="9"/>
      <w:pgMar w:top="1418" w:right="1106" w:bottom="1276" w:left="1321" w:header="709" w:footer="6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0D2C" w14:textId="77777777" w:rsidR="00366566" w:rsidRDefault="00366566" w:rsidP="00366566">
      <w:r>
        <w:separator/>
      </w:r>
    </w:p>
  </w:endnote>
  <w:endnote w:type="continuationSeparator" w:id="0">
    <w:p w14:paraId="26D72CF3" w14:textId="77777777" w:rsidR="00366566" w:rsidRDefault="00366566" w:rsidP="0036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7552769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315923195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1EC8914B" w14:textId="12EBF195" w:rsidR="005B1637" w:rsidRPr="00C77992" w:rsidRDefault="00B74E2E" w:rsidP="005B1637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</w:rPr>
            </w:pPr>
            <w:r w:rsidRPr="00B74E2E">
              <w:rPr>
                <w:rFonts w:ascii="Arial" w:hAnsi="Arial" w:cs="Arial"/>
                <w:i/>
                <w:iCs/>
              </w:rPr>
              <w:t>Zastupitelstvo</w:t>
            </w:r>
            <w:r w:rsidR="0017468F" w:rsidRPr="00B74E2E">
              <w:rPr>
                <w:rFonts w:ascii="Arial" w:hAnsi="Arial" w:cs="Arial"/>
                <w:i/>
                <w:iCs/>
              </w:rPr>
              <w:t xml:space="preserve"> </w:t>
            </w:r>
            <w:r w:rsidR="0017468F" w:rsidRPr="00C77992">
              <w:rPr>
                <w:rFonts w:ascii="Arial" w:hAnsi="Arial" w:cs="Arial"/>
                <w:i/>
              </w:rPr>
              <w:t xml:space="preserve">Olomouckého kraje </w:t>
            </w:r>
            <w:r>
              <w:rPr>
                <w:rFonts w:ascii="Arial" w:hAnsi="Arial" w:cs="Arial"/>
                <w:i/>
              </w:rPr>
              <w:t>26</w:t>
            </w:r>
            <w:r w:rsidR="0017468F">
              <w:rPr>
                <w:rFonts w:ascii="Arial" w:hAnsi="Arial" w:cs="Arial"/>
                <w:i/>
              </w:rPr>
              <w:t xml:space="preserve">. </w:t>
            </w:r>
            <w:r w:rsidR="00366566">
              <w:rPr>
                <w:rFonts w:ascii="Arial" w:hAnsi="Arial" w:cs="Arial"/>
                <w:i/>
              </w:rPr>
              <w:t>2</w:t>
            </w:r>
            <w:r w:rsidR="0017468F">
              <w:rPr>
                <w:rFonts w:ascii="Arial" w:hAnsi="Arial" w:cs="Arial"/>
                <w:i/>
              </w:rPr>
              <w:t>. 202</w:t>
            </w:r>
            <w:r w:rsidR="00366566">
              <w:rPr>
                <w:rFonts w:ascii="Arial" w:hAnsi="Arial" w:cs="Arial"/>
                <w:i/>
              </w:rPr>
              <w:t>4</w:t>
            </w:r>
            <w:r w:rsidR="0017468F" w:rsidRPr="00C77992">
              <w:rPr>
                <w:rFonts w:ascii="Arial" w:hAnsi="Arial" w:cs="Arial"/>
                <w:i/>
              </w:rPr>
              <w:t xml:space="preserve">  </w:t>
            </w:r>
            <w:r w:rsidR="0017468F">
              <w:rPr>
                <w:rFonts w:ascii="Arial" w:hAnsi="Arial" w:cs="Arial"/>
                <w:i/>
              </w:rPr>
              <w:tab/>
            </w:r>
            <w:r w:rsidR="0017468F" w:rsidRPr="00C77992">
              <w:rPr>
                <w:rFonts w:ascii="Arial" w:hAnsi="Arial" w:cs="Arial"/>
                <w:i/>
              </w:rPr>
              <w:tab/>
            </w:r>
            <w:r w:rsidR="0017468F" w:rsidRPr="00B04608">
              <w:rPr>
                <w:rFonts w:ascii="Arial" w:hAnsi="Arial" w:cs="Arial"/>
                <w:i/>
              </w:rPr>
              <w:t xml:space="preserve">Strana </w:t>
            </w:r>
            <w:r w:rsidR="0017468F" w:rsidRPr="00B04608">
              <w:rPr>
                <w:rFonts w:ascii="Arial" w:hAnsi="Arial" w:cs="Arial"/>
                <w:i/>
              </w:rPr>
              <w:fldChar w:fldCharType="begin"/>
            </w:r>
            <w:r w:rsidR="0017468F" w:rsidRPr="00B04608">
              <w:rPr>
                <w:rFonts w:ascii="Arial" w:hAnsi="Arial" w:cs="Arial"/>
                <w:i/>
              </w:rPr>
              <w:instrText xml:space="preserve"> PAGE </w:instrText>
            </w:r>
            <w:r w:rsidR="0017468F" w:rsidRPr="00B04608">
              <w:rPr>
                <w:rFonts w:ascii="Arial" w:hAnsi="Arial" w:cs="Arial"/>
                <w:i/>
              </w:rPr>
              <w:fldChar w:fldCharType="separate"/>
            </w:r>
            <w:r w:rsidR="0017468F">
              <w:rPr>
                <w:rFonts w:ascii="Arial" w:hAnsi="Arial" w:cs="Arial"/>
                <w:i/>
                <w:noProof/>
              </w:rPr>
              <w:t>1</w:t>
            </w:r>
            <w:r w:rsidR="0017468F" w:rsidRPr="00B04608">
              <w:rPr>
                <w:rFonts w:ascii="Arial" w:hAnsi="Arial" w:cs="Arial"/>
                <w:i/>
              </w:rPr>
              <w:fldChar w:fldCharType="end"/>
            </w:r>
            <w:r w:rsidR="0017468F" w:rsidRPr="00C77992">
              <w:rPr>
                <w:rFonts w:ascii="Arial" w:hAnsi="Arial" w:cs="Arial"/>
                <w:i/>
              </w:rPr>
              <w:t xml:space="preserve"> (celkem </w:t>
            </w:r>
            <w:r w:rsidR="001D0711">
              <w:rPr>
                <w:rFonts w:ascii="Arial" w:hAnsi="Arial" w:cs="Arial"/>
                <w:i/>
              </w:rPr>
              <w:t>31</w:t>
            </w:r>
            <w:r w:rsidR="0017468F" w:rsidRPr="00C77992">
              <w:rPr>
                <w:rFonts w:ascii="Arial" w:hAnsi="Arial" w:cs="Arial"/>
                <w:i/>
              </w:rPr>
              <w:t xml:space="preserve">) </w:t>
            </w:r>
          </w:p>
          <w:p w14:paraId="0F7AB4CE" w14:textId="0E4A2107" w:rsidR="005B1637" w:rsidRPr="008055B6" w:rsidRDefault="005B64C0" w:rsidP="005B1637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42</w:t>
            </w:r>
            <w:r w:rsidR="0017468F">
              <w:rPr>
                <w:rFonts w:ascii="Arial" w:hAnsi="Arial" w:cs="Arial"/>
                <w:i/>
              </w:rPr>
              <w:t>_</w:t>
            </w:r>
            <w:r w:rsidR="0017468F" w:rsidRPr="00F055F6">
              <w:rPr>
                <w:rFonts w:ascii="Arial" w:hAnsi="Arial" w:cs="Arial"/>
                <w:i/>
              </w:rPr>
              <w:t>D</w:t>
            </w:r>
            <w:r w:rsidR="00C4275D">
              <w:rPr>
                <w:rFonts w:ascii="Arial" w:hAnsi="Arial" w:cs="Arial"/>
                <w:i/>
              </w:rPr>
              <w:t xml:space="preserve">otační program </w:t>
            </w:r>
            <w:r w:rsidR="0017468F">
              <w:rPr>
                <w:rFonts w:ascii="Arial" w:hAnsi="Arial" w:cs="Arial"/>
                <w:i/>
              </w:rPr>
              <w:t xml:space="preserve"> 03_01_Fond na podporu výstavby a </w:t>
            </w:r>
            <w:r w:rsidR="0046163D">
              <w:rPr>
                <w:rFonts w:ascii="Arial" w:hAnsi="Arial" w:cs="Arial"/>
                <w:i/>
              </w:rPr>
              <w:t>obnovy</w:t>
            </w:r>
            <w:r w:rsidR="0017468F">
              <w:rPr>
                <w:rFonts w:ascii="Arial" w:hAnsi="Arial" w:cs="Arial"/>
                <w:i/>
              </w:rPr>
              <w:t xml:space="preserve"> </w:t>
            </w:r>
            <w:r w:rsidR="00C4275D">
              <w:rPr>
                <w:rFonts w:ascii="Arial" w:hAnsi="Arial" w:cs="Arial"/>
                <w:i/>
              </w:rPr>
              <w:t>vodohospodářské</w:t>
            </w:r>
            <w:r w:rsidR="0017468F">
              <w:rPr>
                <w:rFonts w:ascii="Arial" w:hAnsi="Arial" w:cs="Arial"/>
                <w:i/>
              </w:rPr>
              <w:t xml:space="preserve"> infrastruktury na území O</w:t>
            </w:r>
            <w:r w:rsidR="00C4275D">
              <w:rPr>
                <w:rFonts w:ascii="Arial" w:hAnsi="Arial" w:cs="Arial"/>
                <w:i/>
              </w:rPr>
              <w:t>lomouckého kraje</w:t>
            </w:r>
            <w:r w:rsidR="0017468F">
              <w:rPr>
                <w:rFonts w:ascii="Arial" w:hAnsi="Arial" w:cs="Arial"/>
                <w:i/>
              </w:rPr>
              <w:t xml:space="preserve"> 2023 – dodatky ke smlouvám</w:t>
            </w:r>
            <w:r w:rsidR="0017468F" w:rsidRPr="00C77992">
              <w:rPr>
                <w:rFonts w:ascii="Arial" w:hAnsi="Arial" w:cs="Arial"/>
                <w:i/>
              </w:rPr>
              <w:t xml:space="preserve">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187A" w14:textId="77777777" w:rsidR="00366566" w:rsidRDefault="00366566" w:rsidP="00366566">
      <w:r>
        <w:separator/>
      </w:r>
    </w:p>
  </w:footnote>
  <w:footnote w:type="continuationSeparator" w:id="0">
    <w:p w14:paraId="61A18881" w14:textId="77777777" w:rsidR="00366566" w:rsidRDefault="00366566" w:rsidP="0036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27"/>
        </w:tabs>
        <w:ind w:left="2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7C417EA"/>
    <w:multiLevelType w:val="hybridMultilevel"/>
    <w:tmpl w:val="8F5C4AB8"/>
    <w:lvl w:ilvl="0" w:tplc="E1283E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8714A"/>
    <w:multiLevelType w:val="hybridMultilevel"/>
    <w:tmpl w:val="CCC6632A"/>
    <w:lvl w:ilvl="0" w:tplc="CD720C96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9895FB1"/>
    <w:multiLevelType w:val="hybridMultilevel"/>
    <w:tmpl w:val="DA6864E0"/>
    <w:lvl w:ilvl="0" w:tplc="78C25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66661"/>
    <w:multiLevelType w:val="hybridMultilevel"/>
    <w:tmpl w:val="03D68986"/>
    <w:lvl w:ilvl="0" w:tplc="84FAE334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F0820"/>
    <w:multiLevelType w:val="hybridMultilevel"/>
    <w:tmpl w:val="BD0610F4"/>
    <w:lvl w:ilvl="0" w:tplc="E1AAD1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33750"/>
    <w:multiLevelType w:val="hybridMultilevel"/>
    <w:tmpl w:val="3F80A606"/>
    <w:lvl w:ilvl="0" w:tplc="BDAC17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7D"/>
    <w:rsid w:val="000710A1"/>
    <w:rsid w:val="00116B9F"/>
    <w:rsid w:val="0017468F"/>
    <w:rsid w:val="00193776"/>
    <w:rsid w:val="001D0711"/>
    <w:rsid w:val="001D52C4"/>
    <w:rsid w:val="002C3C36"/>
    <w:rsid w:val="003200DA"/>
    <w:rsid w:val="00366566"/>
    <w:rsid w:val="003A3A36"/>
    <w:rsid w:val="003B1778"/>
    <w:rsid w:val="00422EA1"/>
    <w:rsid w:val="0042710A"/>
    <w:rsid w:val="00460AE0"/>
    <w:rsid w:val="00460B83"/>
    <w:rsid w:val="0046163D"/>
    <w:rsid w:val="005414CC"/>
    <w:rsid w:val="00563213"/>
    <w:rsid w:val="005B64C0"/>
    <w:rsid w:val="006266E3"/>
    <w:rsid w:val="006F5254"/>
    <w:rsid w:val="009651C4"/>
    <w:rsid w:val="009E526B"/>
    <w:rsid w:val="00A541FF"/>
    <w:rsid w:val="00AF4FED"/>
    <w:rsid w:val="00B544AA"/>
    <w:rsid w:val="00B74E2E"/>
    <w:rsid w:val="00BB7AB4"/>
    <w:rsid w:val="00C25E4D"/>
    <w:rsid w:val="00C4275D"/>
    <w:rsid w:val="00DA537D"/>
    <w:rsid w:val="00DF4DDC"/>
    <w:rsid w:val="00E60A3B"/>
    <w:rsid w:val="00F679A1"/>
    <w:rsid w:val="00FA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4280"/>
  <w15:chartTrackingRefBased/>
  <w15:docId w15:val="{9956F116-F704-4444-8179-364F3B39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A53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53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DA537D"/>
    <w:pPr>
      <w:numPr>
        <w:numId w:val="1"/>
      </w:numPr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537D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Radadvodovzprva">
    <w:name w:val="Rada důvodová zpráva"/>
    <w:basedOn w:val="Normln"/>
    <w:rsid w:val="00DA537D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paragraph" w:styleId="Zhlav">
    <w:name w:val="header"/>
    <w:basedOn w:val="Normln"/>
    <w:link w:val="ZhlavChar"/>
    <w:uiPriority w:val="99"/>
    <w:unhideWhenUsed/>
    <w:rsid w:val="00366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5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66566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665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tuntext16nasted">
    <w:name w:val="Tabulka tučný text_16 na střed"/>
    <w:basedOn w:val="Normln"/>
    <w:rsid w:val="00BB7AB4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B7AB4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">
    <w:name w:val="Tabulka základní text na střed"/>
    <w:basedOn w:val="Normln"/>
    <w:rsid w:val="00BB7AB4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Textkomente">
    <w:name w:val="annotation text"/>
    <w:basedOn w:val="Normln"/>
    <w:link w:val="TextkomenteChar"/>
    <w:rsid w:val="00BB7AB4"/>
  </w:style>
  <w:style w:type="character" w:customStyle="1" w:styleId="TextkomenteChar">
    <w:name w:val="Text komentáře Char"/>
    <w:basedOn w:val="Standardnpsmoodstavce"/>
    <w:link w:val="Textkomente"/>
    <w:rsid w:val="00BB7A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1170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Hejlová Jitka</cp:lastModifiedBy>
  <cp:revision>25</cp:revision>
  <dcterms:created xsi:type="dcterms:W3CDTF">2024-02-09T09:36:00Z</dcterms:created>
  <dcterms:modified xsi:type="dcterms:W3CDTF">2024-02-20T07:55:00Z</dcterms:modified>
</cp:coreProperties>
</file>