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8E58" w14:textId="77777777" w:rsidR="00B5213D" w:rsidRPr="00EB1073" w:rsidRDefault="00946A70" w:rsidP="00B5213D">
      <w:pPr>
        <w:pStyle w:val="HlavikaZL"/>
      </w:pPr>
      <w:r>
        <w:t>Dodatek č. 14</w:t>
      </w:r>
    </w:p>
    <w:p w14:paraId="442FA74D" w14:textId="77777777" w:rsidR="00B5213D" w:rsidRPr="00EB1073" w:rsidRDefault="00B5213D" w:rsidP="00B5213D">
      <w:pPr>
        <w:pStyle w:val="HlavikaZL"/>
      </w:pPr>
      <w:r w:rsidRPr="00EB1073">
        <w:t xml:space="preserve">ke zřizovací listině č. j. </w:t>
      </w:r>
      <w:r w:rsidRPr="00EB1073">
        <w:rPr>
          <w:noProof/>
        </w:rPr>
        <w:t>4610/2001</w:t>
      </w:r>
      <w:r w:rsidRPr="00EB1073">
        <w:t xml:space="preserve"> ze dne 21. 12. </w:t>
      </w:r>
      <w:r w:rsidRPr="00EB1073">
        <w:rPr>
          <w:noProof/>
        </w:rPr>
        <w:t>2001</w:t>
      </w:r>
      <w:r w:rsidRPr="00EB1073">
        <w:t xml:space="preserve"> ve znění dodatku č. 1 č. j. </w:t>
      </w:r>
      <w:r w:rsidRPr="00EB1073">
        <w:rPr>
          <w:noProof/>
        </w:rPr>
        <w:t>10873/2002</w:t>
      </w:r>
      <w:r w:rsidRPr="00EB1073">
        <w:t xml:space="preserve">  ze dne 29. 8. </w:t>
      </w:r>
      <w:r w:rsidRPr="00EB1073">
        <w:rPr>
          <w:noProof/>
        </w:rPr>
        <w:t>2002</w:t>
      </w:r>
      <w:r w:rsidRPr="00EB1073">
        <w:t xml:space="preserve">, dodatku č. 2 č. j. </w:t>
      </w:r>
      <w:r w:rsidRPr="00EB1073">
        <w:rPr>
          <w:noProof/>
        </w:rPr>
        <w:t>211/2003</w:t>
      </w:r>
      <w:r w:rsidRPr="00EB1073">
        <w:t xml:space="preserve">  ze dne 28. </w:t>
      </w:r>
      <w:r w:rsidRPr="00EB1073">
        <w:rPr>
          <w:noProof/>
        </w:rPr>
        <w:t>11. 2002</w:t>
      </w:r>
      <w:r w:rsidRPr="00EB1073">
        <w:t xml:space="preserve">, dodatku č. 3 č. j. </w:t>
      </w:r>
      <w:r w:rsidRPr="00EB1073">
        <w:rPr>
          <w:noProof/>
        </w:rPr>
        <w:t>4276/2004</w:t>
      </w:r>
      <w:r w:rsidRPr="00EB1073">
        <w:t xml:space="preserve"> ze dne 17. </w:t>
      </w:r>
      <w:r w:rsidRPr="00EB1073">
        <w:rPr>
          <w:noProof/>
        </w:rPr>
        <w:t>3. 2004, dodatku č. 4 č. j. KUOK/23186/05/OŠMT/572</w:t>
      </w:r>
      <w:r w:rsidRPr="00EB1073">
        <w:t xml:space="preserve"> ze dne 24. 6. 2005, dodatku č. 5 č. j. KUOK 124922/2006 ze dne 13. 12. 2006, dodatku č. 6 č. j. 23008/2009 ze dne 20. 2. 2009, dodatku č. 7 č. j. KUOK 93914/2009 ze dne 25. 9. 2009, dodatku č. 8 č. j. KUOK 2462/2013 ze dne 21. 12. 2012, dodatku č. 9 č. j. KUOK 87784/2014 ze dne 19. 9. 2014, dodatku č. 10 č. j. KUOK 12</w:t>
      </w:r>
      <w:r>
        <w:t xml:space="preserve">1623/2016 ze dne 19. 12. 2016, </w:t>
      </w:r>
      <w:r w:rsidRPr="00EB1073">
        <w:t>dodatku č. 11 č. j. KUOK 68078/2019 ze dne 24. 6. 2019</w:t>
      </w:r>
      <w:r w:rsidR="00946A70">
        <w:t xml:space="preserve">, </w:t>
      </w:r>
      <w:r w:rsidRPr="00B85404">
        <w:t>dodatku č. 12 č. j. KUOK 22838/2022 ze dne 14. 2. 2022</w:t>
      </w:r>
      <w:r w:rsidR="00946A70">
        <w:t xml:space="preserve"> a dodatku č. 13 č. j. KUOK 42638/2022 ze dne 11. 4. 2022</w:t>
      </w:r>
    </w:p>
    <w:p w14:paraId="73320CF0" w14:textId="77777777" w:rsidR="00B5213D" w:rsidRPr="00EB1073" w:rsidRDefault="00B5213D" w:rsidP="00B5213D">
      <w:pPr>
        <w:pStyle w:val="Bntext-odsazendole"/>
      </w:pPr>
      <w:r w:rsidRPr="00EB1073">
        <w:t xml:space="preserve">Olomoucký kraj v souladu s ustanovením § 27 zákona č. 250/2000 Sb., o rozpočtových pravidlech územních rozpočtů a v souladu s ustanovením </w:t>
      </w:r>
      <w:r w:rsidRPr="00EB1073">
        <w:rPr>
          <w:rFonts w:cs="Arial"/>
        </w:rPr>
        <w:t xml:space="preserve">§ 35 odst. 2 </w:t>
      </w:r>
      <w:r w:rsidRPr="003E6B2C">
        <w:rPr>
          <w:rFonts w:cs="Arial"/>
        </w:rPr>
        <w:t xml:space="preserve">písm. </w:t>
      </w:r>
      <w:r w:rsidR="003E6B2C" w:rsidRPr="003E6B2C">
        <w:rPr>
          <w:rFonts w:cs="Arial"/>
        </w:rPr>
        <w:t>i</w:t>
      </w:r>
      <w:r w:rsidRPr="003E6B2C">
        <w:rPr>
          <w:rFonts w:cs="Arial"/>
        </w:rPr>
        <w:t xml:space="preserve">) a </w:t>
      </w:r>
      <w:r w:rsidRPr="003E6B2C">
        <w:t xml:space="preserve">§ 59 </w:t>
      </w:r>
      <w:r w:rsidRPr="00EB1073">
        <w:t>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B5213D" w:rsidRPr="00EB1073" w14:paraId="54B91077" w14:textId="77777777" w:rsidTr="00A22326">
        <w:tc>
          <w:tcPr>
            <w:tcW w:w="2880" w:type="dxa"/>
          </w:tcPr>
          <w:p w14:paraId="62273677" w14:textId="77777777" w:rsidR="00B5213D" w:rsidRPr="00EB1073" w:rsidRDefault="00B5213D" w:rsidP="00A22326">
            <w:pPr>
              <w:pStyle w:val="Nzev-tabulka"/>
            </w:pPr>
            <w:r w:rsidRPr="00EB1073">
              <w:t>Název:</w:t>
            </w:r>
          </w:p>
        </w:tc>
        <w:tc>
          <w:tcPr>
            <w:tcW w:w="6404" w:type="dxa"/>
          </w:tcPr>
          <w:p w14:paraId="156166FF" w14:textId="77777777" w:rsidR="00B5213D" w:rsidRPr="00EB1073" w:rsidRDefault="001D4914" w:rsidP="00A22326">
            <w:pPr>
              <w:pStyle w:val="Nzevkoly-tab"/>
            </w:pPr>
            <w:r w:rsidRPr="003435E3">
              <w:rPr>
                <w:rFonts w:cs="Arial"/>
              </w:rPr>
              <w:t xml:space="preserve">Střední zdravotnická škola a Vyšší odborná škola zdravotnická, Šumperk, </w:t>
            </w:r>
            <w:r>
              <w:rPr>
                <w:rFonts w:cs="Arial"/>
              </w:rPr>
              <w:t>příspěvková organizace</w:t>
            </w:r>
          </w:p>
        </w:tc>
      </w:tr>
      <w:tr w:rsidR="00B5213D" w:rsidRPr="00EB1073" w14:paraId="0B698E12" w14:textId="77777777" w:rsidTr="00A22326">
        <w:tc>
          <w:tcPr>
            <w:tcW w:w="2880" w:type="dxa"/>
          </w:tcPr>
          <w:p w14:paraId="5AB9782D" w14:textId="77777777" w:rsidR="00B5213D" w:rsidRPr="00EB1073" w:rsidRDefault="00B5213D" w:rsidP="00A22326">
            <w:pPr>
              <w:pStyle w:val="Nzev-tabulka"/>
            </w:pPr>
            <w:r w:rsidRPr="00EB1073">
              <w:t>Sídlo:</w:t>
            </w:r>
          </w:p>
        </w:tc>
        <w:tc>
          <w:tcPr>
            <w:tcW w:w="6404" w:type="dxa"/>
          </w:tcPr>
          <w:p w14:paraId="1844331D" w14:textId="77777777" w:rsidR="00B5213D" w:rsidRPr="00EB1073" w:rsidRDefault="00B5213D" w:rsidP="00603163">
            <w:pPr>
              <w:pStyle w:val="Nzevkoly-tab"/>
            </w:pPr>
            <w:r w:rsidRPr="00B85404">
              <w:rPr>
                <w:rFonts w:cs="Arial"/>
                <w:noProof/>
              </w:rPr>
              <w:t xml:space="preserve">787 01 Šumperk, Kladská 234/2 </w:t>
            </w:r>
          </w:p>
        </w:tc>
      </w:tr>
      <w:tr w:rsidR="00B5213D" w:rsidRPr="00EB1073" w14:paraId="7FE3C559" w14:textId="77777777" w:rsidTr="00A22326">
        <w:tc>
          <w:tcPr>
            <w:tcW w:w="2880" w:type="dxa"/>
          </w:tcPr>
          <w:p w14:paraId="6B7BF44B" w14:textId="77777777" w:rsidR="00B5213D" w:rsidRPr="00EB1073" w:rsidRDefault="00B5213D" w:rsidP="00A22326">
            <w:pPr>
              <w:pStyle w:val="Nzev-tabulka"/>
            </w:pPr>
            <w:r w:rsidRPr="00EB1073">
              <w:t>Identifikační číslo:</w:t>
            </w:r>
          </w:p>
        </w:tc>
        <w:tc>
          <w:tcPr>
            <w:tcW w:w="6404" w:type="dxa"/>
          </w:tcPr>
          <w:p w14:paraId="0D57E473" w14:textId="77777777" w:rsidR="00B5213D" w:rsidRPr="00EB1073" w:rsidRDefault="00B5213D" w:rsidP="00A22326">
            <w:pPr>
              <w:pStyle w:val="Nzevkoly-tab"/>
            </w:pPr>
            <w:r w:rsidRPr="00EB1073">
              <w:rPr>
                <w:noProof/>
              </w:rPr>
              <w:t>00851213</w:t>
            </w:r>
          </w:p>
        </w:tc>
      </w:tr>
    </w:tbl>
    <w:p w14:paraId="6016E2AA" w14:textId="77777777" w:rsidR="00B5213D" w:rsidRPr="00EB1073" w:rsidRDefault="00B5213D" w:rsidP="00B5213D">
      <w:pPr>
        <w:pStyle w:val="Bnstylodsazennahoe"/>
        <w:spacing w:before="120" w:after="120" w:line="360" w:lineRule="auto"/>
      </w:pPr>
      <w:r w:rsidRPr="00EB1073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D4914" w:rsidRPr="00BA5CDA" w14:paraId="2BFDBA64" w14:textId="77777777" w:rsidTr="008D43FE">
        <w:tc>
          <w:tcPr>
            <w:tcW w:w="9143" w:type="dxa"/>
            <w:shd w:val="clear" w:color="auto" w:fill="auto"/>
          </w:tcPr>
          <w:p w14:paraId="69026CFF" w14:textId="77777777" w:rsidR="001D4914" w:rsidRPr="00C60E3B" w:rsidRDefault="001D491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1D1C594A" w14:textId="77777777" w:rsidR="001D4914" w:rsidRPr="00C60E3B" w:rsidRDefault="001D491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39A3FE0" w14:textId="77777777" w:rsidR="001D4914" w:rsidRPr="00C60E3B" w:rsidRDefault="001D491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123358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F9165F8" w14:textId="77777777" w:rsidR="001D4914" w:rsidRPr="00C60E3B" w:rsidRDefault="001D491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8019CA7" w14:textId="77777777" w:rsidR="001D4914" w:rsidRPr="00C60E3B" w:rsidRDefault="001D491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70E3B065" w14:textId="77777777" w:rsidR="001D4914" w:rsidRPr="00C60E3B" w:rsidRDefault="001D491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9F30B19" w14:textId="5CD9426A" w:rsidR="001D4914" w:rsidRPr="00795865" w:rsidRDefault="001D4914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364098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FE44EEB" w14:textId="77777777" w:rsidR="001D4914" w:rsidRDefault="001D4914" w:rsidP="001D4914">
      <w:pPr>
        <w:contextualSpacing/>
        <w:jc w:val="both"/>
        <w:rPr>
          <w:rFonts w:ascii="Arial" w:hAnsi="Arial"/>
        </w:rPr>
      </w:pPr>
    </w:p>
    <w:p w14:paraId="34B456E0" w14:textId="77777777" w:rsidR="001D4914" w:rsidRPr="00D70D2E" w:rsidRDefault="001D4914" w:rsidP="001D4914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575B07C" w14:textId="77777777" w:rsidR="001D4914" w:rsidRDefault="001D4914" w:rsidP="001D4914">
      <w:pPr>
        <w:jc w:val="both"/>
        <w:rPr>
          <w:rFonts w:ascii="Arial" w:hAnsi="Arial" w:cs="Arial"/>
        </w:rPr>
      </w:pPr>
    </w:p>
    <w:p w14:paraId="0F00481C" w14:textId="77777777" w:rsidR="001D4914" w:rsidRDefault="001D4914" w:rsidP="001D4914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8DB2374" w14:textId="77777777" w:rsidR="001D4914" w:rsidRDefault="001D4914" w:rsidP="001D4914">
      <w:pPr>
        <w:jc w:val="both"/>
        <w:rPr>
          <w:rFonts w:ascii="Arial" w:hAnsi="Arial" w:cs="Arial"/>
        </w:rPr>
      </w:pPr>
    </w:p>
    <w:p w14:paraId="29EBE558" w14:textId="77777777" w:rsidR="00B5213D" w:rsidRPr="00635630" w:rsidRDefault="001D4914" w:rsidP="001D4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9CA3064" w14:textId="77777777" w:rsidR="00B5213D" w:rsidRDefault="00B5213D" w:rsidP="00B5213D">
      <w:pPr>
        <w:rPr>
          <w:rFonts w:ascii="Arial" w:hAnsi="Arial" w:cs="Arial"/>
        </w:rPr>
      </w:pPr>
    </w:p>
    <w:p w14:paraId="3CAF5AD9" w14:textId="77777777" w:rsidR="00B5213D" w:rsidRDefault="00B5213D" w:rsidP="00B5213D">
      <w:pPr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V Olomouci dne </w:t>
      </w:r>
      <w:r w:rsidR="001D4914">
        <w:rPr>
          <w:rFonts w:ascii="Arial" w:hAnsi="Arial" w:cs="Arial"/>
        </w:rPr>
        <w:t>26. 2</w:t>
      </w:r>
      <w:r>
        <w:rPr>
          <w:rFonts w:ascii="Arial" w:hAnsi="Arial" w:cs="Arial"/>
        </w:rPr>
        <w:t>.</w:t>
      </w:r>
      <w:r w:rsidR="001D4914">
        <w:rPr>
          <w:rFonts w:ascii="Arial" w:hAnsi="Arial" w:cs="Arial"/>
        </w:rPr>
        <w:t xml:space="preserve"> 2024</w:t>
      </w:r>
    </w:p>
    <w:p w14:paraId="2E3D0D9A" w14:textId="77777777" w:rsidR="00B5213D" w:rsidRDefault="00B5213D" w:rsidP="00B5213D">
      <w:pPr>
        <w:rPr>
          <w:rFonts w:ascii="Arial" w:hAnsi="Arial" w:cs="Arial"/>
        </w:rPr>
      </w:pPr>
    </w:p>
    <w:p w14:paraId="773F8D75" w14:textId="77777777" w:rsidR="00B5213D" w:rsidRPr="00635630" w:rsidRDefault="00B5213D" w:rsidP="00B5213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5213D" w:rsidRPr="00635630" w14:paraId="6DA1A0FD" w14:textId="77777777" w:rsidTr="00A22326">
        <w:trPr>
          <w:trHeight w:val="63"/>
        </w:trPr>
        <w:tc>
          <w:tcPr>
            <w:tcW w:w="4778" w:type="dxa"/>
          </w:tcPr>
          <w:p w14:paraId="5C22AA67" w14:textId="77777777" w:rsidR="00B5213D" w:rsidRPr="00635630" w:rsidRDefault="00B5213D" w:rsidP="00A22326">
            <w:pPr>
              <w:jc w:val="center"/>
              <w:rPr>
                <w:rFonts w:ascii="Arial" w:hAnsi="Arial" w:cs="Arial"/>
              </w:rPr>
            </w:pPr>
          </w:p>
          <w:p w14:paraId="38F016A6" w14:textId="77777777" w:rsidR="00B5213D" w:rsidRPr="00635630" w:rsidRDefault="00B5213D" w:rsidP="00A2232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B5213D" w:rsidRPr="00635630" w14:paraId="505EA2C9" w14:textId="77777777" w:rsidTr="00A22326">
        <w:trPr>
          <w:trHeight w:val="352"/>
        </w:trPr>
        <w:tc>
          <w:tcPr>
            <w:tcW w:w="4778" w:type="dxa"/>
          </w:tcPr>
          <w:p w14:paraId="6CA9FD13" w14:textId="77777777" w:rsidR="00B5213D" w:rsidRPr="00635630" w:rsidRDefault="00B5213D" w:rsidP="00A2232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5997CD9D" w14:textId="77777777" w:rsidR="00B5213D" w:rsidRDefault="00B5213D"/>
    <w:sectPr w:rsidR="00B5213D" w:rsidSect="007672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2220" w14:textId="77777777" w:rsidR="00EB4B0E" w:rsidRDefault="00EB4B0E" w:rsidP="005E65A9">
      <w:r>
        <w:separator/>
      </w:r>
    </w:p>
  </w:endnote>
  <w:endnote w:type="continuationSeparator" w:id="0">
    <w:p w14:paraId="7626289F" w14:textId="77777777" w:rsidR="00EB4B0E" w:rsidRDefault="00EB4B0E" w:rsidP="005E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C56C" w14:textId="019AC8BE" w:rsidR="005E65A9" w:rsidRPr="005F6527" w:rsidRDefault="00123358" w:rsidP="005E65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E65A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1D4914">
      <w:rPr>
        <w:rFonts w:ascii="Arial" w:hAnsi="Arial" w:cs="Arial"/>
        <w:i/>
        <w:sz w:val="20"/>
        <w:szCs w:val="20"/>
      </w:rPr>
      <w:t>. 2. 2024</w:t>
    </w:r>
    <w:r w:rsidR="005E65A9">
      <w:rPr>
        <w:rFonts w:ascii="Arial" w:hAnsi="Arial" w:cs="Arial"/>
        <w:i/>
        <w:sz w:val="20"/>
        <w:szCs w:val="20"/>
      </w:rPr>
      <w:tab/>
    </w:r>
    <w:r w:rsidR="005E65A9">
      <w:rPr>
        <w:rFonts w:ascii="Arial" w:hAnsi="Arial" w:cs="Arial"/>
        <w:i/>
        <w:sz w:val="20"/>
        <w:szCs w:val="20"/>
      </w:rPr>
      <w:tab/>
      <w:t xml:space="preserve">strana </w:t>
    </w:r>
    <w:r w:rsidR="005E65A9">
      <w:rPr>
        <w:rFonts w:ascii="Arial" w:hAnsi="Arial" w:cs="Arial"/>
        <w:i/>
        <w:sz w:val="20"/>
        <w:szCs w:val="20"/>
      </w:rPr>
      <w:fldChar w:fldCharType="begin"/>
    </w:r>
    <w:r w:rsidR="005E65A9">
      <w:rPr>
        <w:rFonts w:ascii="Arial" w:hAnsi="Arial" w:cs="Arial"/>
        <w:i/>
        <w:sz w:val="20"/>
        <w:szCs w:val="20"/>
      </w:rPr>
      <w:instrText xml:space="preserve"> PAGE   \* MERGEFORMAT </w:instrText>
    </w:r>
    <w:r w:rsidR="005E65A9">
      <w:rPr>
        <w:rFonts w:ascii="Arial" w:hAnsi="Arial" w:cs="Arial"/>
        <w:i/>
        <w:sz w:val="20"/>
        <w:szCs w:val="20"/>
      </w:rPr>
      <w:fldChar w:fldCharType="separate"/>
    </w:r>
    <w:r w:rsidR="000D3BE3">
      <w:rPr>
        <w:rFonts w:ascii="Arial" w:hAnsi="Arial" w:cs="Arial"/>
        <w:i/>
        <w:noProof/>
        <w:sz w:val="20"/>
        <w:szCs w:val="20"/>
      </w:rPr>
      <w:t>3</w:t>
    </w:r>
    <w:r w:rsidR="005E65A9">
      <w:rPr>
        <w:rFonts w:ascii="Arial" w:hAnsi="Arial" w:cs="Arial"/>
        <w:i/>
        <w:sz w:val="20"/>
        <w:szCs w:val="20"/>
      </w:rPr>
      <w:fldChar w:fldCharType="end"/>
    </w:r>
    <w:r w:rsidR="005E65A9">
      <w:rPr>
        <w:rFonts w:ascii="Arial" w:hAnsi="Arial" w:cs="Arial"/>
        <w:i/>
        <w:sz w:val="20"/>
        <w:szCs w:val="20"/>
      </w:rPr>
      <w:t xml:space="preserve"> </w:t>
    </w:r>
    <w:r w:rsidR="005E65A9" w:rsidRPr="0073229E">
      <w:rPr>
        <w:rFonts w:ascii="Arial" w:hAnsi="Arial" w:cs="Arial"/>
        <w:i/>
        <w:sz w:val="20"/>
        <w:szCs w:val="20"/>
      </w:rPr>
      <w:t>(celkem</w:t>
    </w:r>
    <w:r w:rsidR="005E65A9">
      <w:rPr>
        <w:rFonts w:ascii="Arial" w:hAnsi="Arial" w:cs="Arial"/>
        <w:i/>
        <w:sz w:val="20"/>
        <w:szCs w:val="20"/>
      </w:rPr>
      <w:t xml:space="preserve"> </w:t>
    </w:r>
    <w:r w:rsidR="00465BD5">
      <w:rPr>
        <w:rFonts w:ascii="Arial" w:hAnsi="Arial" w:cs="Arial"/>
        <w:i/>
        <w:sz w:val="20"/>
        <w:szCs w:val="20"/>
      </w:rPr>
      <w:t>234</w:t>
    </w:r>
    <w:r w:rsidR="005E65A9">
      <w:rPr>
        <w:rFonts w:ascii="Arial" w:hAnsi="Arial" w:cs="Arial"/>
        <w:i/>
        <w:sz w:val="20"/>
        <w:szCs w:val="20"/>
      </w:rPr>
      <w:t>)</w:t>
    </w:r>
  </w:p>
  <w:p w14:paraId="43A58013" w14:textId="07266957" w:rsidR="005E65A9" w:rsidRPr="001D4914" w:rsidRDefault="00364098" w:rsidP="005E65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E40A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E40A4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5E65A9" w:rsidRPr="001D4914">
      <w:rPr>
        <w:rFonts w:ascii="Arial" w:hAnsi="Arial" w:cs="Arial"/>
        <w:i/>
        <w:sz w:val="20"/>
        <w:szCs w:val="20"/>
      </w:rPr>
      <w:tab/>
    </w:r>
  </w:p>
  <w:p w14:paraId="3F2F2973" w14:textId="5C894A50" w:rsidR="005E65A9" w:rsidRDefault="000D3BE3" w:rsidP="005E65A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58</w:t>
    </w:r>
    <w:r w:rsidR="001D4914">
      <w:rPr>
        <w:rFonts w:ascii="Arial" w:hAnsi="Arial" w:cs="Arial"/>
        <w:i/>
        <w:sz w:val="20"/>
        <w:szCs w:val="20"/>
      </w:rPr>
      <w:t xml:space="preserve"> -</w:t>
    </w:r>
    <w:r w:rsidR="005E65A9" w:rsidRPr="005F6527">
      <w:rPr>
        <w:rFonts w:ascii="Arial" w:hAnsi="Arial" w:cs="Arial"/>
        <w:i/>
        <w:sz w:val="20"/>
        <w:szCs w:val="20"/>
      </w:rPr>
      <w:t xml:space="preserve"> </w:t>
    </w:r>
    <w:r w:rsidR="001D4914">
      <w:rPr>
        <w:rFonts w:ascii="Arial" w:hAnsi="Arial" w:cs="Arial"/>
        <w:i/>
        <w:sz w:val="20"/>
        <w:szCs w:val="20"/>
      </w:rPr>
      <w:t>Dodatek č. 14</w:t>
    </w:r>
    <w:r w:rsidR="005E65A9" w:rsidRPr="00AA4BBB">
      <w:rPr>
        <w:rFonts w:ascii="Arial" w:hAnsi="Arial" w:cs="Arial"/>
        <w:i/>
        <w:sz w:val="20"/>
        <w:szCs w:val="20"/>
      </w:rPr>
      <w:t xml:space="preserve"> ke </w:t>
    </w:r>
    <w:r w:rsidR="001D4914">
      <w:rPr>
        <w:rFonts w:ascii="Arial" w:hAnsi="Arial" w:cs="Arial"/>
        <w:i/>
        <w:sz w:val="20"/>
        <w:szCs w:val="20"/>
      </w:rPr>
      <w:t xml:space="preserve">zřizovací listině </w:t>
    </w:r>
    <w:r w:rsidR="001D4914" w:rsidRPr="00C234A5">
      <w:rPr>
        <w:rFonts w:ascii="Arial" w:hAnsi="Arial" w:cs="Arial"/>
        <w:i/>
        <w:sz w:val="20"/>
        <w:szCs w:val="20"/>
      </w:rPr>
      <w:t>Střední zdravo</w:t>
    </w:r>
    <w:r w:rsidR="001D4914">
      <w:rPr>
        <w:rFonts w:ascii="Arial" w:hAnsi="Arial" w:cs="Arial"/>
        <w:i/>
        <w:sz w:val="20"/>
        <w:szCs w:val="20"/>
      </w:rPr>
      <w:t xml:space="preserve">tnické </w:t>
    </w:r>
    <w:r w:rsidR="001D4914" w:rsidRPr="001D4914">
      <w:rPr>
        <w:rFonts w:ascii="Arial" w:hAnsi="Arial" w:cs="Arial"/>
        <w:i/>
        <w:sz w:val="20"/>
        <w:szCs w:val="20"/>
      </w:rPr>
      <w:t>školy a Vyšší odborné školy zdravotnické, Šumperk, příspěvkové organizac</w:t>
    </w:r>
    <w:r w:rsidR="00364098">
      <w:rPr>
        <w:rFonts w:ascii="Arial" w:hAnsi="Arial" w:cs="Arial"/>
        <w:i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034B" w14:textId="77777777" w:rsidR="00EB4B0E" w:rsidRDefault="00EB4B0E" w:rsidP="005E65A9">
      <w:r>
        <w:separator/>
      </w:r>
    </w:p>
  </w:footnote>
  <w:footnote w:type="continuationSeparator" w:id="0">
    <w:p w14:paraId="495A30D6" w14:textId="77777777" w:rsidR="00EB4B0E" w:rsidRDefault="00EB4B0E" w:rsidP="005E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C08F" w14:textId="2B458B00" w:rsidR="005E65A9" w:rsidRPr="001D4914" w:rsidRDefault="005E65A9" w:rsidP="001D491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</w:t>
    </w:r>
    <w:r w:rsidR="000D3BE3">
      <w:rPr>
        <w:rFonts w:ascii="Arial" w:hAnsi="Arial" w:cs="Arial"/>
        <w:i/>
      </w:rPr>
      <w:t xml:space="preserve"> 58</w:t>
    </w:r>
    <w:r w:rsidR="00946A70">
      <w:rPr>
        <w:rFonts w:ascii="Arial" w:hAnsi="Arial" w:cs="Arial"/>
        <w:i/>
      </w:rPr>
      <w:t xml:space="preserve"> - D</w:t>
    </w:r>
    <w:r w:rsidRPr="0015000C">
      <w:rPr>
        <w:rFonts w:ascii="Arial" w:hAnsi="Arial" w:cs="Arial"/>
        <w:i/>
      </w:rPr>
      <w:t xml:space="preserve">odatek č. </w:t>
    </w:r>
    <w:r w:rsidR="00946A70">
      <w:rPr>
        <w:rFonts w:ascii="Arial" w:hAnsi="Arial" w:cs="Arial"/>
        <w:i/>
      </w:rPr>
      <w:t>14</w:t>
    </w:r>
    <w:r>
      <w:rPr>
        <w:rFonts w:ascii="Arial" w:hAnsi="Arial" w:cs="Arial"/>
        <w:i/>
      </w:rPr>
      <w:t xml:space="preserve"> ke </w:t>
    </w:r>
    <w:r w:rsidR="001D4914">
      <w:rPr>
        <w:rFonts w:ascii="Arial" w:hAnsi="Arial" w:cs="Arial"/>
        <w:i/>
      </w:rPr>
      <w:t xml:space="preserve">zřizovací </w:t>
    </w:r>
    <w:r w:rsidR="001D4914" w:rsidRPr="001D4914">
      <w:rPr>
        <w:rFonts w:ascii="Arial" w:hAnsi="Arial" w:cs="Arial"/>
        <w:i/>
      </w:rPr>
      <w:t>listině Střední zdravotnické školy a Vyšší odborné školy zdravotnické, Šumperk, příspěvkové organizac</w:t>
    </w:r>
    <w:r w:rsidR="00364098">
      <w:rPr>
        <w:rFonts w:ascii="Arial" w:hAnsi="Arial" w:cs="Arial"/>
        <w:i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3D"/>
    <w:rsid w:val="000D3BE3"/>
    <w:rsid w:val="00123358"/>
    <w:rsid w:val="001D4914"/>
    <w:rsid w:val="003435E3"/>
    <w:rsid w:val="00364098"/>
    <w:rsid w:val="003C1EE1"/>
    <w:rsid w:val="003E6B2C"/>
    <w:rsid w:val="00465BD5"/>
    <w:rsid w:val="004B4691"/>
    <w:rsid w:val="00566B55"/>
    <w:rsid w:val="00582146"/>
    <w:rsid w:val="005E65A9"/>
    <w:rsid w:val="00603163"/>
    <w:rsid w:val="006641D6"/>
    <w:rsid w:val="006D3714"/>
    <w:rsid w:val="0076720A"/>
    <w:rsid w:val="007E40A4"/>
    <w:rsid w:val="0081568F"/>
    <w:rsid w:val="008D06C6"/>
    <w:rsid w:val="00946A70"/>
    <w:rsid w:val="00B5213D"/>
    <w:rsid w:val="00B85404"/>
    <w:rsid w:val="00C234A5"/>
    <w:rsid w:val="00D5287D"/>
    <w:rsid w:val="00E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EDC10"/>
  <w15:chartTrackingRefBased/>
  <w15:docId w15:val="{36842B9F-CD96-4EBB-B33C-76EDF2E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5213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5213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5213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5213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5213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5213D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5213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5213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5213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5213D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5E6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5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cp:lastPrinted>2022-03-11T06:56:00Z</cp:lastPrinted>
  <dcterms:created xsi:type="dcterms:W3CDTF">2024-02-07T12:58:00Z</dcterms:created>
  <dcterms:modified xsi:type="dcterms:W3CDTF">2024-02-07T12:59:00Z</dcterms:modified>
</cp:coreProperties>
</file>