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6D199" w14:textId="77777777" w:rsidR="004E1377" w:rsidRPr="00570AA0" w:rsidRDefault="004E1377" w:rsidP="004E1377">
      <w:pPr>
        <w:rPr>
          <w:rFonts w:ascii="Arial" w:hAnsi="Arial" w:cs="Arial"/>
        </w:rPr>
      </w:pPr>
      <w:r w:rsidRPr="00570AA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9D0B0E2" wp14:editId="361EA70B">
            <wp:simplePos x="0" y="0"/>
            <wp:positionH relativeFrom="column">
              <wp:posOffset>-505280</wp:posOffset>
            </wp:positionH>
            <wp:positionV relativeFrom="paragraph">
              <wp:posOffset>-466677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38D28" w14:textId="77777777" w:rsidR="004E1377" w:rsidRPr="00570AA0" w:rsidRDefault="004E1377" w:rsidP="004E1377">
      <w:pPr>
        <w:rPr>
          <w:rFonts w:ascii="Arial" w:hAnsi="Arial" w:cs="Arial"/>
        </w:rPr>
      </w:pPr>
    </w:p>
    <w:tbl>
      <w:tblPr>
        <w:tblW w:w="9639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4E1377" w:rsidRPr="00570AA0" w14:paraId="6389A3C6" w14:textId="77777777" w:rsidTr="00AA495F">
        <w:trPr>
          <w:trHeight w:val="2686"/>
        </w:trPr>
        <w:tc>
          <w:tcPr>
            <w:tcW w:w="9639" w:type="dxa"/>
          </w:tcPr>
          <w:p w14:paraId="7D2B28AB" w14:textId="77777777" w:rsidR="004E1377" w:rsidRPr="00570AA0" w:rsidRDefault="004E1377" w:rsidP="00C91CBF">
            <w:pPr>
              <w:pStyle w:val="Vbornadpis"/>
              <w:rPr>
                <w:rFonts w:cs="Arial"/>
              </w:rPr>
            </w:pPr>
          </w:p>
          <w:p w14:paraId="7BC432F6" w14:textId="77777777" w:rsidR="00B8148F" w:rsidRDefault="00B8148F" w:rsidP="00B8148F">
            <w:pPr>
              <w:pStyle w:val="Vbornadpis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Zápis </w:t>
            </w:r>
          </w:p>
          <w:p w14:paraId="30E3F789" w14:textId="13EFFE03" w:rsidR="00B8148F" w:rsidRDefault="00E415A9" w:rsidP="00B8148F">
            <w:pPr>
              <w:pStyle w:val="Vbornadpis"/>
              <w:spacing w:after="0"/>
              <w:rPr>
                <w:rFonts w:cs="Arial"/>
              </w:rPr>
            </w:pPr>
            <w:r>
              <w:rPr>
                <w:rFonts w:cs="Arial"/>
              </w:rPr>
              <w:t>z 16</w:t>
            </w:r>
            <w:r w:rsidR="00B8148F">
              <w:rPr>
                <w:rFonts w:cs="Arial"/>
              </w:rPr>
              <w:t xml:space="preserve">. </w:t>
            </w:r>
            <w:r w:rsidR="00AE2801" w:rsidRPr="00AE2801">
              <w:rPr>
                <w:rFonts w:cs="Arial"/>
              </w:rPr>
              <w:t xml:space="preserve">jednání </w:t>
            </w:r>
            <w:r w:rsidR="00F61E50">
              <w:rPr>
                <w:rFonts w:cs="Arial"/>
              </w:rPr>
              <w:t>Výboru pro rozvoj cestovního ruchu Zastupitelstva Olomouckého kraje</w:t>
            </w:r>
            <w:r w:rsidR="00855D82">
              <w:rPr>
                <w:rFonts w:cs="Arial"/>
              </w:rPr>
              <w:t xml:space="preserve"> </w:t>
            </w:r>
          </w:p>
          <w:p w14:paraId="349C1976" w14:textId="4FD89BAF" w:rsidR="004E1377" w:rsidRPr="00570AA0" w:rsidRDefault="004E1377" w:rsidP="00B8148F">
            <w:pPr>
              <w:pStyle w:val="Vbornadpis"/>
              <w:spacing w:after="0"/>
              <w:rPr>
                <w:rFonts w:cs="Arial"/>
              </w:rPr>
            </w:pPr>
            <w:r w:rsidRPr="00570AA0">
              <w:rPr>
                <w:rFonts w:cs="Arial"/>
              </w:rPr>
              <w:t>ze dne</w:t>
            </w:r>
            <w:r w:rsidRPr="00570AA0">
              <w:rPr>
                <w:rFonts w:cs="Arial"/>
                <w:i/>
                <w:szCs w:val="32"/>
              </w:rPr>
              <w:t xml:space="preserve"> </w:t>
            </w:r>
            <w:r w:rsidR="00E415A9" w:rsidRPr="00E415A9">
              <w:rPr>
                <w:rFonts w:cs="Arial"/>
                <w:szCs w:val="32"/>
              </w:rPr>
              <w:t>31</w:t>
            </w:r>
            <w:r w:rsidRPr="00F61E50">
              <w:rPr>
                <w:rFonts w:cs="Arial"/>
                <w:szCs w:val="32"/>
              </w:rPr>
              <w:t xml:space="preserve">. </w:t>
            </w:r>
            <w:r w:rsidR="00E415A9">
              <w:rPr>
                <w:rFonts w:cs="Arial"/>
                <w:szCs w:val="32"/>
              </w:rPr>
              <w:t>1</w:t>
            </w:r>
            <w:r w:rsidRPr="00570AA0">
              <w:rPr>
                <w:rFonts w:cs="Arial"/>
                <w:szCs w:val="32"/>
              </w:rPr>
              <w:t>. 202</w:t>
            </w:r>
            <w:r w:rsidR="00E415A9">
              <w:rPr>
                <w:rFonts w:cs="Arial"/>
                <w:szCs w:val="32"/>
              </w:rPr>
              <w:t>4</w:t>
            </w:r>
          </w:p>
        </w:tc>
      </w:tr>
    </w:tbl>
    <w:p w14:paraId="325CCFF4" w14:textId="77777777" w:rsidR="00975D37" w:rsidRPr="00570AA0" w:rsidRDefault="00975D37">
      <w:pPr>
        <w:pStyle w:val="Zkladntext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2"/>
        <w:gridCol w:w="5036"/>
      </w:tblGrid>
      <w:tr w:rsidR="00B8148F" w:rsidRPr="007A239C" w14:paraId="1FAC9D5A" w14:textId="77777777" w:rsidTr="00AE6AE2">
        <w:tc>
          <w:tcPr>
            <w:tcW w:w="4606" w:type="dxa"/>
            <w:vMerge w:val="restart"/>
          </w:tcPr>
          <w:p w14:paraId="2DA28222" w14:textId="312110E1" w:rsidR="00B8148F" w:rsidRDefault="00B8148F" w:rsidP="00AE6AE2">
            <w:pPr>
              <w:pStyle w:val="Vborptomni"/>
              <w:rPr>
                <w:sz w:val="24"/>
                <w:szCs w:val="24"/>
              </w:rPr>
            </w:pPr>
            <w:r w:rsidRPr="007A239C">
              <w:rPr>
                <w:sz w:val="24"/>
                <w:szCs w:val="24"/>
              </w:rPr>
              <w:t>Přítomni:</w:t>
            </w:r>
          </w:p>
          <w:p w14:paraId="64C4AF05" w14:textId="77777777" w:rsidR="00E415A9" w:rsidRDefault="00E415A9" w:rsidP="00E415A9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Mgr. Hana Vacková </w:t>
            </w:r>
            <w:r w:rsidRPr="00B5554E">
              <w:rPr>
                <w:iCs/>
                <w:sz w:val="24"/>
                <w:szCs w:val="24"/>
              </w:rPr>
              <w:t>– předsedkyně</w:t>
            </w:r>
          </w:p>
          <w:p w14:paraId="687B4142" w14:textId="77777777" w:rsidR="00E415A9" w:rsidRPr="009E243C" w:rsidRDefault="00E415A9" w:rsidP="00E415A9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</w:t>
            </w:r>
            <w:proofErr w:type="spellStart"/>
            <w:r>
              <w:rPr>
                <w:sz w:val="24"/>
                <w:szCs w:val="24"/>
              </w:rPr>
              <w:t>Djamila</w:t>
            </w:r>
            <w:proofErr w:type="spellEnd"/>
            <w:r>
              <w:rPr>
                <w:sz w:val="24"/>
                <w:szCs w:val="24"/>
              </w:rPr>
              <w:t xml:space="preserve"> Bekhedda</w:t>
            </w:r>
          </w:p>
          <w:p w14:paraId="5C91627A" w14:textId="3C8C33DA" w:rsidR="00E415A9" w:rsidRDefault="00E415A9" w:rsidP="00E415A9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Lukáš Drlík</w:t>
            </w:r>
          </w:p>
          <w:p w14:paraId="21F50CFF" w14:textId="77777777" w:rsidR="00B8148F" w:rsidRPr="009E243C" w:rsidRDefault="00B8148F" w:rsidP="00AE6AE2">
            <w:pPr>
              <w:pStyle w:val="Komiseobdr"/>
              <w:rPr>
                <w:sz w:val="24"/>
                <w:szCs w:val="24"/>
              </w:rPr>
            </w:pPr>
            <w:r w:rsidRPr="009E243C">
              <w:rPr>
                <w:sz w:val="24"/>
                <w:szCs w:val="24"/>
              </w:rPr>
              <w:t xml:space="preserve">Zdislav </w:t>
            </w:r>
            <w:proofErr w:type="spellStart"/>
            <w:r w:rsidRPr="009E243C">
              <w:rPr>
                <w:sz w:val="24"/>
                <w:szCs w:val="24"/>
              </w:rPr>
              <w:t>Ház</w:t>
            </w:r>
            <w:proofErr w:type="spellEnd"/>
            <w:r w:rsidRPr="009E243C">
              <w:rPr>
                <w:sz w:val="24"/>
                <w:szCs w:val="24"/>
              </w:rPr>
              <w:t xml:space="preserve">, </w:t>
            </w:r>
            <w:proofErr w:type="spellStart"/>
            <w:r w:rsidRPr="009E243C">
              <w:rPr>
                <w:sz w:val="24"/>
                <w:szCs w:val="24"/>
              </w:rPr>
              <w:t>DiS</w:t>
            </w:r>
            <w:proofErr w:type="spellEnd"/>
            <w:r w:rsidRPr="009E243C">
              <w:rPr>
                <w:sz w:val="24"/>
                <w:szCs w:val="24"/>
              </w:rPr>
              <w:t>.</w:t>
            </w:r>
          </w:p>
          <w:p w14:paraId="51004B6F" w14:textId="77777777" w:rsidR="00885AF6" w:rsidRPr="009E243C" w:rsidRDefault="00885AF6" w:rsidP="00AE6AE2">
            <w:pPr>
              <w:pStyle w:val="Komiseobdr"/>
              <w:rPr>
                <w:sz w:val="24"/>
                <w:szCs w:val="24"/>
              </w:rPr>
            </w:pPr>
            <w:r w:rsidRPr="009E243C">
              <w:rPr>
                <w:sz w:val="24"/>
                <w:szCs w:val="24"/>
              </w:rPr>
              <w:t xml:space="preserve">Mgr. Josef </w:t>
            </w:r>
            <w:proofErr w:type="spellStart"/>
            <w:r w:rsidRPr="009E243C">
              <w:rPr>
                <w:sz w:val="24"/>
                <w:szCs w:val="24"/>
              </w:rPr>
              <w:t>Kaštil</w:t>
            </w:r>
            <w:proofErr w:type="spellEnd"/>
          </w:p>
          <w:p w14:paraId="135AAF07" w14:textId="77777777" w:rsidR="00B8148F" w:rsidRPr="009E243C" w:rsidRDefault="00B8148F" w:rsidP="00AE6AE2">
            <w:pPr>
              <w:pStyle w:val="Komiseobdr"/>
              <w:rPr>
                <w:sz w:val="24"/>
                <w:szCs w:val="24"/>
              </w:rPr>
            </w:pPr>
            <w:r w:rsidRPr="009E243C">
              <w:rPr>
                <w:sz w:val="24"/>
                <w:szCs w:val="24"/>
              </w:rPr>
              <w:t>Mgr. Michal Stoupa</w:t>
            </w:r>
          </w:p>
          <w:p w14:paraId="59C67D3C" w14:textId="77777777" w:rsidR="009E243C" w:rsidRPr="009E243C" w:rsidRDefault="009E243C" w:rsidP="009E243C">
            <w:pPr>
              <w:pStyle w:val="Komiseobdr"/>
              <w:rPr>
                <w:sz w:val="24"/>
                <w:szCs w:val="24"/>
              </w:rPr>
            </w:pPr>
            <w:r w:rsidRPr="009E243C">
              <w:rPr>
                <w:sz w:val="24"/>
                <w:szCs w:val="24"/>
              </w:rPr>
              <w:t xml:space="preserve">Radek </w:t>
            </w:r>
            <w:proofErr w:type="spellStart"/>
            <w:r w:rsidRPr="009E243C">
              <w:rPr>
                <w:sz w:val="24"/>
                <w:szCs w:val="24"/>
              </w:rPr>
              <w:t>Hofer</w:t>
            </w:r>
            <w:proofErr w:type="spellEnd"/>
          </w:p>
          <w:p w14:paraId="79BAE369" w14:textId="77777777" w:rsidR="009E243C" w:rsidRPr="009E243C" w:rsidRDefault="009E243C" w:rsidP="009E243C">
            <w:pPr>
              <w:pStyle w:val="Komiseobdr"/>
              <w:rPr>
                <w:sz w:val="24"/>
                <w:szCs w:val="24"/>
              </w:rPr>
            </w:pPr>
            <w:r w:rsidRPr="009E243C">
              <w:rPr>
                <w:sz w:val="24"/>
                <w:szCs w:val="24"/>
              </w:rPr>
              <w:t>Jiří Juráš</w:t>
            </w:r>
          </w:p>
          <w:p w14:paraId="2152DFD7" w14:textId="77777777" w:rsidR="009E243C" w:rsidRPr="009E243C" w:rsidRDefault="009E243C" w:rsidP="009E243C">
            <w:pPr>
              <w:pStyle w:val="Komiseobdr"/>
              <w:rPr>
                <w:sz w:val="24"/>
                <w:szCs w:val="24"/>
              </w:rPr>
            </w:pPr>
            <w:r w:rsidRPr="009E243C">
              <w:rPr>
                <w:sz w:val="24"/>
                <w:szCs w:val="24"/>
              </w:rPr>
              <w:t>Martin Křupka</w:t>
            </w:r>
          </w:p>
          <w:p w14:paraId="0361F69A" w14:textId="77777777" w:rsidR="009E243C" w:rsidRPr="009E243C" w:rsidRDefault="009E243C" w:rsidP="009E243C">
            <w:pPr>
              <w:pStyle w:val="Komiseobdr"/>
              <w:rPr>
                <w:sz w:val="24"/>
                <w:szCs w:val="24"/>
              </w:rPr>
            </w:pPr>
            <w:r w:rsidRPr="009E243C">
              <w:rPr>
                <w:sz w:val="24"/>
                <w:szCs w:val="24"/>
              </w:rPr>
              <w:t>Ing. Petr Mudra</w:t>
            </w:r>
          </w:p>
          <w:p w14:paraId="603E2DF6" w14:textId="77777777" w:rsidR="009E243C" w:rsidRPr="009E243C" w:rsidRDefault="009E243C" w:rsidP="009E243C">
            <w:pPr>
              <w:pStyle w:val="Komiseobdr"/>
              <w:rPr>
                <w:sz w:val="24"/>
                <w:szCs w:val="24"/>
              </w:rPr>
            </w:pPr>
            <w:r w:rsidRPr="009E243C">
              <w:rPr>
                <w:sz w:val="24"/>
                <w:szCs w:val="24"/>
              </w:rPr>
              <w:t>Tomáš Šulák</w:t>
            </w:r>
          </w:p>
          <w:p w14:paraId="4C76232A" w14:textId="77777777" w:rsidR="009E243C" w:rsidRPr="009E243C" w:rsidRDefault="009E243C" w:rsidP="009E243C">
            <w:pPr>
              <w:pStyle w:val="Komiseobdr"/>
              <w:rPr>
                <w:sz w:val="24"/>
                <w:szCs w:val="24"/>
              </w:rPr>
            </w:pPr>
            <w:r w:rsidRPr="009E243C">
              <w:rPr>
                <w:sz w:val="24"/>
                <w:szCs w:val="24"/>
              </w:rPr>
              <w:t>Aleš Valnoha</w:t>
            </w:r>
            <w:r w:rsidRPr="009E243C">
              <w:rPr>
                <w:sz w:val="24"/>
                <w:szCs w:val="24"/>
              </w:rPr>
              <w:tab/>
            </w:r>
          </w:p>
          <w:p w14:paraId="2B3F3816" w14:textId="77777777" w:rsidR="009E243C" w:rsidRDefault="009E243C" w:rsidP="009E243C">
            <w:pPr>
              <w:pStyle w:val="Komiseobdr"/>
              <w:rPr>
                <w:sz w:val="24"/>
                <w:szCs w:val="24"/>
              </w:rPr>
            </w:pPr>
            <w:r w:rsidRPr="009E243C">
              <w:rPr>
                <w:sz w:val="24"/>
                <w:szCs w:val="24"/>
              </w:rPr>
              <w:t>Bc. Jan Žůrek</w:t>
            </w:r>
          </w:p>
          <w:p w14:paraId="18F960E2" w14:textId="77777777" w:rsidR="00B8148F" w:rsidRDefault="00B8148F" w:rsidP="00AE6AE2">
            <w:pPr>
              <w:pStyle w:val="Komiseobdr"/>
              <w:rPr>
                <w:sz w:val="24"/>
                <w:szCs w:val="24"/>
              </w:rPr>
            </w:pPr>
          </w:p>
          <w:p w14:paraId="32068090" w14:textId="77777777" w:rsidR="00B8148F" w:rsidRDefault="00B8148F" w:rsidP="00AE6AE2">
            <w:pPr>
              <w:pStyle w:val="Komiseobdr"/>
              <w:rPr>
                <w:sz w:val="24"/>
                <w:szCs w:val="24"/>
              </w:rPr>
            </w:pPr>
          </w:p>
          <w:p w14:paraId="3E7EF293" w14:textId="77777777" w:rsidR="00B8148F" w:rsidRDefault="00B8148F" w:rsidP="00AE6AE2">
            <w:pPr>
              <w:pStyle w:val="Komiseobdr"/>
              <w:rPr>
                <w:sz w:val="24"/>
                <w:szCs w:val="24"/>
              </w:rPr>
            </w:pPr>
          </w:p>
          <w:p w14:paraId="272CB836" w14:textId="77777777" w:rsidR="00B8148F" w:rsidRDefault="00B8148F" w:rsidP="00AE6AE2">
            <w:pPr>
              <w:pStyle w:val="Komiseobdr"/>
              <w:rPr>
                <w:sz w:val="24"/>
                <w:szCs w:val="24"/>
              </w:rPr>
            </w:pPr>
          </w:p>
          <w:p w14:paraId="164FBAF0" w14:textId="068E7DBE" w:rsidR="00885AF6" w:rsidRDefault="00885AF6" w:rsidP="00AE6AE2">
            <w:pPr>
              <w:pStyle w:val="Komiseobdr"/>
              <w:rPr>
                <w:b/>
                <w:sz w:val="24"/>
                <w:szCs w:val="24"/>
              </w:rPr>
            </w:pPr>
          </w:p>
          <w:p w14:paraId="64648D1B" w14:textId="77777777" w:rsidR="009E243C" w:rsidRDefault="009E243C" w:rsidP="00AE6AE2">
            <w:pPr>
              <w:pStyle w:val="Komiseobdr"/>
              <w:rPr>
                <w:b/>
                <w:sz w:val="24"/>
                <w:szCs w:val="24"/>
              </w:rPr>
            </w:pPr>
          </w:p>
          <w:p w14:paraId="64923BDD" w14:textId="77777777" w:rsidR="009E243C" w:rsidRDefault="009E243C" w:rsidP="00AE6AE2">
            <w:pPr>
              <w:pStyle w:val="Komiseobdr"/>
              <w:rPr>
                <w:b/>
                <w:sz w:val="24"/>
                <w:szCs w:val="24"/>
              </w:rPr>
            </w:pPr>
          </w:p>
          <w:p w14:paraId="5EA1FA9C" w14:textId="77777777" w:rsidR="009E243C" w:rsidRDefault="009E243C" w:rsidP="00AE6AE2">
            <w:pPr>
              <w:pStyle w:val="Komiseobdr"/>
              <w:rPr>
                <w:b/>
                <w:sz w:val="24"/>
                <w:szCs w:val="24"/>
              </w:rPr>
            </w:pPr>
          </w:p>
          <w:p w14:paraId="2A5C70CC" w14:textId="77777777" w:rsidR="009E243C" w:rsidRDefault="009E243C" w:rsidP="00AE6AE2">
            <w:pPr>
              <w:pStyle w:val="Komiseobdr"/>
              <w:rPr>
                <w:b/>
                <w:sz w:val="24"/>
                <w:szCs w:val="24"/>
              </w:rPr>
            </w:pPr>
          </w:p>
          <w:p w14:paraId="466B291D" w14:textId="77777777" w:rsidR="009E243C" w:rsidRDefault="009E243C" w:rsidP="00AE6AE2">
            <w:pPr>
              <w:pStyle w:val="Komiseobdr"/>
              <w:rPr>
                <w:b/>
                <w:sz w:val="24"/>
                <w:szCs w:val="24"/>
              </w:rPr>
            </w:pPr>
          </w:p>
          <w:p w14:paraId="0BC33CAB" w14:textId="056D1FD7" w:rsidR="00B8148F" w:rsidRPr="00D71FC6" w:rsidRDefault="00B8148F" w:rsidP="00AE6AE2">
            <w:pPr>
              <w:pStyle w:val="Komiseobdr"/>
              <w:rPr>
                <w:b/>
                <w:sz w:val="24"/>
                <w:szCs w:val="24"/>
              </w:rPr>
            </w:pPr>
            <w:r w:rsidRPr="00D71FC6">
              <w:rPr>
                <w:b/>
                <w:sz w:val="24"/>
                <w:szCs w:val="24"/>
              </w:rPr>
              <w:t>Tajemník výboru:</w:t>
            </w:r>
          </w:p>
          <w:p w14:paraId="5BFB176E" w14:textId="77777777" w:rsidR="00B8148F" w:rsidRDefault="00B8148F" w:rsidP="00AE6AE2">
            <w:pPr>
              <w:pStyle w:val="Vborptomni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Bc. Kristýna Gabrielová</w:t>
            </w:r>
          </w:p>
          <w:p w14:paraId="2C91AB96" w14:textId="77777777" w:rsidR="00B8148F" w:rsidRDefault="00B8148F" w:rsidP="00E415A9">
            <w:pPr>
              <w:rPr>
                <w:rFonts w:ascii="Arial" w:hAnsi="Arial"/>
              </w:rPr>
            </w:pPr>
          </w:p>
          <w:p w14:paraId="56FFB4BE" w14:textId="3BA463B3" w:rsidR="00E415A9" w:rsidRPr="00E415A9" w:rsidRDefault="00E415A9" w:rsidP="00E415A9"/>
        </w:tc>
        <w:tc>
          <w:tcPr>
            <w:tcW w:w="5042" w:type="dxa"/>
          </w:tcPr>
          <w:p w14:paraId="22613B7D" w14:textId="77777777" w:rsidR="00B8148F" w:rsidRDefault="00B8148F" w:rsidP="00AE6AE2">
            <w:pPr>
              <w:pStyle w:val="Vborptomni"/>
              <w:rPr>
                <w:sz w:val="24"/>
                <w:szCs w:val="24"/>
              </w:rPr>
            </w:pPr>
            <w:r w:rsidRPr="007A239C">
              <w:rPr>
                <w:sz w:val="24"/>
                <w:szCs w:val="24"/>
              </w:rPr>
              <w:t xml:space="preserve">Nepřítomni: </w:t>
            </w:r>
          </w:p>
          <w:p w14:paraId="0733F664" w14:textId="77777777" w:rsidR="00B8148F" w:rsidRPr="00F2033B" w:rsidRDefault="00B8148F" w:rsidP="00AE6AE2">
            <w:pPr>
              <w:pStyle w:val="Vborptomni"/>
              <w:ind w:firstLine="1244"/>
              <w:rPr>
                <w:b w:val="0"/>
                <w:sz w:val="24"/>
                <w:szCs w:val="24"/>
              </w:rPr>
            </w:pPr>
          </w:p>
          <w:p w14:paraId="6F8014D8" w14:textId="77777777" w:rsidR="00B8148F" w:rsidRPr="007A239C" w:rsidRDefault="00B8148F" w:rsidP="00AE6AE2">
            <w:pPr>
              <w:pStyle w:val="Vborptomni"/>
              <w:rPr>
                <w:sz w:val="24"/>
                <w:szCs w:val="24"/>
              </w:rPr>
            </w:pPr>
          </w:p>
        </w:tc>
      </w:tr>
      <w:tr w:rsidR="00B8148F" w:rsidRPr="007A239C" w14:paraId="6E47CB72" w14:textId="77777777" w:rsidTr="00AE6AE2">
        <w:trPr>
          <w:trHeight w:val="1144"/>
        </w:trPr>
        <w:tc>
          <w:tcPr>
            <w:tcW w:w="4606" w:type="dxa"/>
            <w:vMerge/>
          </w:tcPr>
          <w:p w14:paraId="3C1D5B57" w14:textId="77777777" w:rsidR="00B8148F" w:rsidRPr="00335117" w:rsidRDefault="00B8148F" w:rsidP="00AE6AE2">
            <w:pPr>
              <w:pStyle w:val="Komiseobdr"/>
              <w:rPr>
                <w:sz w:val="24"/>
                <w:szCs w:val="24"/>
              </w:rPr>
            </w:pPr>
          </w:p>
        </w:tc>
        <w:tc>
          <w:tcPr>
            <w:tcW w:w="5042" w:type="dxa"/>
          </w:tcPr>
          <w:p w14:paraId="4D45E3AF" w14:textId="694801FF" w:rsidR="00B8148F" w:rsidRDefault="00B8148F" w:rsidP="00AE6AE2">
            <w:pPr>
              <w:pStyle w:val="Komiseobdr"/>
              <w:ind w:left="0" w:firstLine="0"/>
              <w:rPr>
                <w:sz w:val="24"/>
                <w:szCs w:val="24"/>
              </w:rPr>
            </w:pPr>
            <w:r w:rsidRPr="0019143A">
              <w:rPr>
                <w:b/>
                <w:sz w:val="24"/>
                <w:szCs w:val="24"/>
              </w:rPr>
              <w:t>Omluveni:</w:t>
            </w:r>
            <w:r w:rsidRPr="00816D40">
              <w:rPr>
                <w:sz w:val="24"/>
                <w:szCs w:val="24"/>
              </w:rPr>
              <w:t xml:space="preserve"> </w:t>
            </w:r>
          </w:p>
          <w:p w14:paraId="49F3A3F9" w14:textId="77777777" w:rsidR="00B8148F" w:rsidRDefault="00B8148F" w:rsidP="00AE6AE2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doc. PhDr. Karel Konečný, CSc.</w:t>
            </w:r>
          </w:p>
          <w:p w14:paraId="41462AA0" w14:textId="77777777" w:rsidR="00885AF6" w:rsidRDefault="00885AF6" w:rsidP="00885AF6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Lubomír </w:t>
            </w:r>
            <w:proofErr w:type="spellStart"/>
            <w:r>
              <w:rPr>
                <w:sz w:val="24"/>
                <w:szCs w:val="24"/>
              </w:rPr>
              <w:t>Žmolík</w:t>
            </w:r>
            <w:proofErr w:type="spellEnd"/>
          </w:p>
          <w:p w14:paraId="3BDE0D46" w14:textId="77777777" w:rsidR="00885AF6" w:rsidRDefault="00885AF6" w:rsidP="00885AF6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Marcela Župková</w:t>
            </w:r>
          </w:p>
          <w:p w14:paraId="3EACCA90" w14:textId="77777777" w:rsidR="00E415A9" w:rsidRPr="009E243C" w:rsidRDefault="00E415A9" w:rsidP="00E415A9">
            <w:pPr>
              <w:pStyle w:val="Komiseobdr"/>
              <w:rPr>
                <w:sz w:val="24"/>
                <w:szCs w:val="24"/>
              </w:rPr>
            </w:pPr>
            <w:r w:rsidRPr="009E243C">
              <w:rPr>
                <w:sz w:val="24"/>
                <w:szCs w:val="24"/>
              </w:rPr>
              <w:t xml:space="preserve">Bc. Jakub </w:t>
            </w:r>
            <w:proofErr w:type="spellStart"/>
            <w:r w:rsidRPr="009E243C">
              <w:rPr>
                <w:sz w:val="24"/>
                <w:szCs w:val="24"/>
              </w:rPr>
              <w:t>Jüngling</w:t>
            </w:r>
            <w:proofErr w:type="spellEnd"/>
          </w:p>
          <w:p w14:paraId="0BCC2B7E" w14:textId="77777777" w:rsidR="00885AF6" w:rsidRDefault="00885AF6" w:rsidP="00885AF6">
            <w:pPr>
              <w:pStyle w:val="Komiseobdr"/>
              <w:rPr>
                <w:sz w:val="24"/>
                <w:szCs w:val="24"/>
              </w:rPr>
            </w:pPr>
          </w:p>
          <w:p w14:paraId="32AD49E8" w14:textId="77777777" w:rsidR="00885AF6" w:rsidRDefault="00885AF6" w:rsidP="00885AF6">
            <w:pPr>
              <w:pStyle w:val="Komiseobdr"/>
              <w:rPr>
                <w:sz w:val="24"/>
                <w:szCs w:val="24"/>
              </w:rPr>
            </w:pPr>
          </w:p>
          <w:p w14:paraId="3CF9078C" w14:textId="77777777" w:rsidR="00885AF6" w:rsidRPr="00BF21E8" w:rsidRDefault="00885AF6" w:rsidP="00AE6AE2">
            <w:pPr>
              <w:pStyle w:val="Komiseobdr"/>
              <w:rPr>
                <w:sz w:val="24"/>
                <w:szCs w:val="24"/>
              </w:rPr>
            </w:pPr>
          </w:p>
          <w:p w14:paraId="38A35D87" w14:textId="77777777" w:rsidR="00B8148F" w:rsidRPr="007A239C" w:rsidRDefault="00B8148F" w:rsidP="00AE6AE2">
            <w:pPr>
              <w:pStyle w:val="Komiseobdr"/>
              <w:rPr>
                <w:rFonts w:cs="Arial"/>
                <w:sz w:val="24"/>
                <w:szCs w:val="24"/>
              </w:rPr>
            </w:pPr>
          </w:p>
        </w:tc>
      </w:tr>
      <w:tr w:rsidR="00B8148F" w:rsidRPr="007A239C" w14:paraId="154F2C3C" w14:textId="77777777" w:rsidTr="00AE6AE2">
        <w:trPr>
          <w:trHeight w:val="2400"/>
        </w:trPr>
        <w:tc>
          <w:tcPr>
            <w:tcW w:w="4606" w:type="dxa"/>
            <w:vMerge/>
          </w:tcPr>
          <w:p w14:paraId="5354D896" w14:textId="77777777" w:rsidR="00B8148F" w:rsidRPr="00335117" w:rsidRDefault="00B8148F" w:rsidP="00AE6AE2">
            <w:pPr>
              <w:pStyle w:val="Komiseobdr"/>
              <w:rPr>
                <w:sz w:val="24"/>
                <w:szCs w:val="24"/>
              </w:rPr>
            </w:pPr>
          </w:p>
        </w:tc>
        <w:tc>
          <w:tcPr>
            <w:tcW w:w="5042" w:type="dxa"/>
          </w:tcPr>
          <w:p w14:paraId="7905DC36" w14:textId="77777777" w:rsidR="00B8148F" w:rsidRDefault="00B8148F" w:rsidP="00AE6AE2">
            <w:pPr>
              <w:pStyle w:val="Vborptomni"/>
              <w:rPr>
                <w:sz w:val="24"/>
                <w:szCs w:val="24"/>
              </w:rPr>
            </w:pPr>
            <w:r w:rsidRPr="007A239C">
              <w:rPr>
                <w:sz w:val="24"/>
                <w:szCs w:val="24"/>
              </w:rPr>
              <w:t>Hosté:</w:t>
            </w:r>
          </w:p>
          <w:p w14:paraId="70DE0F22" w14:textId="77777777" w:rsidR="00B8148F" w:rsidRDefault="00B8148F" w:rsidP="00AE6AE2">
            <w:pPr>
              <w:pStyle w:val="Vborptomni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Ing. Bc. Milada Sokolová</w:t>
            </w:r>
          </w:p>
          <w:p w14:paraId="11F76D96" w14:textId="77777777" w:rsidR="00B8148F" w:rsidRDefault="00B8148F" w:rsidP="00AE6AE2">
            <w:pPr>
              <w:pStyle w:val="Vborptomni"/>
              <w:rPr>
                <w:b w:val="0"/>
                <w:sz w:val="24"/>
                <w:szCs w:val="24"/>
              </w:rPr>
            </w:pPr>
            <w:r w:rsidRPr="00F2033B">
              <w:rPr>
                <w:b w:val="0"/>
                <w:sz w:val="24"/>
                <w:szCs w:val="24"/>
              </w:rPr>
              <w:t xml:space="preserve">Mgr. </w:t>
            </w:r>
            <w:r>
              <w:rPr>
                <w:b w:val="0"/>
                <w:sz w:val="24"/>
                <w:szCs w:val="24"/>
              </w:rPr>
              <w:t>Josef Tetera</w:t>
            </w:r>
          </w:p>
          <w:p w14:paraId="5C33CC10" w14:textId="709BA868" w:rsidR="00B8148F" w:rsidRDefault="00B8148F" w:rsidP="00AE6AE2">
            <w:pPr>
              <w:pStyle w:val="Vborptomni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Mgr. Radek Stojan</w:t>
            </w:r>
          </w:p>
          <w:p w14:paraId="1E989E49" w14:textId="68955EFF" w:rsidR="009E243C" w:rsidRDefault="009E243C" w:rsidP="00AE6AE2">
            <w:pPr>
              <w:pStyle w:val="Vborptomni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Mgr. Tomáš Rak</w:t>
            </w:r>
          </w:p>
          <w:p w14:paraId="456A4A8E" w14:textId="6BAD51EC" w:rsidR="009E243C" w:rsidRDefault="009E243C" w:rsidP="00AE6AE2">
            <w:pPr>
              <w:pStyle w:val="Vborptomni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Mgr. David Záleský</w:t>
            </w:r>
          </w:p>
          <w:p w14:paraId="732CBFFF" w14:textId="399A4594" w:rsidR="009E243C" w:rsidRDefault="009E243C" w:rsidP="00AE6AE2">
            <w:pPr>
              <w:pStyle w:val="Vborptomni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Bc. Žaneta Jančaříková</w:t>
            </w:r>
          </w:p>
          <w:p w14:paraId="4A2860F9" w14:textId="77777777" w:rsidR="00B8148F" w:rsidRPr="007A239C" w:rsidRDefault="00B8148F" w:rsidP="00AE6AE2">
            <w:pPr>
              <w:pStyle w:val="Vborptomni"/>
              <w:ind w:firstLine="1244"/>
              <w:rPr>
                <w:b w:val="0"/>
                <w:sz w:val="24"/>
                <w:szCs w:val="24"/>
              </w:rPr>
            </w:pPr>
          </w:p>
          <w:p w14:paraId="0A1CFE29" w14:textId="77777777" w:rsidR="00B8148F" w:rsidRPr="0019143A" w:rsidRDefault="00B8148F" w:rsidP="00AE6AE2">
            <w:pPr>
              <w:pStyle w:val="Vborptomnitext"/>
              <w:rPr>
                <w:b/>
                <w:sz w:val="24"/>
                <w:szCs w:val="24"/>
              </w:rPr>
            </w:pPr>
            <w:r w:rsidRPr="007A239C">
              <w:rPr>
                <w:sz w:val="24"/>
                <w:szCs w:val="24"/>
              </w:rPr>
              <w:t xml:space="preserve">                   </w:t>
            </w:r>
          </w:p>
        </w:tc>
      </w:tr>
    </w:tbl>
    <w:p w14:paraId="2F230E3D" w14:textId="2DC6907D" w:rsidR="00B8148F" w:rsidRPr="00E3387C" w:rsidRDefault="00B8148F" w:rsidP="00B8148F">
      <w:pPr>
        <w:pStyle w:val="Komiseprogram"/>
        <w:spacing w:before="0"/>
        <w:rPr>
          <w:b w:val="0"/>
        </w:rPr>
      </w:pPr>
      <w:r>
        <w:t>P</w:t>
      </w:r>
      <w:r w:rsidRPr="00726E62">
        <w:t>rogram:</w:t>
      </w:r>
    </w:p>
    <w:p w14:paraId="6EE600F7" w14:textId="77777777" w:rsidR="00B8148F" w:rsidRPr="00BF21E8" w:rsidRDefault="00B8148F" w:rsidP="00B8148F">
      <w:pPr>
        <w:pStyle w:val="slo1text"/>
        <w:numPr>
          <w:ilvl w:val="0"/>
          <w:numId w:val="17"/>
        </w:numPr>
      </w:pPr>
      <w:r w:rsidRPr="00BF21E8">
        <w:t>Zahájení</w:t>
      </w:r>
    </w:p>
    <w:p w14:paraId="08BFF686" w14:textId="013CD18C" w:rsidR="00B8148F" w:rsidRDefault="00E415A9" w:rsidP="00B8148F">
      <w:pPr>
        <w:pStyle w:val="slo1text"/>
        <w:numPr>
          <w:ilvl w:val="0"/>
          <w:numId w:val="17"/>
        </w:numPr>
      </w:pPr>
      <w:r>
        <w:t>Členské příspěvky pro sdružení</w:t>
      </w:r>
    </w:p>
    <w:p w14:paraId="476130A5" w14:textId="756BA9FC" w:rsidR="00B8148F" w:rsidRDefault="00E415A9" w:rsidP="00B8148F">
      <w:pPr>
        <w:pStyle w:val="slo1text"/>
        <w:numPr>
          <w:ilvl w:val="0"/>
          <w:numId w:val="17"/>
        </w:numPr>
      </w:pPr>
      <w:r>
        <w:t>Ceny CR</w:t>
      </w:r>
    </w:p>
    <w:p w14:paraId="76940C18" w14:textId="5640D7FD" w:rsidR="00B8148F" w:rsidRDefault="00E415A9" w:rsidP="008C01F1">
      <w:pPr>
        <w:pStyle w:val="slo1text"/>
        <w:numPr>
          <w:ilvl w:val="0"/>
          <w:numId w:val="17"/>
        </w:numPr>
      </w:pPr>
      <w:r>
        <w:t>Cyklodoprava</w:t>
      </w:r>
    </w:p>
    <w:p w14:paraId="3C0D84A0" w14:textId="1E40223E" w:rsidR="009E243C" w:rsidRDefault="00E415A9" w:rsidP="008C01F1">
      <w:pPr>
        <w:pStyle w:val="slo1text"/>
        <w:numPr>
          <w:ilvl w:val="0"/>
          <w:numId w:val="17"/>
        </w:numPr>
      </w:pPr>
      <w:r>
        <w:t>Seniorské cestování</w:t>
      </w:r>
    </w:p>
    <w:p w14:paraId="3A593B90" w14:textId="3D6EE2DA" w:rsidR="009E243C" w:rsidRDefault="009E243C" w:rsidP="008C01F1">
      <w:pPr>
        <w:pStyle w:val="slo1text"/>
        <w:numPr>
          <w:ilvl w:val="0"/>
          <w:numId w:val="17"/>
        </w:numPr>
      </w:pPr>
      <w:r>
        <w:t>Různé</w:t>
      </w:r>
    </w:p>
    <w:p w14:paraId="28A0F2FA" w14:textId="77777777" w:rsidR="008C01F1" w:rsidRPr="008C01F1" w:rsidRDefault="008C01F1" w:rsidP="008C01F1">
      <w:pPr>
        <w:pStyle w:val="slo1text"/>
        <w:tabs>
          <w:tab w:val="clear" w:pos="567"/>
        </w:tabs>
        <w:ind w:firstLine="0"/>
      </w:pPr>
    </w:p>
    <w:p w14:paraId="419616D8" w14:textId="77777777" w:rsidR="00B8148F" w:rsidRPr="007A239C" w:rsidRDefault="00B8148F" w:rsidP="00B8148F">
      <w:pPr>
        <w:pStyle w:val="Vborzpis"/>
        <w:spacing w:line="360" w:lineRule="auto"/>
        <w:rPr>
          <w:szCs w:val="24"/>
        </w:rPr>
      </w:pPr>
      <w:r w:rsidRPr="007A239C">
        <w:rPr>
          <w:szCs w:val="24"/>
        </w:rPr>
        <w:t>Zápis:</w:t>
      </w:r>
    </w:p>
    <w:p w14:paraId="35F734E3" w14:textId="028151E7" w:rsidR="00B8148F" w:rsidRDefault="00B8148F" w:rsidP="00B8148F">
      <w:pPr>
        <w:pStyle w:val="Znak2odsazen1text"/>
        <w:numPr>
          <w:ilvl w:val="0"/>
          <w:numId w:val="27"/>
        </w:numPr>
        <w:spacing w:after="0" w:line="360" w:lineRule="auto"/>
        <w:rPr>
          <w:rFonts w:cs="Arial"/>
          <w:b/>
          <w:noProof w:val="0"/>
          <w:szCs w:val="24"/>
        </w:rPr>
      </w:pPr>
      <w:r w:rsidRPr="007A239C">
        <w:rPr>
          <w:rFonts w:cs="Arial"/>
          <w:b/>
          <w:noProof w:val="0"/>
          <w:szCs w:val="24"/>
        </w:rPr>
        <w:t xml:space="preserve">Zahájení </w:t>
      </w:r>
    </w:p>
    <w:p w14:paraId="67B4A8D3" w14:textId="670CFC8C" w:rsidR="00B8148F" w:rsidRPr="004D7C3A" w:rsidRDefault="00767B2C" w:rsidP="00767B2C">
      <w:pPr>
        <w:pStyle w:val="Znak2odsazen1text"/>
        <w:numPr>
          <w:ilvl w:val="0"/>
          <w:numId w:val="0"/>
        </w:numPr>
        <w:tabs>
          <w:tab w:val="left" w:pos="708"/>
        </w:tabs>
        <w:ind w:left="1080"/>
        <w:rPr>
          <w:rFonts w:cs="Arial"/>
          <w:noProof w:val="0"/>
          <w:szCs w:val="24"/>
        </w:rPr>
      </w:pPr>
      <w:r w:rsidRPr="004D7C3A">
        <w:rPr>
          <w:rFonts w:cs="Arial"/>
          <w:noProof w:val="0"/>
          <w:szCs w:val="24"/>
        </w:rPr>
        <w:t xml:space="preserve">Předsedkyně VRCR ZOK přivítala členy, </w:t>
      </w:r>
      <w:r w:rsidR="003B70CB" w:rsidRPr="004D7C3A">
        <w:rPr>
          <w:rFonts w:cs="Arial"/>
          <w:szCs w:val="24"/>
        </w:rPr>
        <w:t xml:space="preserve">popřála všem přítomným úspěšný vstup do nového roku 2024 a zároveň připomenula, že se jedná o poslední rok daného volebního období. </w:t>
      </w:r>
      <w:r w:rsidR="003B70CB" w:rsidRPr="004D7C3A">
        <w:rPr>
          <w:rFonts w:cs="Arial"/>
          <w:noProof w:val="0"/>
          <w:szCs w:val="24"/>
        </w:rPr>
        <w:t>Z</w:t>
      </w:r>
      <w:r w:rsidRPr="004D7C3A">
        <w:rPr>
          <w:rFonts w:cs="Arial"/>
          <w:noProof w:val="0"/>
          <w:szCs w:val="24"/>
        </w:rPr>
        <w:t>ahájila 16. jednání v</w:t>
      </w:r>
      <w:r w:rsidR="003B70CB" w:rsidRPr="004D7C3A">
        <w:rPr>
          <w:rFonts w:cs="Arial"/>
          <w:noProof w:val="0"/>
          <w:szCs w:val="24"/>
        </w:rPr>
        <w:t>ýboru a s</w:t>
      </w:r>
      <w:r w:rsidRPr="004D7C3A">
        <w:rPr>
          <w:rFonts w:cs="Arial"/>
          <w:noProof w:val="0"/>
          <w:szCs w:val="24"/>
        </w:rPr>
        <w:t xml:space="preserve">eznámila členy výboru s programem. </w:t>
      </w:r>
      <w:r w:rsidR="006E5F5F" w:rsidRPr="004D7C3A">
        <w:rPr>
          <w:rFonts w:cs="Arial"/>
          <w:noProof w:val="0"/>
          <w:szCs w:val="24"/>
        </w:rPr>
        <w:t>Program byl následně přijat.</w:t>
      </w:r>
    </w:p>
    <w:p w14:paraId="3EE20F4A" w14:textId="5B032B69" w:rsidR="00572F5D" w:rsidRPr="004D7C3A" w:rsidRDefault="00572F5D" w:rsidP="00B8148F">
      <w:pPr>
        <w:pStyle w:val="Znak2odsazen1text"/>
        <w:numPr>
          <w:ilvl w:val="0"/>
          <w:numId w:val="0"/>
        </w:numPr>
        <w:spacing w:after="0"/>
        <w:ind w:left="1080" w:hanging="360"/>
        <w:rPr>
          <w:rFonts w:cs="Arial"/>
          <w:noProof w:val="0"/>
          <w:szCs w:val="24"/>
        </w:rPr>
      </w:pPr>
    </w:p>
    <w:p w14:paraId="01717230" w14:textId="0611EE95" w:rsidR="00B8148F" w:rsidRPr="004D7C3A" w:rsidRDefault="00FA5131" w:rsidP="00FA5131">
      <w:pPr>
        <w:pStyle w:val="Odstavecseseznamem"/>
        <w:numPr>
          <w:ilvl w:val="0"/>
          <w:numId w:val="27"/>
        </w:numPr>
        <w:rPr>
          <w:rFonts w:ascii="Arial" w:eastAsia="Times New Roman" w:hAnsi="Arial" w:cs="Arial"/>
          <w:b/>
          <w:noProof/>
          <w:sz w:val="24"/>
          <w:szCs w:val="24"/>
        </w:rPr>
      </w:pPr>
      <w:r w:rsidRPr="004D7C3A">
        <w:rPr>
          <w:rFonts w:ascii="Arial" w:eastAsia="Times New Roman" w:hAnsi="Arial" w:cs="Arial"/>
          <w:b/>
          <w:noProof/>
          <w:sz w:val="24"/>
          <w:szCs w:val="24"/>
        </w:rPr>
        <w:t>Členské příspěvky pro sdružení</w:t>
      </w:r>
    </w:p>
    <w:p w14:paraId="783648EA" w14:textId="77777777" w:rsidR="00B8148F" w:rsidRPr="004D7C3A" w:rsidRDefault="00B8148F" w:rsidP="00B8148F">
      <w:pPr>
        <w:pStyle w:val="slo1text"/>
        <w:tabs>
          <w:tab w:val="clear" w:pos="567"/>
        </w:tabs>
        <w:spacing w:after="0"/>
        <w:ind w:left="1080" w:hanging="360"/>
        <w:rPr>
          <w:rFonts w:cs="Arial"/>
          <w:b/>
          <w:szCs w:val="24"/>
        </w:rPr>
      </w:pPr>
    </w:p>
    <w:p w14:paraId="6B735D14" w14:textId="77777777" w:rsidR="004D7C3A" w:rsidRDefault="00FD542A" w:rsidP="00C96490">
      <w:pPr>
        <w:pStyle w:val="Odstavecseseznamem"/>
        <w:spacing w:after="120"/>
        <w:ind w:left="1080"/>
        <w:jc w:val="both"/>
        <w:rPr>
          <w:rFonts w:ascii="Arial" w:eastAsia="Times New Roman" w:hAnsi="Arial" w:cs="Arial"/>
          <w:sz w:val="24"/>
          <w:szCs w:val="24"/>
        </w:rPr>
      </w:pPr>
      <w:r w:rsidRPr="004D7C3A">
        <w:rPr>
          <w:rFonts w:ascii="Arial" w:hAnsi="Arial" w:cs="Arial"/>
          <w:sz w:val="24"/>
          <w:szCs w:val="24"/>
        </w:rPr>
        <w:t xml:space="preserve">Mgr. Tetera </w:t>
      </w:r>
      <w:r w:rsidR="00FA5131" w:rsidRPr="004D7C3A">
        <w:rPr>
          <w:rFonts w:ascii="Arial" w:hAnsi="Arial" w:cs="Arial"/>
          <w:sz w:val="24"/>
          <w:szCs w:val="24"/>
        </w:rPr>
        <w:t>seznámil členy s</w:t>
      </w:r>
      <w:r w:rsidR="00C96490" w:rsidRPr="004D7C3A">
        <w:rPr>
          <w:rFonts w:ascii="Arial" w:hAnsi="Arial" w:cs="Arial"/>
          <w:sz w:val="24"/>
          <w:szCs w:val="24"/>
        </w:rPr>
        <w:t xml:space="preserve"> výší členských příspěvků Olomouckého kraje ve sdruženích cestovního ruchu (Střední Morava, Jeseníky) a s jejich určením. V případě Jeseníků bude kromě fixní částky 2 750 000 Kč vyplacen též 1 000 000 Kč na financování koordinované strojové údržby lyžařských běžeckých tras </w:t>
      </w:r>
      <w:r w:rsidR="004D7C3A" w:rsidRPr="004D7C3A">
        <w:rPr>
          <w:rFonts w:ascii="Arial" w:hAnsi="Arial" w:cs="Arial"/>
          <w:sz w:val="24"/>
          <w:szCs w:val="24"/>
        </w:rPr>
        <w:br/>
      </w:r>
      <w:r w:rsidR="00C96490" w:rsidRPr="004D7C3A">
        <w:rPr>
          <w:rFonts w:ascii="Arial" w:hAnsi="Arial" w:cs="Arial"/>
          <w:sz w:val="24"/>
          <w:szCs w:val="24"/>
        </w:rPr>
        <w:t>a 250 000 Kč na zajištění</w:t>
      </w:r>
      <w:r w:rsidR="00FA5131" w:rsidRPr="004D7C3A">
        <w:rPr>
          <w:rFonts w:ascii="Arial" w:hAnsi="Arial" w:cs="Arial"/>
          <w:sz w:val="24"/>
          <w:szCs w:val="24"/>
        </w:rPr>
        <w:t> </w:t>
      </w:r>
      <w:r w:rsidR="00C96490" w:rsidRPr="004D7C3A">
        <w:rPr>
          <w:rFonts w:ascii="Arial" w:hAnsi="Arial" w:cs="Arial"/>
          <w:sz w:val="24"/>
          <w:szCs w:val="24"/>
        </w:rPr>
        <w:t>obnovy technick</w:t>
      </w:r>
      <w:r w:rsidR="00C96490" w:rsidRPr="004D7C3A">
        <w:rPr>
          <w:rFonts w:ascii="Arial" w:eastAsia="Times New Roman" w:hAnsi="Arial" w:cs="Arial"/>
          <w:sz w:val="24"/>
          <w:szCs w:val="24"/>
        </w:rPr>
        <w:t xml:space="preserve">ého stavu sněžných vozidel v Jeseníkách (vše schváleno v ROK 8. 1.). </w:t>
      </w:r>
    </w:p>
    <w:p w14:paraId="5CE8B713" w14:textId="793E206E" w:rsidR="00FA5131" w:rsidRPr="004D7C3A" w:rsidRDefault="004D7C3A" w:rsidP="00C96490">
      <w:pPr>
        <w:pStyle w:val="Odstavecseseznamem"/>
        <w:spacing w:after="120"/>
        <w:ind w:left="10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V případě Střední Moravy </w:t>
      </w:r>
      <w:r w:rsidR="00C96490" w:rsidRPr="004D7C3A">
        <w:rPr>
          <w:rFonts w:ascii="Arial" w:eastAsia="Times New Roman" w:hAnsi="Arial" w:cs="Arial"/>
          <w:sz w:val="24"/>
          <w:szCs w:val="24"/>
        </w:rPr>
        <w:t xml:space="preserve">fixní část činí 2 250 000 Kč a poskytnutí 250 000 Kč bude Rada Olomouckého kraje projednávat po představení projektového záměru.  </w:t>
      </w:r>
    </w:p>
    <w:p w14:paraId="2711E129" w14:textId="60DD2FF7" w:rsidR="00FA5131" w:rsidRPr="004D7C3A" w:rsidRDefault="00FA5131" w:rsidP="00FD542A">
      <w:pPr>
        <w:pStyle w:val="Odstavecseseznamem"/>
        <w:spacing w:after="120"/>
        <w:ind w:left="1080"/>
        <w:jc w:val="both"/>
        <w:rPr>
          <w:rFonts w:ascii="Arial" w:hAnsi="Arial" w:cs="Arial"/>
          <w:sz w:val="24"/>
          <w:szCs w:val="24"/>
        </w:rPr>
      </w:pPr>
    </w:p>
    <w:p w14:paraId="32C622EC" w14:textId="17089D4E" w:rsidR="00FA5131" w:rsidRPr="004D7C3A" w:rsidRDefault="008A789B" w:rsidP="00FD542A">
      <w:pPr>
        <w:pStyle w:val="Odstavecseseznamem"/>
        <w:spacing w:after="120"/>
        <w:ind w:left="1080"/>
        <w:jc w:val="both"/>
        <w:rPr>
          <w:rFonts w:ascii="Arial" w:hAnsi="Arial" w:cs="Arial"/>
          <w:sz w:val="24"/>
          <w:szCs w:val="24"/>
        </w:rPr>
      </w:pPr>
      <w:r w:rsidRPr="004D7C3A">
        <w:rPr>
          <w:rFonts w:ascii="Arial" w:hAnsi="Arial" w:cs="Arial"/>
          <w:sz w:val="24"/>
          <w:szCs w:val="24"/>
        </w:rPr>
        <w:t xml:space="preserve">Ing. Mudra vyjádřil poděkování za vstřícnost OK při navyšování příspěvků. </w:t>
      </w:r>
      <w:r w:rsidR="006628E2" w:rsidRPr="004D7C3A">
        <w:rPr>
          <w:rFonts w:ascii="Arial" w:hAnsi="Arial" w:cs="Arial"/>
          <w:sz w:val="24"/>
          <w:szCs w:val="24"/>
        </w:rPr>
        <w:br/>
      </w:r>
      <w:r w:rsidRPr="004D7C3A">
        <w:rPr>
          <w:rFonts w:ascii="Arial" w:hAnsi="Arial" w:cs="Arial"/>
          <w:sz w:val="24"/>
          <w:szCs w:val="24"/>
        </w:rPr>
        <w:t>Ing. Sokolová příspěvky shrnula a také poděkovala za spolupráci.</w:t>
      </w:r>
    </w:p>
    <w:p w14:paraId="3875FF17" w14:textId="77777777" w:rsidR="00FD542A" w:rsidRPr="004D7C3A" w:rsidRDefault="00FD542A" w:rsidP="00FD542A">
      <w:pPr>
        <w:pStyle w:val="Odstavecseseznamem"/>
        <w:spacing w:after="120"/>
        <w:ind w:left="1080"/>
        <w:jc w:val="both"/>
        <w:rPr>
          <w:rFonts w:ascii="Arial" w:hAnsi="Arial" w:cs="Arial"/>
          <w:sz w:val="24"/>
          <w:szCs w:val="24"/>
        </w:rPr>
      </w:pPr>
    </w:p>
    <w:p w14:paraId="19A33209" w14:textId="7755CC27" w:rsidR="00B8148F" w:rsidRPr="004D7C3A" w:rsidRDefault="008A789B" w:rsidP="00B8148F">
      <w:pPr>
        <w:pStyle w:val="Odstavecseseznamem"/>
        <w:numPr>
          <w:ilvl w:val="0"/>
          <w:numId w:val="27"/>
        </w:numPr>
        <w:jc w:val="both"/>
        <w:rPr>
          <w:rFonts w:ascii="Arial" w:eastAsia="Times New Roman" w:hAnsi="Arial" w:cs="Arial"/>
          <w:b/>
          <w:noProof/>
          <w:sz w:val="24"/>
          <w:szCs w:val="24"/>
        </w:rPr>
      </w:pPr>
      <w:r w:rsidRPr="004D7C3A">
        <w:rPr>
          <w:rFonts w:ascii="Arial" w:eastAsia="Times New Roman" w:hAnsi="Arial" w:cs="Arial"/>
          <w:b/>
          <w:noProof/>
          <w:sz w:val="24"/>
          <w:szCs w:val="24"/>
        </w:rPr>
        <w:t>Ceny CR</w:t>
      </w:r>
    </w:p>
    <w:p w14:paraId="24C34762" w14:textId="77777777" w:rsidR="00B8148F" w:rsidRPr="004D7C3A" w:rsidRDefault="00B8148F" w:rsidP="00B8148F">
      <w:pPr>
        <w:pStyle w:val="Odstavecseseznamem"/>
        <w:ind w:left="1080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72C5E858" w14:textId="77777777" w:rsidR="00C64BEC" w:rsidRPr="004D7C3A" w:rsidRDefault="008A789B" w:rsidP="00C64BEC">
      <w:pPr>
        <w:pStyle w:val="Odstavecseseznamem"/>
        <w:spacing w:after="120"/>
        <w:ind w:left="1080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4D7C3A">
        <w:rPr>
          <w:rFonts w:ascii="Arial" w:eastAsia="Times New Roman" w:hAnsi="Arial" w:cs="Arial"/>
          <w:noProof/>
          <w:sz w:val="24"/>
          <w:szCs w:val="24"/>
        </w:rPr>
        <w:t xml:space="preserve">Členové výboru byli seznámeni s informacemi o novém ročníku Cen za přínos cestovnímu ruchu Olomouckého kraje 2024. Ceny jsou vyhlašovány již od roku 2018 a již od prvního ročníku soutěže jsou vyhlašovány jako ceny veřejnosti. Návrhová komise pro každý ročník soutěže navrhne celkem 5 kategorií, které jsou každoročně obměňovány za účelem zachování pestrosti rozsahu kategorií </w:t>
      </w:r>
      <w:r w:rsidRPr="004D7C3A">
        <w:rPr>
          <w:rFonts w:ascii="Arial" w:eastAsia="Times New Roman" w:hAnsi="Arial" w:cs="Arial"/>
          <w:noProof/>
          <w:sz w:val="24"/>
          <w:szCs w:val="24"/>
        </w:rPr>
        <w:br/>
        <w:t xml:space="preserve">i dotčených oblastí cestovního ruchu. </w:t>
      </w:r>
      <w:r w:rsidR="00AD72E7" w:rsidRPr="004D7C3A">
        <w:rPr>
          <w:rFonts w:ascii="Arial" w:eastAsia="Times New Roman" w:hAnsi="Arial" w:cs="Arial"/>
          <w:noProof/>
          <w:sz w:val="24"/>
          <w:szCs w:val="24"/>
        </w:rPr>
        <w:t xml:space="preserve">Po schválení příslušného materiálu na jednání Zastupitelstva Olomouckého kraje dne 29. 4. 2024 bude moci veřejnost společně s TIC navrhovat jednotlivé soutěžíci do kategorií. </w:t>
      </w:r>
      <w:r w:rsidRPr="004D7C3A">
        <w:rPr>
          <w:rFonts w:ascii="Arial" w:eastAsia="Times New Roman" w:hAnsi="Arial" w:cs="Arial"/>
          <w:noProof/>
          <w:sz w:val="24"/>
          <w:szCs w:val="24"/>
        </w:rPr>
        <w:t>V červnu poté budou představeni nominovaní</w:t>
      </w:r>
      <w:r w:rsidR="00AD72E7" w:rsidRPr="004D7C3A">
        <w:rPr>
          <w:rFonts w:ascii="Arial" w:eastAsia="Times New Roman" w:hAnsi="Arial" w:cs="Arial"/>
          <w:noProof/>
          <w:sz w:val="24"/>
          <w:szCs w:val="24"/>
        </w:rPr>
        <w:t>, resp.</w:t>
      </w:r>
      <w:r w:rsidRPr="004D7C3A">
        <w:rPr>
          <w:rFonts w:ascii="Arial" w:eastAsia="Times New Roman" w:hAnsi="Arial" w:cs="Arial"/>
          <w:noProof/>
          <w:sz w:val="24"/>
          <w:szCs w:val="24"/>
        </w:rPr>
        <w:t xml:space="preserve"> zahájeno hlasování, které potrvá do 4. srpna 2024. Slavnostní večer proběhne v září 2024</w:t>
      </w:r>
      <w:r w:rsidR="00C64BEC" w:rsidRPr="004D7C3A">
        <w:rPr>
          <w:rFonts w:ascii="Arial" w:eastAsia="Times New Roman" w:hAnsi="Arial" w:cs="Arial"/>
          <w:noProof/>
          <w:sz w:val="24"/>
          <w:szCs w:val="24"/>
        </w:rPr>
        <w:t>.</w:t>
      </w:r>
    </w:p>
    <w:p w14:paraId="661640BF" w14:textId="77777777" w:rsidR="00C64BEC" w:rsidRPr="004D7C3A" w:rsidRDefault="00C64BEC" w:rsidP="00C64BEC">
      <w:pPr>
        <w:pStyle w:val="Odstavecseseznamem"/>
        <w:spacing w:after="120"/>
        <w:ind w:left="1080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6BDEDA9A" w14:textId="77777777" w:rsidR="00C64BEC" w:rsidRPr="004D7C3A" w:rsidRDefault="00C64BEC" w:rsidP="00C64BEC">
      <w:pPr>
        <w:pStyle w:val="Odstavecseseznamem"/>
        <w:spacing w:after="120"/>
        <w:ind w:left="1080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5313955F" w14:textId="15ABABE6" w:rsidR="00BA5DAD" w:rsidRPr="004D7C3A" w:rsidRDefault="003C51BF" w:rsidP="00C64BEC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  <w:r w:rsidRPr="004D7C3A">
        <w:rPr>
          <w:rFonts w:ascii="Arial" w:eastAsia="Times New Roman" w:hAnsi="Arial" w:cs="Arial"/>
          <w:b/>
          <w:noProof/>
          <w:sz w:val="24"/>
          <w:szCs w:val="24"/>
        </w:rPr>
        <w:t>Cyklodoprava</w:t>
      </w:r>
    </w:p>
    <w:p w14:paraId="75EA6EE0" w14:textId="0A41138B" w:rsidR="00531E86" w:rsidRPr="004D7C3A" w:rsidRDefault="00531E86" w:rsidP="00531E86">
      <w:pPr>
        <w:pStyle w:val="Odstavecseseznamem"/>
        <w:ind w:left="1080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7D9761C8" w14:textId="074F851F" w:rsidR="00531E86" w:rsidRPr="004D7C3A" w:rsidRDefault="00531E86" w:rsidP="00531E86">
      <w:pPr>
        <w:pStyle w:val="Odstavecseseznamem"/>
        <w:ind w:left="1080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4D7C3A">
        <w:rPr>
          <w:rFonts w:ascii="Arial" w:eastAsia="Times New Roman" w:hAnsi="Arial" w:cs="Arial"/>
          <w:noProof/>
          <w:sz w:val="24"/>
          <w:szCs w:val="24"/>
        </w:rPr>
        <w:t xml:space="preserve">Mgr. Tetera </w:t>
      </w:r>
      <w:r w:rsidR="008C26D4" w:rsidRPr="004D7C3A">
        <w:rPr>
          <w:rFonts w:ascii="Arial" w:eastAsia="Times New Roman" w:hAnsi="Arial" w:cs="Arial"/>
          <w:noProof/>
          <w:sz w:val="24"/>
          <w:szCs w:val="24"/>
        </w:rPr>
        <w:t>informoval členy výboru</w:t>
      </w:r>
      <w:r w:rsidR="003C51BF" w:rsidRPr="004D7C3A">
        <w:rPr>
          <w:rFonts w:ascii="Arial" w:eastAsia="Times New Roman" w:hAnsi="Arial" w:cs="Arial"/>
          <w:noProof/>
          <w:sz w:val="24"/>
          <w:szCs w:val="24"/>
        </w:rPr>
        <w:t xml:space="preserve"> o tom, že v únoru proběhne jednání s cyklokoordinátory a následně bude </w:t>
      </w:r>
      <w:r w:rsidR="00AD72E7" w:rsidRPr="004D7C3A">
        <w:rPr>
          <w:rFonts w:ascii="Arial" w:eastAsia="Times New Roman" w:hAnsi="Arial" w:cs="Arial"/>
          <w:noProof/>
          <w:sz w:val="24"/>
          <w:szCs w:val="24"/>
        </w:rPr>
        <w:t xml:space="preserve">zahájeno plnění akčního plánu </w:t>
      </w:r>
      <w:r w:rsidR="003C51BF" w:rsidRPr="004D7C3A">
        <w:rPr>
          <w:rFonts w:ascii="Arial" w:eastAsia="Times New Roman" w:hAnsi="Arial" w:cs="Arial"/>
          <w:noProof/>
          <w:sz w:val="24"/>
          <w:szCs w:val="24"/>
        </w:rPr>
        <w:t xml:space="preserve">pro letošní rok. Ing. Sokolová informovala o dřívějším nasazení cyklovozíku pro letošní rok. </w:t>
      </w:r>
    </w:p>
    <w:p w14:paraId="16FFB1D4" w14:textId="77777777" w:rsidR="008E0076" w:rsidRPr="004D7C3A" w:rsidRDefault="008E0076" w:rsidP="00531E86">
      <w:pPr>
        <w:pStyle w:val="Odstavecseseznamem"/>
        <w:ind w:left="1080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63AD8A40" w14:textId="1FE1FCCB" w:rsidR="003C51BF" w:rsidRPr="004D7C3A" w:rsidRDefault="003C51BF" w:rsidP="00531E86">
      <w:pPr>
        <w:pStyle w:val="Odstavecseseznamem"/>
        <w:ind w:left="1080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4D7C3A">
        <w:rPr>
          <w:rFonts w:ascii="Arial" w:eastAsia="Times New Roman" w:hAnsi="Arial" w:cs="Arial"/>
          <w:noProof/>
          <w:sz w:val="24"/>
          <w:szCs w:val="24"/>
        </w:rPr>
        <w:t>Mgr.</w:t>
      </w:r>
      <w:r w:rsidR="006B5296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4D7C3A">
        <w:rPr>
          <w:rFonts w:ascii="Arial" w:eastAsia="Times New Roman" w:hAnsi="Arial" w:cs="Arial"/>
          <w:noProof/>
          <w:sz w:val="24"/>
          <w:szCs w:val="24"/>
        </w:rPr>
        <w:t>Rak k otázce týkající se autobusové dopravy seznámil přítomné s informacemi o skibusech. Existují dva druhy přepravní</w:t>
      </w:r>
      <w:r w:rsidR="00AD72E7" w:rsidRPr="004D7C3A">
        <w:rPr>
          <w:rFonts w:ascii="Arial" w:eastAsia="Times New Roman" w:hAnsi="Arial" w:cs="Arial"/>
          <w:noProof/>
          <w:sz w:val="24"/>
          <w:szCs w:val="24"/>
        </w:rPr>
        <w:t>ch</w:t>
      </w:r>
      <w:r w:rsidRPr="004D7C3A">
        <w:rPr>
          <w:rFonts w:ascii="Arial" w:eastAsia="Times New Roman" w:hAnsi="Arial" w:cs="Arial"/>
          <w:noProof/>
          <w:sz w:val="24"/>
          <w:szCs w:val="24"/>
        </w:rPr>
        <w:t xml:space="preserve"> podmín</w:t>
      </w:r>
      <w:r w:rsidR="00AD72E7" w:rsidRPr="004D7C3A">
        <w:rPr>
          <w:rFonts w:ascii="Arial" w:eastAsia="Times New Roman" w:hAnsi="Arial" w:cs="Arial"/>
          <w:noProof/>
          <w:sz w:val="24"/>
          <w:szCs w:val="24"/>
        </w:rPr>
        <w:t>ek a je nutné tyto</w:t>
      </w:r>
      <w:r w:rsidRPr="004D7C3A">
        <w:rPr>
          <w:rFonts w:ascii="Arial" w:eastAsia="Times New Roman" w:hAnsi="Arial" w:cs="Arial"/>
          <w:noProof/>
          <w:sz w:val="24"/>
          <w:szCs w:val="24"/>
        </w:rPr>
        <w:t xml:space="preserve"> sladit kvůli skialpinistické obuvi a lyžákům, ve kterých nesmí cestující nastupovat. Následně proběhla debata o vhodném řešení této otázky mezi </w:t>
      </w:r>
      <w:r w:rsidR="006B5296">
        <w:rPr>
          <w:rFonts w:ascii="Arial" w:eastAsia="Times New Roman" w:hAnsi="Arial" w:cs="Arial"/>
          <w:noProof/>
          <w:sz w:val="24"/>
          <w:szCs w:val="24"/>
        </w:rPr>
        <w:br/>
      </w:r>
      <w:r w:rsidRPr="004D7C3A">
        <w:rPr>
          <w:rFonts w:ascii="Arial" w:eastAsia="Times New Roman" w:hAnsi="Arial" w:cs="Arial"/>
          <w:noProof/>
          <w:sz w:val="24"/>
          <w:szCs w:val="24"/>
        </w:rPr>
        <w:t>Ing. Sokolovou, Ing. Mudrou a Mgr. Stojanem, jejíž výsledkem je nutnost jednání s KIDSOK.</w:t>
      </w:r>
      <w:bookmarkStart w:id="0" w:name="_GoBack"/>
      <w:bookmarkEnd w:id="0"/>
    </w:p>
    <w:p w14:paraId="05FC1C8B" w14:textId="483B56CA" w:rsidR="00531E86" w:rsidRPr="004D7C3A" w:rsidRDefault="00531E86" w:rsidP="00531E86">
      <w:pPr>
        <w:pStyle w:val="Odstavecseseznamem"/>
        <w:ind w:left="1080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277D60BF" w14:textId="77777777" w:rsidR="00531E86" w:rsidRPr="004D7C3A" w:rsidRDefault="00531E86" w:rsidP="00531E86">
      <w:pPr>
        <w:pStyle w:val="Odstavecseseznamem"/>
        <w:ind w:left="1080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084D9402" w14:textId="09D40312" w:rsidR="00BA5DAD" w:rsidRPr="004D7C3A" w:rsidRDefault="002C5738" w:rsidP="00B8148F">
      <w:pPr>
        <w:pStyle w:val="Odstavecseseznamem"/>
        <w:numPr>
          <w:ilvl w:val="0"/>
          <w:numId w:val="27"/>
        </w:numPr>
        <w:jc w:val="both"/>
        <w:rPr>
          <w:rFonts w:ascii="Arial" w:eastAsia="Times New Roman" w:hAnsi="Arial" w:cs="Arial"/>
          <w:b/>
          <w:noProof/>
          <w:sz w:val="24"/>
          <w:szCs w:val="24"/>
        </w:rPr>
      </w:pPr>
      <w:r w:rsidRPr="004D7C3A">
        <w:rPr>
          <w:rFonts w:ascii="Arial" w:eastAsia="Times New Roman" w:hAnsi="Arial" w:cs="Arial"/>
          <w:b/>
          <w:noProof/>
          <w:sz w:val="24"/>
          <w:szCs w:val="24"/>
        </w:rPr>
        <w:t>Seniorské cestování</w:t>
      </w:r>
    </w:p>
    <w:p w14:paraId="554CD0F8" w14:textId="6BF28FC9" w:rsidR="00695B40" w:rsidRPr="004D7C3A" w:rsidRDefault="00695B40" w:rsidP="00695B40">
      <w:pPr>
        <w:pStyle w:val="Odstavecseseznamem"/>
        <w:ind w:left="1080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0079A05F" w14:textId="664102EC" w:rsidR="00695B40" w:rsidRPr="004D7C3A" w:rsidRDefault="002C5738" w:rsidP="00695B40">
      <w:pPr>
        <w:pStyle w:val="Odstavecseseznamem"/>
        <w:ind w:left="1080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4D7C3A">
        <w:rPr>
          <w:rFonts w:ascii="Arial" w:eastAsia="Times New Roman" w:hAnsi="Arial" w:cs="Arial"/>
          <w:noProof/>
          <w:sz w:val="24"/>
          <w:szCs w:val="24"/>
        </w:rPr>
        <w:t>Mgr. Tetera informoval, že n</w:t>
      </w:r>
      <w:r w:rsidR="00630E42">
        <w:rPr>
          <w:rFonts w:ascii="Arial" w:eastAsia="Times New Roman" w:hAnsi="Arial" w:cs="Arial"/>
          <w:noProof/>
          <w:sz w:val="24"/>
          <w:szCs w:val="24"/>
        </w:rPr>
        <w:t xml:space="preserve">a letošní ročník je vyhrazeno 1 500 </w:t>
      </w:r>
      <w:r w:rsidRPr="004D7C3A">
        <w:rPr>
          <w:rFonts w:ascii="Arial" w:eastAsia="Times New Roman" w:hAnsi="Arial" w:cs="Arial"/>
          <w:noProof/>
          <w:sz w:val="24"/>
          <w:szCs w:val="24"/>
        </w:rPr>
        <w:t>000 Kč, aktuálně se připravuje výběrové řízení. V únoru proběhne vyhodnocení seniorského cestování za minulé období s</w:t>
      </w:r>
      <w:r w:rsidR="00FD1222" w:rsidRPr="004D7C3A">
        <w:rPr>
          <w:rFonts w:ascii="Arial" w:eastAsia="Times New Roman" w:hAnsi="Arial" w:cs="Arial"/>
          <w:noProof/>
          <w:sz w:val="24"/>
          <w:szCs w:val="24"/>
        </w:rPr>
        <w:t> </w:t>
      </w:r>
      <w:r w:rsidRPr="004D7C3A">
        <w:rPr>
          <w:rFonts w:ascii="Arial" w:eastAsia="Times New Roman" w:hAnsi="Arial" w:cs="Arial"/>
          <w:noProof/>
          <w:sz w:val="24"/>
          <w:szCs w:val="24"/>
        </w:rPr>
        <w:t>cílem</w:t>
      </w:r>
      <w:r w:rsidR="00FD1222" w:rsidRPr="004D7C3A">
        <w:rPr>
          <w:rFonts w:ascii="Arial" w:eastAsia="Times New Roman" w:hAnsi="Arial" w:cs="Arial"/>
          <w:noProof/>
          <w:sz w:val="24"/>
          <w:szCs w:val="24"/>
        </w:rPr>
        <w:t xml:space="preserve"> doladit </w:t>
      </w:r>
      <w:r w:rsidR="008D609B">
        <w:rPr>
          <w:rFonts w:ascii="Arial" w:eastAsia="Times New Roman" w:hAnsi="Arial" w:cs="Arial"/>
          <w:noProof/>
          <w:sz w:val="24"/>
          <w:szCs w:val="24"/>
        </w:rPr>
        <w:t xml:space="preserve">případné </w:t>
      </w:r>
      <w:r w:rsidR="00FD1222" w:rsidRPr="004D7C3A">
        <w:rPr>
          <w:rFonts w:ascii="Arial" w:eastAsia="Times New Roman" w:hAnsi="Arial" w:cs="Arial"/>
          <w:noProof/>
          <w:sz w:val="24"/>
          <w:szCs w:val="24"/>
        </w:rPr>
        <w:t>nedostatky</w:t>
      </w:r>
      <w:r w:rsidR="008D609B">
        <w:rPr>
          <w:rFonts w:ascii="Arial" w:eastAsia="Times New Roman" w:hAnsi="Arial" w:cs="Arial"/>
          <w:noProof/>
          <w:sz w:val="24"/>
          <w:szCs w:val="24"/>
        </w:rPr>
        <w:t xml:space="preserve"> a podněty</w:t>
      </w:r>
      <w:r w:rsidR="00FD1222" w:rsidRPr="004D7C3A">
        <w:rPr>
          <w:rFonts w:ascii="Arial" w:eastAsia="Times New Roman" w:hAnsi="Arial" w:cs="Arial"/>
          <w:noProof/>
          <w:sz w:val="24"/>
          <w:szCs w:val="24"/>
        </w:rPr>
        <w:t>.  Zároveň vyzval přítomné, aby navrhli nové cíle pro seniory, s ohledem na jejich fyzické možnosti. Ing. Sokolová kvitovala obměnu turistických cílů s důrazem na gastrozážitky, poděkovala za případné podněty.</w:t>
      </w:r>
      <w:r w:rsidR="00BE2CDD" w:rsidRPr="004D7C3A">
        <w:rPr>
          <w:rFonts w:ascii="Arial" w:eastAsia="Times New Roman" w:hAnsi="Arial" w:cs="Arial"/>
          <w:noProof/>
          <w:sz w:val="24"/>
          <w:szCs w:val="24"/>
        </w:rPr>
        <w:t xml:space="preserve"> </w:t>
      </w:r>
    </w:p>
    <w:p w14:paraId="7C64305B" w14:textId="77777777" w:rsidR="00C7684A" w:rsidRPr="004D7C3A" w:rsidRDefault="00C7684A" w:rsidP="00695B40">
      <w:pPr>
        <w:pStyle w:val="Odstavecseseznamem"/>
        <w:ind w:left="1080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6E9CE5FE" w14:textId="77777777" w:rsidR="00BE2CDD" w:rsidRPr="004D7C3A" w:rsidRDefault="00BE2CDD" w:rsidP="00695B40">
      <w:pPr>
        <w:pStyle w:val="Odstavecseseznamem"/>
        <w:ind w:left="1080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005D126D" w14:textId="3461343B" w:rsidR="00B8148F" w:rsidRPr="004D7C3A" w:rsidRDefault="004D14EB" w:rsidP="00531E86">
      <w:pPr>
        <w:pStyle w:val="Odstavecseseznamem"/>
        <w:numPr>
          <w:ilvl w:val="0"/>
          <w:numId w:val="27"/>
        </w:numPr>
        <w:jc w:val="both"/>
        <w:rPr>
          <w:rFonts w:ascii="Arial" w:eastAsia="Times New Roman" w:hAnsi="Arial" w:cs="Arial"/>
          <w:b/>
          <w:noProof/>
          <w:sz w:val="24"/>
          <w:szCs w:val="24"/>
        </w:rPr>
      </w:pPr>
      <w:r w:rsidRPr="004D7C3A">
        <w:rPr>
          <w:rFonts w:ascii="Arial" w:eastAsia="Times New Roman" w:hAnsi="Arial" w:cs="Arial"/>
          <w:b/>
          <w:noProof/>
          <w:sz w:val="24"/>
          <w:szCs w:val="24"/>
        </w:rPr>
        <w:t>Různé</w:t>
      </w:r>
    </w:p>
    <w:p w14:paraId="0D987D6C" w14:textId="62CB6287" w:rsidR="00B8148F" w:rsidRPr="004D7C3A" w:rsidRDefault="00B8148F" w:rsidP="00B8148F">
      <w:pPr>
        <w:pStyle w:val="Odstavecseseznamem"/>
        <w:ind w:left="1077"/>
        <w:jc w:val="both"/>
        <w:rPr>
          <w:rFonts w:ascii="Arial" w:hAnsi="Arial" w:cs="Arial"/>
          <w:sz w:val="24"/>
          <w:szCs w:val="24"/>
        </w:rPr>
      </w:pPr>
    </w:p>
    <w:p w14:paraId="2F8FC091" w14:textId="2333FB0C" w:rsidR="00D42EA3" w:rsidRPr="004D7C3A" w:rsidRDefault="00D42EA3" w:rsidP="00B8148F">
      <w:pPr>
        <w:pStyle w:val="Odstavecseseznamem"/>
        <w:ind w:left="1077"/>
        <w:jc w:val="both"/>
        <w:rPr>
          <w:rFonts w:ascii="Arial" w:hAnsi="Arial" w:cs="Arial"/>
          <w:sz w:val="24"/>
          <w:szCs w:val="24"/>
        </w:rPr>
      </w:pPr>
      <w:r w:rsidRPr="004D7C3A">
        <w:rPr>
          <w:rFonts w:ascii="Arial" w:hAnsi="Arial" w:cs="Arial"/>
          <w:sz w:val="24"/>
          <w:szCs w:val="24"/>
        </w:rPr>
        <w:t xml:space="preserve">Mgr. </w:t>
      </w:r>
      <w:r w:rsidR="00F2278A" w:rsidRPr="004D7C3A">
        <w:rPr>
          <w:rFonts w:ascii="Arial" w:hAnsi="Arial" w:cs="Arial"/>
          <w:sz w:val="24"/>
          <w:szCs w:val="24"/>
        </w:rPr>
        <w:t xml:space="preserve">Tetera seznámil přítomné s ukončením podávání žádostí pro DT 1, 2, 4 a 5. Ve všech DT došlo k převisu žádostí, zároveň informoval o nutnosti vyřazení žadatelů, kteří nesplnili podmínky podání </w:t>
      </w:r>
      <w:r w:rsidR="00E4234C" w:rsidRPr="004D7C3A">
        <w:rPr>
          <w:rFonts w:ascii="Arial" w:hAnsi="Arial" w:cs="Arial"/>
          <w:sz w:val="24"/>
          <w:szCs w:val="24"/>
        </w:rPr>
        <w:t xml:space="preserve">žádostí </w:t>
      </w:r>
      <w:r w:rsidR="00F2278A" w:rsidRPr="004D7C3A">
        <w:rPr>
          <w:rFonts w:ascii="Arial" w:hAnsi="Arial" w:cs="Arial"/>
          <w:sz w:val="24"/>
          <w:szCs w:val="24"/>
        </w:rPr>
        <w:t>dle pravidel daných DT. Tito vyřazení žadatelé budou informováni oficiálním sdělením danými administrátory.</w:t>
      </w:r>
    </w:p>
    <w:p w14:paraId="776FC6D2" w14:textId="503B4E77" w:rsidR="00D42EA3" w:rsidRPr="004D7C3A" w:rsidRDefault="00D42EA3" w:rsidP="00B8148F">
      <w:pPr>
        <w:pStyle w:val="Odstavecseseznamem"/>
        <w:ind w:left="1077"/>
        <w:jc w:val="both"/>
        <w:rPr>
          <w:rFonts w:ascii="Arial" w:hAnsi="Arial" w:cs="Arial"/>
          <w:sz w:val="24"/>
          <w:szCs w:val="24"/>
        </w:rPr>
      </w:pPr>
    </w:p>
    <w:p w14:paraId="53913A3F" w14:textId="578D0EF1" w:rsidR="00D42EA3" w:rsidRPr="004D7C3A" w:rsidRDefault="00F2278A" w:rsidP="00B8148F">
      <w:pPr>
        <w:pStyle w:val="Odstavecseseznamem"/>
        <w:ind w:left="1077"/>
        <w:jc w:val="both"/>
        <w:rPr>
          <w:rFonts w:ascii="Arial" w:hAnsi="Arial" w:cs="Arial"/>
          <w:sz w:val="24"/>
          <w:szCs w:val="24"/>
        </w:rPr>
      </w:pPr>
      <w:r w:rsidRPr="004D7C3A">
        <w:rPr>
          <w:rFonts w:ascii="Arial" w:hAnsi="Arial" w:cs="Arial"/>
          <w:sz w:val="24"/>
          <w:szCs w:val="24"/>
        </w:rPr>
        <w:t>Předsedkyně VRCR ZOK navrhla v souvislosti s blížícím se koncem funkčního období dvoudenní výjezdní zasedání výboru, ideálně v měsíci červnu.</w:t>
      </w:r>
    </w:p>
    <w:p w14:paraId="23D7955F" w14:textId="77777777" w:rsidR="00F2278A" w:rsidRPr="004D7C3A" w:rsidRDefault="00F2278A" w:rsidP="00B8148F">
      <w:pPr>
        <w:pStyle w:val="Odstavecseseznamem"/>
        <w:ind w:left="1077"/>
        <w:jc w:val="both"/>
        <w:rPr>
          <w:rFonts w:ascii="Arial" w:hAnsi="Arial" w:cs="Arial"/>
          <w:sz w:val="24"/>
          <w:szCs w:val="24"/>
        </w:rPr>
      </w:pPr>
    </w:p>
    <w:p w14:paraId="7EFF10E8" w14:textId="77777777" w:rsidR="00810666" w:rsidRDefault="00810666" w:rsidP="00B8148F">
      <w:pPr>
        <w:pStyle w:val="Odstavecseseznamem"/>
        <w:ind w:left="1077"/>
        <w:jc w:val="both"/>
        <w:rPr>
          <w:rFonts w:ascii="Arial" w:hAnsi="Arial" w:cs="Arial"/>
          <w:sz w:val="24"/>
          <w:szCs w:val="24"/>
        </w:rPr>
      </w:pPr>
      <w:r w:rsidRPr="00810666">
        <w:rPr>
          <w:rFonts w:ascii="Arial" w:hAnsi="Arial" w:cs="Arial"/>
          <w:sz w:val="24"/>
          <w:szCs w:val="24"/>
        </w:rPr>
        <w:t>Mgr. Stojan informoval o připravovaných změnách v Národním programu podpory cestovního ruchu v regionech, které aktuálně připravuje MMR. Nové nastavení tohoto dotačního programu by mělo začít od roku 2025. Úpravou projde jak dotační titul na</w:t>
      </w:r>
      <w:r>
        <w:rPr>
          <w:rFonts w:ascii="Arial" w:hAnsi="Arial" w:cs="Arial"/>
          <w:sz w:val="24"/>
          <w:szCs w:val="24"/>
        </w:rPr>
        <w:t xml:space="preserve"> podporu krajských a </w:t>
      </w:r>
      <w:r w:rsidRPr="00810666">
        <w:rPr>
          <w:rFonts w:ascii="Arial" w:hAnsi="Arial" w:cs="Arial"/>
          <w:sz w:val="24"/>
          <w:szCs w:val="24"/>
        </w:rPr>
        <w:t>oblastních DMO, ve kterém bude nově možné čerpat prostředky na personální a provozní výdaje, tak i dotační titul na podporu infrastruktury cestovního ruchu, kde se počítá s možností, kdy by MMR zasílalo finanční prostředky přímo jednotlivým krajům, které by následně administrovaly dotační žádosti za své území. Příprava dotačních titulů aktuálně prochází přípravnou fází a je komunikována s Komisí pro cestovní ruch Asociace krajů ČR. O dalším vývoji bud</w:t>
      </w:r>
      <w:r>
        <w:rPr>
          <w:rFonts w:ascii="Arial" w:hAnsi="Arial" w:cs="Arial"/>
          <w:sz w:val="24"/>
          <w:szCs w:val="24"/>
        </w:rPr>
        <w:t>o</w:t>
      </w:r>
      <w:r w:rsidRPr="00810666">
        <w:rPr>
          <w:rFonts w:ascii="Arial" w:hAnsi="Arial" w:cs="Arial"/>
          <w:sz w:val="24"/>
          <w:szCs w:val="24"/>
        </w:rPr>
        <w:t>u členové Výboru informováni.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36CE983" w14:textId="2A00E287" w:rsidR="00E05BA1" w:rsidRPr="004D7C3A" w:rsidRDefault="00E05BA1" w:rsidP="00B8148F">
      <w:pPr>
        <w:pStyle w:val="Odstavecseseznamem"/>
        <w:ind w:left="1077"/>
        <w:jc w:val="both"/>
        <w:rPr>
          <w:rFonts w:ascii="Arial" w:hAnsi="Arial" w:cs="Arial"/>
          <w:sz w:val="24"/>
          <w:szCs w:val="24"/>
        </w:rPr>
      </w:pPr>
      <w:r w:rsidRPr="004D7C3A">
        <w:rPr>
          <w:rFonts w:ascii="Arial" w:hAnsi="Arial" w:cs="Arial"/>
          <w:sz w:val="24"/>
          <w:szCs w:val="24"/>
        </w:rPr>
        <w:t xml:space="preserve">Mgr. Rak informoval o budoucí změně provozních výdajů pro SCR ze strany státu a o zpřísnění certifikace. </w:t>
      </w:r>
    </w:p>
    <w:p w14:paraId="4FD1E23F" w14:textId="7AC8F84A" w:rsidR="00E05BA1" w:rsidRPr="004D7C3A" w:rsidRDefault="00E05BA1" w:rsidP="00B8148F">
      <w:pPr>
        <w:pStyle w:val="Odstavecseseznamem"/>
        <w:ind w:left="1077"/>
        <w:jc w:val="both"/>
        <w:rPr>
          <w:rFonts w:ascii="Arial" w:hAnsi="Arial" w:cs="Arial"/>
          <w:sz w:val="24"/>
          <w:szCs w:val="24"/>
        </w:rPr>
      </w:pPr>
      <w:r w:rsidRPr="004D7C3A">
        <w:rPr>
          <w:rFonts w:ascii="Arial" w:hAnsi="Arial" w:cs="Arial"/>
          <w:sz w:val="24"/>
          <w:szCs w:val="24"/>
        </w:rPr>
        <w:t>Mgr. Stojan navrhl, aby žadatelé, kteří nebudou podpořeni z OK, žádali o dotace na MMR, což Ing. Sokolová podpořila.</w:t>
      </w:r>
    </w:p>
    <w:p w14:paraId="4D07E580" w14:textId="6E16596A" w:rsidR="00D42EA3" w:rsidRPr="004D7C3A" w:rsidRDefault="00D42EA3" w:rsidP="00D42EA3">
      <w:pPr>
        <w:pStyle w:val="Odstavecseseznamem"/>
        <w:ind w:left="1077"/>
        <w:jc w:val="both"/>
        <w:rPr>
          <w:rFonts w:ascii="Arial" w:hAnsi="Arial" w:cs="Arial"/>
          <w:sz w:val="24"/>
          <w:szCs w:val="24"/>
        </w:rPr>
      </w:pPr>
    </w:p>
    <w:p w14:paraId="05030647" w14:textId="4323AFBC" w:rsidR="005D32DB" w:rsidRPr="004D7C3A" w:rsidRDefault="005D32DB" w:rsidP="00D42EA3">
      <w:pPr>
        <w:pStyle w:val="Odstavecseseznamem"/>
        <w:ind w:left="1077"/>
        <w:jc w:val="both"/>
        <w:rPr>
          <w:rFonts w:ascii="Arial" w:hAnsi="Arial" w:cs="Arial"/>
          <w:sz w:val="24"/>
          <w:szCs w:val="24"/>
        </w:rPr>
      </w:pPr>
      <w:r w:rsidRPr="004D7C3A">
        <w:rPr>
          <w:rFonts w:ascii="Arial" w:hAnsi="Arial" w:cs="Arial"/>
          <w:sz w:val="24"/>
          <w:szCs w:val="24"/>
        </w:rPr>
        <w:t>Termín dalšího jednání výboru byl stanoven na ST 27. 3. 2024 ve 14 hodin.</w:t>
      </w:r>
    </w:p>
    <w:p w14:paraId="4FC067A6" w14:textId="77777777" w:rsidR="005D32DB" w:rsidRPr="004D7C3A" w:rsidRDefault="005D32DB" w:rsidP="00D42EA3">
      <w:pPr>
        <w:pStyle w:val="Odstavecseseznamem"/>
        <w:ind w:left="1077"/>
        <w:jc w:val="both"/>
        <w:rPr>
          <w:rFonts w:ascii="Arial" w:hAnsi="Arial" w:cs="Arial"/>
          <w:sz w:val="24"/>
          <w:szCs w:val="24"/>
        </w:rPr>
      </w:pPr>
    </w:p>
    <w:p w14:paraId="39DD5609" w14:textId="23BC54AA" w:rsidR="00810666" w:rsidRDefault="00810666" w:rsidP="00B8148F">
      <w:pPr>
        <w:pStyle w:val="Mstoadatumvlevo"/>
        <w:spacing w:before="0" w:after="0" w:line="36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05BA1" w:rsidRPr="004D7C3A">
        <w:rPr>
          <w:rFonts w:cs="Arial"/>
          <w:szCs w:val="24"/>
        </w:rPr>
        <w:t xml:space="preserve">Předsedkyně VRCR ZOK </w:t>
      </w:r>
      <w:r w:rsidR="00D42EA3" w:rsidRPr="004D7C3A">
        <w:rPr>
          <w:rFonts w:cs="Arial"/>
          <w:szCs w:val="24"/>
        </w:rPr>
        <w:t>poděkoval</w:t>
      </w:r>
      <w:r w:rsidR="00E05BA1" w:rsidRPr="004D7C3A">
        <w:rPr>
          <w:rFonts w:cs="Arial"/>
          <w:szCs w:val="24"/>
        </w:rPr>
        <w:t>a</w:t>
      </w:r>
      <w:r w:rsidR="00D42EA3" w:rsidRPr="004D7C3A">
        <w:rPr>
          <w:rFonts w:cs="Arial"/>
          <w:szCs w:val="24"/>
        </w:rPr>
        <w:t xml:space="preserve"> členům za účast a jednání ukončil</w:t>
      </w:r>
      <w:r w:rsidR="00E05BA1" w:rsidRPr="004D7C3A">
        <w:rPr>
          <w:rFonts w:cs="Arial"/>
          <w:szCs w:val="24"/>
        </w:rPr>
        <w:t>a</w:t>
      </w:r>
      <w:r w:rsidR="00D42EA3" w:rsidRPr="004D7C3A">
        <w:rPr>
          <w:rFonts w:cs="Arial"/>
          <w:szCs w:val="24"/>
        </w:rPr>
        <w:t>.</w:t>
      </w:r>
    </w:p>
    <w:p w14:paraId="021136FE" w14:textId="6FFF8D51" w:rsidR="00B8148F" w:rsidRPr="004D7C3A" w:rsidRDefault="00B8148F" w:rsidP="00B8148F">
      <w:pPr>
        <w:pStyle w:val="Mstoadatumvlevo"/>
        <w:spacing w:before="0" w:after="0" w:line="360" w:lineRule="auto"/>
        <w:rPr>
          <w:rFonts w:cs="Arial"/>
          <w:noProof w:val="0"/>
          <w:szCs w:val="24"/>
        </w:rPr>
      </w:pPr>
      <w:r w:rsidRPr="004D7C3A">
        <w:rPr>
          <w:rFonts w:cs="Arial"/>
          <w:noProof w:val="0"/>
          <w:szCs w:val="24"/>
        </w:rPr>
        <w:t xml:space="preserve">V Olomouci dne </w:t>
      </w:r>
      <w:r w:rsidR="005D32DB" w:rsidRPr="004D7C3A">
        <w:rPr>
          <w:rFonts w:cs="Arial"/>
          <w:noProof w:val="0"/>
          <w:szCs w:val="24"/>
        </w:rPr>
        <w:t>2</w:t>
      </w:r>
      <w:r w:rsidRPr="004D7C3A">
        <w:rPr>
          <w:rFonts w:cs="Arial"/>
          <w:noProof w:val="0"/>
          <w:szCs w:val="24"/>
        </w:rPr>
        <w:t xml:space="preserve">. </w:t>
      </w:r>
      <w:r w:rsidR="00D42EA3" w:rsidRPr="004D7C3A">
        <w:rPr>
          <w:rFonts w:cs="Arial"/>
          <w:noProof w:val="0"/>
          <w:szCs w:val="24"/>
        </w:rPr>
        <w:t>2</w:t>
      </w:r>
      <w:r w:rsidR="005D32DB" w:rsidRPr="004D7C3A">
        <w:rPr>
          <w:rFonts w:cs="Arial"/>
          <w:noProof w:val="0"/>
          <w:szCs w:val="24"/>
        </w:rPr>
        <w:t>. 2024</w:t>
      </w:r>
    </w:p>
    <w:p w14:paraId="69774DAB" w14:textId="77777777" w:rsidR="00B8148F" w:rsidRPr="004D7C3A" w:rsidRDefault="00B8148F" w:rsidP="00B8148F">
      <w:pPr>
        <w:pStyle w:val="Mstoadatumvlevo"/>
        <w:spacing w:before="0" w:line="360" w:lineRule="auto"/>
        <w:rPr>
          <w:rFonts w:cs="Arial"/>
          <w:noProof w:val="0"/>
          <w:szCs w:val="24"/>
        </w:rPr>
      </w:pPr>
      <w:r w:rsidRPr="004D7C3A">
        <w:rPr>
          <w:rFonts w:cs="Arial"/>
          <w:noProof w:val="0"/>
          <w:szCs w:val="24"/>
        </w:rPr>
        <w:t xml:space="preserve">Zapsala: Bc. Kristýna Gabrielová </w:t>
      </w:r>
    </w:p>
    <w:p w14:paraId="20EB7716" w14:textId="77777777" w:rsidR="00B8148F" w:rsidRPr="004D7C3A" w:rsidRDefault="00B8148F" w:rsidP="00B8148F">
      <w:pPr>
        <w:pStyle w:val="Bezmezer"/>
        <w:jc w:val="right"/>
        <w:rPr>
          <w:rFonts w:ascii="Arial" w:hAnsi="Arial" w:cs="Arial"/>
        </w:rPr>
      </w:pPr>
      <w:r w:rsidRPr="004D7C3A">
        <w:rPr>
          <w:rFonts w:ascii="Arial" w:hAnsi="Arial" w:cs="Arial"/>
        </w:rPr>
        <w:t xml:space="preserve">………………………………. </w:t>
      </w:r>
    </w:p>
    <w:p w14:paraId="044448EF" w14:textId="77777777" w:rsidR="00B8148F" w:rsidRPr="004D7C3A" w:rsidRDefault="00B8148F" w:rsidP="00B8148F">
      <w:pPr>
        <w:pStyle w:val="Vborplohy"/>
        <w:spacing w:after="0" w:line="360" w:lineRule="auto"/>
        <w:jc w:val="right"/>
        <w:rPr>
          <w:sz w:val="24"/>
          <w:szCs w:val="24"/>
        </w:rPr>
      </w:pPr>
    </w:p>
    <w:p w14:paraId="4AAEA64E" w14:textId="77777777" w:rsidR="00B8148F" w:rsidRPr="004D7C3A" w:rsidRDefault="00B8148F" w:rsidP="00B8148F">
      <w:pPr>
        <w:pStyle w:val="Vborplohy"/>
        <w:spacing w:after="0" w:line="360" w:lineRule="auto"/>
        <w:jc w:val="right"/>
        <w:rPr>
          <w:sz w:val="24"/>
          <w:szCs w:val="24"/>
        </w:rPr>
      </w:pPr>
      <w:r w:rsidRPr="004D7C3A">
        <w:rPr>
          <w:sz w:val="24"/>
          <w:szCs w:val="24"/>
        </w:rPr>
        <w:t>Ing. Mgr. Hana Vacková</w:t>
      </w:r>
    </w:p>
    <w:p w14:paraId="292EE1FE" w14:textId="77777777" w:rsidR="00B8148F" w:rsidRPr="004D7C3A" w:rsidRDefault="00B8148F" w:rsidP="00B8148F">
      <w:pPr>
        <w:pStyle w:val="Vborplohy"/>
        <w:spacing w:after="0" w:line="360" w:lineRule="auto"/>
        <w:rPr>
          <w:sz w:val="24"/>
          <w:szCs w:val="24"/>
        </w:rPr>
      </w:pPr>
      <w:r w:rsidRPr="004D7C3A">
        <w:rPr>
          <w:sz w:val="24"/>
          <w:szCs w:val="24"/>
        </w:rPr>
        <w:tab/>
      </w:r>
      <w:r w:rsidRPr="004D7C3A">
        <w:rPr>
          <w:sz w:val="24"/>
          <w:szCs w:val="24"/>
        </w:rPr>
        <w:tab/>
      </w:r>
      <w:r w:rsidRPr="004D7C3A">
        <w:rPr>
          <w:sz w:val="24"/>
          <w:szCs w:val="24"/>
        </w:rPr>
        <w:tab/>
      </w:r>
      <w:r w:rsidRPr="004D7C3A">
        <w:rPr>
          <w:sz w:val="24"/>
          <w:szCs w:val="24"/>
        </w:rPr>
        <w:tab/>
      </w:r>
      <w:r w:rsidRPr="004D7C3A">
        <w:rPr>
          <w:sz w:val="24"/>
          <w:szCs w:val="24"/>
        </w:rPr>
        <w:tab/>
      </w:r>
      <w:r w:rsidRPr="004D7C3A">
        <w:rPr>
          <w:sz w:val="24"/>
          <w:szCs w:val="24"/>
        </w:rPr>
        <w:tab/>
      </w:r>
      <w:r w:rsidRPr="004D7C3A">
        <w:rPr>
          <w:sz w:val="24"/>
          <w:szCs w:val="24"/>
        </w:rPr>
        <w:tab/>
      </w:r>
      <w:r w:rsidRPr="004D7C3A">
        <w:rPr>
          <w:sz w:val="24"/>
          <w:szCs w:val="24"/>
        </w:rPr>
        <w:tab/>
      </w:r>
      <w:r w:rsidRPr="004D7C3A">
        <w:rPr>
          <w:sz w:val="24"/>
          <w:szCs w:val="24"/>
        </w:rPr>
        <w:tab/>
      </w:r>
      <w:r w:rsidRPr="004D7C3A">
        <w:rPr>
          <w:sz w:val="24"/>
          <w:szCs w:val="24"/>
        </w:rPr>
        <w:tab/>
      </w:r>
      <w:r w:rsidRPr="004D7C3A">
        <w:rPr>
          <w:sz w:val="24"/>
          <w:szCs w:val="24"/>
        </w:rPr>
        <w:tab/>
      </w:r>
      <w:r w:rsidRPr="004D7C3A">
        <w:rPr>
          <w:sz w:val="24"/>
          <w:szCs w:val="24"/>
        </w:rPr>
        <w:tab/>
      </w:r>
      <w:r w:rsidRPr="004D7C3A">
        <w:rPr>
          <w:sz w:val="24"/>
          <w:szCs w:val="24"/>
        </w:rPr>
        <w:tab/>
        <w:t>předsedkyně výboru</w:t>
      </w:r>
    </w:p>
    <w:p w14:paraId="06A09715" w14:textId="77777777" w:rsidR="00975D37" w:rsidRPr="004D7C3A" w:rsidRDefault="00B8148F" w:rsidP="008C01F1">
      <w:pPr>
        <w:pStyle w:val="Vborplohy"/>
        <w:spacing w:after="0" w:line="360" w:lineRule="auto"/>
        <w:rPr>
          <w:sz w:val="24"/>
          <w:szCs w:val="24"/>
        </w:rPr>
      </w:pPr>
      <w:r w:rsidRPr="004D7C3A">
        <w:rPr>
          <w:sz w:val="24"/>
          <w:szCs w:val="24"/>
        </w:rPr>
        <w:t xml:space="preserve">Přílohy: </w:t>
      </w:r>
      <w:r w:rsidRPr="004D7C3A">
        <w:rPr>
          <w:sz w:val="24"/>
          <w:szCs w:val="24"/>
        </w:rPr>
        <w:tab/>
        <w:t xml:space="preserve">Prezenční listina </w:t>
      </w:r>
    </w:p>
    <w:sectPr w:rsidR="00975D37" w:rsidRPr="004D7C3A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C4BA4" w14:textId="77777777" w:rsidR="00D53D1B" w:rsidRDefault="00D53D1B">
      <w:r>
        <w:separator/>
      </w:r>
    </w:p>
  </w:endnote>
  <w:endnote w:type="continuationSeparator" w:id="0">
    <w:p w14:paraId="01DE93C2" w14:textId="77777777" w:rsidR="00D53D1B" w:rsidRDefault="00D5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F6970" w14:textId="5E34516A" w:rsidR="00FD67F2" w:rsidRPr="00FD67F2" w:rsidRDefault="00FD67F2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DB7E50">
      <w:rPr>
        <w:rFonts w:ascii="Arial" w:hAnsi="Arial" w:cs="Arial"/>
        <w:i/>
        <w:noProof/>
        <w:sz w:val="20"/>
        <w:szCs w:val="20"/>
      </w:rPr>
      <w:t>4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DB7E50">
      <w:rPr>
        <w:rFonts w:ascii="Arial" w:hAnsi="Arial" w:cs="Arial"/>
        <w:i/>
        <w:noProof/>
        <w:sz w:val="20"/>
        <w:szCs w:val="20"/>
      </w:rPr>
      <w:t>4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EAB2F" w14:textId="77777777" w:rsidR="00D53D1B" w:rsidRDefault="00D53D1B">
      <w:r>
        <w:separator/>
      </w:r>
    </w:p>
  </w:footnote>
  <w:footnote w:type="continuationSeparator" w:id="0">
    <w:p w14:paraId="1CF02679" w14:textId="77777777" w:rsidR="00D53D1B" w:rsidRDefault="00D53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94080"/>
    <w:multiLevelType w:val="hybridMultilevel"/>
    <w:tmpl w:val="6158E0C6"/>
    <w:lvl w:ilvl="0" w:tplc="5F68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6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B051791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D2A42"/>
    <w:multiLevelType w:val="hybridMultilevel"/>
    <w:tmpl w:val="85EC23A4"/>
    <w:lvl w:ilvl="0" w:tplc="854EA0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7"/>
  </w:num>
  <w:num w:numId="4">
    <w:abstractNumId w:val="12"/>
  </w:num>
  <w:num w:numId="5">
    <w:abstractNumId w:val="7"/>
  </w:num>
  <w:num w:numId="6">
    <w:abstractNumId w:val="24"/>
  </w:num>
  <w:num w:numId="7">
    <w:abstractNumId w:val="4"/>
  </w:num>
  <w:num w:numId="8">
    <w:abstractNumId w:val="11"/>
  </w:num>
  <w:num w:numId="9">
    <w:abstractNumId w:val="21"/>
  </w:num>
  <w:num w:numId="10">
    <w:abstractNumId w:val="2"/>
  </w:num>
  <w:num w:numId="11">
    <w:abstractNumId w:val="23"/>
  </w:num>
  <w:num w:numId="12">
    <w:abstractNumId w:val="26"/>
  </w:num>
  <w:num w:numId="13">
    <w:abstractNumId w:val="22"/>
  </w:num>
  <w:num w:numId="14">
    <w:abstractNumId w:val="25"/>
  </w:num>
  <w:num w:numId="15">
    <w:abstractNumId w:val="6"/>
  </w:num>
  <w:num w:numId="16">
    <w:abstractNumId w:val="13"/>
  </w:num>
  <w:num w:numId="17">
    <w:abstractNumId w:val="16"/>
  </w:num>
  <w:num w:numId="18">
    <w:abstractNumId w:val="15"/>
  </w:num>
  <w:num w:numId="19">
    <w:abstractNumId w:val="10"/>
  </w:num>
  <w:num w:numId="20">
    <w:abstractNumId w:val="3"/>
  </w:num>
  <w:num w:numId="21">
    <w:abstractNumId w:val="20"/>
  </w:num>
  <w:num w:numId="22">
    <w:abstractNumId w:val="0"/>
  </w:num>
  <w:num w:numId="23">
    <w:abstractNumId w:val="5"/>
  </w:num>
  <w:num w:numId="24">
    <w:abstractNumId w:val="14"/>
  </w:num>
  <w:num w:numId="25">
    <w:abstractNumId w:val="8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9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zjxesm5k9+INll+TpRmEvc55suvXguZxJ3zQ5pk4Yaxjmz8HOpgSXFSrCGSUdyZpAZgiCbOg6ReDNmwKON9QfA==" w:salt="TL9bR+PV8InRcJIN7ps20A=="/>
  <w:defaultTabStop w:val="567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37"/>
    <w:rsid w:val="0000486F"/>
    <w:rsid w:val="0008345A"/>
    <w:rsid w:val="000B1486"/>
    <w:rsid w:val="000E4AAD"/>
    <w:rsid w:val="00133A8F"/>
    <w:rsid w:val="00161D08"/>
    <w:rsid w:val="001A1589"/>
    <w:rsid w:val="001C334D"/>
    <w:rsid w:val="001F6C25"/>
    <w:rsid w:val="002C5738"/>
    <w:rsid w:val="00383E57"/>
    <w:rsid w:val="003B70CB"/>
    <w:rsid w:val="003C51BF"/>
    <w:rsid w:val="003D34A9"/>
    <w:rsid w:val="003F2551"/>
    <w:rsid w:val="00423553"/>
    <w:rsid w:val="00457712"/>
    <w:rsid w:val="004A195C"/>
    <w:rsid w:val="004D14EB"/>
    <w:rsid w:val="004D7C3A"/>
    <w:rsid w:val="004E1377"/>
    <w:rsid w:val="00526B0B"/>
    <w:rsid w:val="00531E86"/>
    <w:rsid w:val="00570AA0"/>
    <w:rsid w:val="00572F5D"/>
    <w:rsid w:val="005C59DE"/>
    <w:rsid w:val="005D32DB"/>
    <w:rsid w:val="00630E42"/>
    <w:rsid w:val="00632CD5"/>
    <w:rsid w:val="0066098C"/>
    <w:rsid w:val="006628E2"/>
    <w:rsid w:val="00695B40"/>
    <w:rsid w:val="006B5296"/>
    <w:rsid w:val="006D2A52"/>
    <w:rsid w:val="006E5F5F"/>
    <w:rsid w:val="007123B2"/>
    <w:rsid w:val="00741BB5"/>
    <w:rsid w:val="00763353"/>
    <w:rsid w:val="00767B2C"/>
    <w:rsid w:val="007A52F5"/>
    <w:rsid w:val="00810666"/>
    <w:rsid w:val="00855D82"/>
    <w:rsid w:val="00882ED9"/>
    <w:rsid w:val="00885AF6"/>
    <w:rsid w:val="008A3673"/>
    <w:rsid w:val="008A789B"/>
    <w:rsid w:val="008C01F1"/>
    <w:rsid w:val="008C26D4"/>
    <w:rsid w:val="008D609B"/>
    <w:rsid w:val="008E0076"/>
    <w:rsid w:val="008F07EC"/>
    <w:rsid w:val="00975D37"/>
    <w:rsid w:val="0098025C"/>
    <w:rsid w:val="00992B18"/>
    <w:rsid w:val="009C57FC"/>
    <w:rsid w:val="009E243C"/>
    <w:rsid w:val="00AA495F"/>
    <w:rsid w:val="00AC58AB"/>
    <w:rsid w:val="00AD72E7"/>
    <w:rsid w:val="00AE2801"/>
    <w:rsid w:val="00B660AC"/>
    <w:rsid w:val="00B8148F"/>
    <w:rsid w:val="00B93048"/>
    <w:rsid w:val="00BA5DAD"/>
    <w:rsid w:val="00BE088D"/>
    <w:rsid w:val="00BE2CDD"/>
    <w:rsid w:val="00C06141"/>
    <w:rsid w:val="00C52CCE"/>
    <w:rsid w:val="00C52DF4"/>
    <w:rsid w:val="00C64BEC"/>
    <w:rsid w:val="00C7684A"/>
    <w:rsid w:val="00C82BF1"/>
    <w:rsid w:val="00C96490"/>
    <w:rsid w:val="00D07EBA"/>
    <w:rsid w:val="00D12356"/>
    <w:rsid w:val="00D42EA3"/>
    <w:rsid w:val="00D53D1B"/>
    <w:rsid w:val="00D640D3"/>
    <w:rsid w:val="00DB7E50"/>
    <w:rsid w:val="00E05BA1"/>
    <w:rsid w:val="00E16B98"/>
    <w:rsid w:val="00E21D14"/>
    <w:rsid w:val="00E415A9"/>
    <w:rsid w:val="00E4234C"/>
    <w:rsid w:val="00EB34A5"/>
    <w:rsid w:val="00EC3168"/>
    <w:rsid w:val="00EE4002"/>
    <w:rsid w:val="00F2278A"/>
    <w:rsid w:val="00F61E50"/>
    <w:rsid w:val="00F727B9"/>
    <w:rsid w:val="00FA5131"/>
    <w:rsid w:val="00FC0914"/>
    <w:rsid w:val="00FD1222"/>
    <w:rsid w:val="00FD542A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EEED1E7"/>
  <w15:chartTrackingRefBased/>
  <w15:docId w15:val="{A1F67B88-C577-4FEA-9345-C01608AA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67F2"/>
    <w:pPr>
      <w:tabs>
        <w:tab w:val="center" w:pos="4536"/>
        <w:tab w:val="right" w:pos="9072"/>
      </w:tabs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Komiseobdr">
    <w:name w:val="Komise obdrží"/>
    <w:basedOn w:val="Normln"/>
    <w:rsid w:val="00AE2801"/>
    <w:pPr>
      <w:spacing w:after="120"/>
      <w:ind w:left="851" w:hanging="851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E2801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Komiseprogram">
    <w:name w:val="Komise program"/>
    <w:basedOn w:val="Normln"/>
    <w:rsid w:val="00B8148F"/>
    <w:pPr>
      <w:widowControl w:val="0"/>
      <w:spacing w:before="960" w:after="240"/>
      <w:jc w:val="both"/>
    </w:pPr>
    <w:rPr>
      <w:rFonts w:ascii="Arial" w:hAnsi="Arial"/>
      <w:b/>
      <w:noProof/>
      <w:szCs w:val="20"/>
    </w:rPr>
  </w:style>
  <w:style w:type="paragraph" w:styleId="Bezmezer">
    <w:name w:val="No Spacing"/>
    <w:uiPriority w:val="1"/>
    <w:qFormat/>
    <w:rsid w:val="00B8148F"/>
    <w:rPr>
      <w:sz w:val="24"/>
      <w:szCs w:val="24"/>
    </w:rPr>
  </w:style>
  <w:style w:type="paragraph" w:styleId="Revize">
    <w:name w:val="Revision"/>
    <w:hidden/>
    <w:uiPriority w:val="99"/>
    <w:semiHidden/>
    <w:rsid w:val="00632CD5"/>
    <w:rPr>
      <w:sz w:val="24"/>
      <w:szCs w:val="24"/>
    </w:rPr>
  </w:style>
  <w:style w:type="table" w:styleId="Mkatabulky">
    <w:name w:val="Table Grid"/>
    <w:basedOn w:val="Normlntabulka"/>
    <w:uiPriority w:val="39"/>
    <w:rsid w:val="00FA51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C964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C9649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AD72E7"/>
    <w:rPr>
      <w:sz w:val="16"/>
      <w:szCs w:val="16"/>
    </w:rPr>
  </w:style>
  <w:style w:type="paragraph" w:styleId="Textkomente">
    <w:name w:val="annotation text"/>
    <w:basedOn w:val="Normln"/>
    <w:link w:val="TextkomenteChar"/>
    <w:rsid w:val="00AD72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D72E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D7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D72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45A3D-A2C5-460A-AE77-09E9945F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792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Gabrielová Kristýna</cp:lastModifiedBy>
  <cp:revision>12</cp:revision>
  <cp:lastPrinted>2003-04-01T06:44:00Z</cp:lastPrinted>
  <dcterms:created xsi:type="dcterms:W3CDTF">2024-02-02T14:33:00Z</dcterms:created>
  <dcterms:modified xsi:type="dcterms:W3CDTF">2024-02-06T10:34:00Z</dcterms:modified>
</cp:coreProperties>
</file>