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521E0DC4" w14:textId="77777777" w:rsidR="00FF0EE8" w:rsidRDefault="00FF0EE8" w:rsidP="00D0599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6030572" w14:textId="3C213485" w:rsidR="00FF0EE8" w:rsidRDefault="00FF0EE8" w:rsidP="00D0599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599A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Jeremenkova 1191/40a, 779 00 Olomouc</w:t>
      </w:r>
    </w:p>
    <w:p w14:paraId="1CF4E02D" w14:textId="60E8AE2D" w:rsidR="00FF0EE8" w:rsidRDefault="00FF0EE8" w:rsidP="00D0599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599A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7948D830" w14:textId="596EE8B6" w:rsidR="00FF0EE8" w:rsidRDefault="00FF0EE8" w:rsidP="00D0599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599A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7A9AB254" w14:textId="6783AA51" w:rsidR="00FF0EE8" w:rsidRDefault="00FF0EE8" w:rsidP="00D0599A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lang w:eastAsia="cs-CZ"/>
        </w:rPr>
        <w:t xml:space="preserve">Mgr. Ivem </w:t>
      </w:r>
      <w:proofErr w:type="spellStart"/>
      <w:r>
        <w:rPr>
          <w:rFonts w:ascii="Arial" w:eastAsia="Times New Roman" w:hAnsi="Arial" w:cs="Arial"/>
          <w:sz w:val="24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sz w:val="24"/>
          <w:lang w:eastAsia="cs-CZ"/>
        </w:rPr>
        <w:t xml:space="preserve">, 1. náměstkem hejtmana, na základě </w:t>
      </w:r>
      <w:r w:rsidR="00D0599A">
        <w:rPr>
          <w:rFonts w:ascii="Arial" w:eastAsia="Times New Roman" w:hAnsi="Arial" w:cs="Arial"/>
          <w:sz w:val="24"/>
          <w:szCs w:val="24"/>
          <w:lang w:eastAsia="cs-CZ"/>
        </w:rPr>
        <w:t xml:space="preserve">pověření ze dne </w:t>
      </w:r>
      <w:proofErr w:type="gramStart"/>
      <w:r w:rsidR="00D0599A">
        <w:rPr>
          <w:rFonts w:ascii="Arial" w:eastAsia="Times New Roman" w:hAnsi="Arial" w:cs="Arial"/>
          <w:sz w:val="24"/>
          <w:szCs w:val="24"/>
          <w:lang w:eastAsia="cs-CZ"/>
        </w:rPr>
        <w:t>30.</w:t>
      </w:r>
      <w:r>
        <w:rPr>
          <w:rFonts w:ascii="Arial" w:eastAsia="Times New Roman" w:hAnsi="Arial" w:cs="Arial"/>
          <w:sz w:val="24"/>
          <w:szCs w:val="24"/>
          <w:lang w:eastAsia="cs-CZ"/>
        </w:rPr>
        <w:t>10.2020</w:t>
      </w:r>
      <w:proofErr w:type="gramEnd"/>
    </w:p>
    <w:p w14:paraId="5A3C0ED3" w14:textId="77777777" w:rsidR="00FF0EE8" w:rsidRDefault="00FF0EE8" w:rsidP="00D0599A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</w:t>
      </w:r>
    </w:p>
    <w:p w14:paraId="05C8ADE8" w14:textId="62E6E526" w:rsidR="00FF0EE8" w:rsidRDefault="00FF0EE8" w:rsidP="00D0599A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27–</w:t>
      </w:r>
      <w:r w:rsidR="00EB38A0">
        <w:rPr>
          <w:rFonts w:ascii="Arial" w:hAnsi="Arial" w:cs="Arial"/>
        </w:rPr>
        <w:t>4228330207</w:t>
      </w:r>
      <w:r>
        <w:rPr>
          <w:rFonts w:ascii="Arial" w:hAnsi="Arial" w:cs="Arial"/>
        </w:rPr>
        <w:t>/0100</w:t>
      </w:r>
    </w:p>
    <w:p w14:paraId="7EC44D15" w14:textId="77777777" w:rsidR="00FF0EE8" w:rsidRDefault="00FF0EE8" w:rsidP="00D0599A">
      <w:pPr>
        <w:tabs>
          <w:tab w:val="left" w:pos="212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D0599A">
      <w:pPr>
        <w:tabs>
          <w:tab w:val="left" w:pos="2127"/>
        </w:tabs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5E6F156" w14:textId="68A60AFA" w:rsidR="00FF0EE8" w:rsidRDefault="00FF0EE8" w:rsidP="00D0599A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Charita Konice</w:t>
      </w:r>
    </w:p>
    <w:p w14:paraId="67C55C70" w14:textId="4129C483" w:rsidR="00FF0EE8" w:rsidRDefault="00FF0EE8" w:rsidP="00D0599A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599A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Zahradní 690, 798 52 Konice</w:t>
      </w:r>
    </w:p>
    <w:p w14:paraId="1978199E" w14:textId="7A649C52" w:rsidR="00FF0EE8" w:rsidRDefault="00FF0EE8" w:rsidP="00D0599A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599A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47921218</w:t>
      </w:r>
    </w:p>
    <w:p w14:paraId="2F7B8F93" w14:textId="31C23510" w:rsidR="00FF0EE8" w:rsidRDefault="00FF0EE8" w:rsidP="00D0599A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Naděždou Páleníkovou,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., ředitelkou společnosti</w:t>
      </w:r>
    </w:p>
    <w:p w14:paraId="323FD7B0" w14:textId="53EE50E3" w:rsidR="00FF0EE8" w:rsidRDefault="00FF0EE8" w:rsidP="00D0599A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rejstříku: Registr církví a náboženských společností,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reg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: 8/1-02-711/1996</w:t>
      </w:r>
      <w:r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datum evidence:</w:t>
      </w:r>
      <w:r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E53B4E">
        <w:rPr>
          <w:rFonts w:ascii="Arial" w:eastAsia="Times New Roman" w:hAnsi="Arial" w:cs="Arial"/>
          <w:sz w:val="24"/>
          <w:szCs w:val="24"/>
          <w:lang w:eastAsia="cs-CZ"/>
        </w:rPr>
        <w:t>30.10.</w:t>
      </w:r>
      <w:r>
        <w:rPr>
          <w:rFonts w:ascii="Arial" w:eastAsia="Times New Roman" w:hAnsi="Arial" w:cs="Arial"/>
          <w:sz w:val="24"/>
          <w:szCs w:val="24"/>
          <w:lang w:eastAsia="cs-CZ"/>
        </w:rPr>
        <w:t>1996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6425A3F" w14:textId="1254E2F7" w:rsidR="00FF0EE8" w:rsidRDefault="00FF0EE8" w:rsidP="00D0599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Komerční banka,</w:t>
      </w:r>
      <w:r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 a.s.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A4146F" w:rsidRPr="00A4146F">
        <w:rPr>
          <w:rFonts w:ascii="Arial" w:eastAsia="Times New Roman" w:hAnsi="Arial" w:cs="Arial"/>
          <w:sz w:val="24"/>
          <w:szCs w:val="24"/>
          <w:lang w:eastAsia="cs-CZ"/>
        </w:rPr>
        <w:t>706842701</w:t>
      </w:r>
      <w:r>
        <w:rPr>
          <w:rFonts w:ascii="Arial" w:eastAsia="Times New Roman" w:hAnsi="Arial" w:cs="Arial"/>
          <w:sz w:val="24"/>
          <w:szCs w:val="24"/>
          <w:lang w:eastAsia="cs-CZ"/>
        </w:rPr>
        <w:t>/0100</w:t>
      </w:r>
      <w:proofErr w:type="gramEnd"/>
      <w:r w:rsidRPr="00A853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A8CFE86" w14:textId="77777777" w:rsidR="00FF0EE8" w:rsidRPr="00471537" w:rsidRDefault="00FF0EE8" w:rsidP="00D0599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045796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774367" w:rsidRPr="00774367">
        <w:rPr>
          <w:rFonts w:ascii="Arial" w:eastAsia="Times New Roman" w:hAnsi="Arial" w:cs="Arial"/>
          <w:b/>
          <w:sz w:val="24"/>
          <w:szCs w:val="24"/>
          <w:lang w:eastAsia="cs-CZ"/>
        </w:rPr>
        <w:t>1 5</w:t>
      </w:r>
      <w:r w:rsidR="00391C8D" w:rsidRPr="00774367">
        <w:rPr>
          <w:rFonts w:ascii="Arial" w:eastAsia="Times New Roman" w:hAnsi="Arial" w:cs="Arial"/>
          <w:b/>
          <w:sz w:val="24"/>
          <w:szCs w:val="24"/>
          <w:lang w:eastAsia="cs-CZ"/>
        </w:rPr>
        <w:t>00 000</w:t>
      </w:r>
      <w:r w:rsidR="00D713E9" w:rsidRPr="007743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74367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="00D713E9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EB38A0">
        <w:rPr>
          <w:rFonts w:ascii="Arial" w:eastAsia="Times New Roman" w:hAnsi="Arial" w:cs="Arial"/>
          <w:sz w:val="24"/>
          <w:szCs w:val="24"/>
          <w:lang w:eastAsia="cs-CZ"/>
        </w:rPr>
        <w:t>jedenmilionpětsettisíc</w:t>
      </w:r>
      <w:proofErr w:type="spellEnd"/>
      <w:r w:rsidR="00EB38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</w:t>
      </w:r>
      <w:r w:rsidR="000979C5" w:rsidRPr="00D713E9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 w:rsidR="00D713E9" w:rsidRPr="00D713E9">
        <w:rPr>
          <w:rFonts w:ascii="Arial" w:eastAsia="Times New Roman" w:hAnsi="Arial" w:cs="Arial"/>
          <w:sz w:val="24"/>
          <w:szCs w:val="24"/>
          <w:lang w:eastAsia="cs-CZ"/>
        </w:rPr>
        <w:t>2023</w:t>
      </w:r>
      <w:r w:rsidR="000979C5" w:rsidRPr="00D713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D713E9"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14:paraId="3C9258CF" w14:textId="5A186B03" w:rsidR="009A3DA5" w:rsidRPr="00D713E9" w:rsidRDefault="009A3DA5" w:rsidP="00905B7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13E9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</w:t>
      </w:r>
      <w:r w:rsidRPr="00905B72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905B7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905B7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D713E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713E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713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3E9" w:rsidRPr="00D713E9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905B72">
        <w:rPr>
          <w:rFonts w:ascii="Arial" w:eastAsia="Times New Roman" w:hAnsi="Arial" w:cs="Arial"/>
          <w:b/>
          <w:sz w:val="24"/>
          <w:szCs w:val="24"/>
          <w:lang w:eastAsia="cs-CZ"/>
        </w:rPr>
        <w:t>Podporu</w:t>
      </w:r>
      <w:r w:rsidR="00D713E9" w:rsidRPr="00D713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investičního záměru - řešení havarijní situace v oblasti vytápění Domu pokojného stáří Bohuslavice</w:t>
      </w:r>
      <w:r w:rsidR="00D713E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D713E9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</w:t>
      </w:r>
      <w:r w:rsidR="001C3605">
        <w:rPr>
          <w:rFonts w:ascii="Arial" w:eastAsia="Times New Roman" w:hAnsi="Arial" w:cs="Arial"/>
          <w:sz w:val="24"/>
          <w:szCs w:val="24"/>
          <w:lang w:eastAsia="cs-CZ"/>
        </w:rPr>
        <w:t>, jejímž cílem je rekonstrukce kotelny a zateplení zařízení v Domově pokojného stáří v </w:t>
      </w:r>
      <w:r w:rsidR="002D6E13">
        <w:rPr>
          <w:rFonts w:ascii="Arial" w:eastAsia="Times New Roman" w:hAnsi="Arial" w:cs="Arial"/>
          <w:sz w:val="24"/>
          <w:szCs w:val="24"/>
          <w:lang w:eastAsia="cs-CZ"/>
        </w:rPr>
        <w:t>Bohuslavicích</w:t>
      </w:r>
      <w:r w:rsidRPr="00D713E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D6E13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od </w:t>
      </w:r>
      <w:proofErr w:type="gramStart"/>
      <w:r w:rsidR="00391C8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2D6E13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391C8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2D6E13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391C8D">
        <w:rPr>
          <w:rFonts w:ascii="Arial" w:eastAsia="Times New Roman" w:hAnsi="Arial" w:cs="Arial"/>
          <w:sz w:val="24"/>
          <w:szCs w:val="24"/>
          <w:lang w:eastAsia="cs-CZ"/>
        </w:rPr>
        <w:t>2023</w:t>
      </w:r>
      <w:proofErr w:type="gramEnd"/>
      <w:r w:rsidR="00391C8D">
        <w:rPr>
          <w:rFonts w:ascii="Arial" w:eastAsia="Times New Roman" w:hAnsi="Arial" w:cs="Arial"/>
          <w:sz w:val="24"/>
          <w:szCs w:val="24"/>
          <w:lang w:eastAsia="cs-CZ"/>
        </w:rPr>
        <w:t xml:space="preserve"> do 30.</w:t>
      </w:r>
      <w:r w:rsidR="002D6E13">
        <w:rPr>
          <w:rFonts w:ascii="Arial" w:eastAsia="Times New Roman" w:hAnsi="Arial" w:cs="Arial"/>
          <w:sz w:val="24"/>
          <w:szCs w:val="24"/>
          <w:lang w:eastAsia="cs-CZ"/>
        </w:rPr>
        <w:t>11.2023.</w:t>
      </w:r>
    </w:p>
    <w:p w14:paraId="7FD46BDA" w14:textId="77777777" w:rsidR="00905B72" w:rsidRDefault="009A3DA5" w:rsidP="00905B7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2FF88804" w:rsidR="009A3DA5" w:rsidRPr="00905B72" w:rsidRDefault="009A3DA5" w:rsidP="00905B7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05B7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905B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2FC89687" w:rsidR="009A3DA5" w:rsidRPr="00C94C5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C94C5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</w:t>
      </w:r>
      <w:r w:rsidR="008F065A"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 předpisů (dále jen „cit. </w:t>
      </w:r>
      <w:proofErr w:type="gramStart"/>
      <w:r w:rsidR="008F065A" w:rsidRPr="00C94C55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C94C55">
        <w:rPr>
          <w:rFonts w:ascii="Arial" w:eastAsia="Times New Roman" w:hAnsi="Arial" w:cs="Arial"/>
          <w:sz w:val="24"/>
          <w:szCs w:val="24"/>
          <w:lang w:eastAsia="cs-CZ"/>
        </w:rPr>
        <w:t>“), výdajů spojených s p</w:t>
      </w:r>
      <w:r w:rsidR="008F065A"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ořízením nehmotného majetku  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nebo výdajů spojených s technickým zhodnocením, rekonstrukcí a modernizací ve smyslu §</w:t>
      </w:r>
      <w:r w:rsidR="00AF584A" w:rsidRPr="00C94C5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6A4CDF08" w14:textId="4F8E7D5D" w:rsidR="00905B72" w:rsidRDefault="00685791" w:rsidP="000760A8">
      <w:pPr>
        <w:ind w:left="567" w:firstLine="0"/>
        <w:rPr>
          <w:rFonts w:ascii="Arial" w:hAnsi="Arial" w:cs="Arial"/>
          <w:sz w:val="24"/>
          <w:szCs w:val="24"/>
        </w:rPr>
      </w:pPr>
      <w:r w:rsidRPr="00C94C5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27B78" w:rsidRPr="00C94C55">
        <w:rPr>
          <w:rFonts w:ascii="Arial" w:hAnsi="Arial" w:cs="Arial"/>
          <w:sz w:val="24"/>
          <w:szCs w:val="24"/>
        </w:rPr>
        <w:t xml:space="preserve">příjemcem v jeho </w:t>
      </w:r>
      <w:r w:rsidRPr="00C94C55">
        <w:rPr>
          <w:rFonts w:ascii="Arial" w:hAnsi="Arial" w:cs="Arial"/>
          <w:sz w:val="24"/>
          <w:szCs w:val="24"/>
        </w:rPr>
        <w:t>vnitřním předpis</w:t>
      </w:r>
      <w:r w:rsidR="00D27B78" w:rsidRPr="00C94C55">
        <w:rPr>
          <w:rFonts w:ascii="Arial" w:hAnsi="Arial" w:cs="Arial"/>
          <w:sz w:val="24"/>
          <w:szCs w:val="24"/>
        </w:rPr>
        <w:t>u</w:t>
      </w:r>
      <w:r w:rsidRPr="00C94C55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C94C55">
        <w:rPr>
          <w:rFonts w:ascii="Arial" w:hAnsi="Arial" w:cs="Arial"/>
          <w:sz w:val="24"/>
          <w:szCs w:val="24"/>
        </w:rPr>
        <w:t>zákonem</w:t>
      </w:r>
      <w:proofErr w:type="gramEnd"/>
      <w:r w:rsidRPr="00C94C55">
        <w:rPr>
          <w:rFonts w:ascii="Arial" w:hAnsi="Arial" w:cs="Arial"/>
          <w:sz w:val="24"/>
          <w:szCs w:val="24"/>
        </w:rPr>
        <w:t xml:space="preserve">). Pokud má </w:t>
      </w:r>
      <w:r w:rsidR="00672003" w:rsidRPr="00C94C55">
        <w:rPr>
          <w:rFonts w:ascii="Arial" w:hAnsi="Arial" w:cs="Arial"/>
          <w:sz w:val="24"/>
          <w:szCs w:val="24"/>
        </w:rPr>
        <w:t>příjemce</w:t>
      </w:r>
      <w:r w:rsidRPr="00C94C55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</w:t>
      </w:r>
      <w:r w:rsidR="005A18D6" w:rsidRPr="00C94C55">
        <w:rPr>
          <w:rFonts w:ascii="Arial" w:hAnsi="Arial" w:cs="Arial"/>
          <w:sz w:val="24"/>
          <w:szCs w:val="24"/>
        </w:rPr>
        <w:t xml:space="preserve">a prokázal tuto skutečnost </w:t>
      </w:r>
      <w:r w:rsidRPr="00C94C55">
        <w:rPr>
          <w:rFonts w:ascii="Arial" w:hAnsi="Arial" w:cs="Arial"/>
          <w:sz w:val="24"/>
          <w:szCs w:val="24"/>
        </w:rPr>
        <w:t xml:space="preserve">v rámci </w:t>
      </w:r>
      <w:r w:rsidR="005A18D6" w:rsidRPr="00C94C55">
        <w:rPr>
          <w:rFonts w:ascii="Arial" w:hAnsi="Arial" w:cs="Arial"/>
          <w:sz w:val="24"/>
          <w:szCs w:val="24"/>
        </w:rPr>
        <w:t xml:space="preserve">podání </w:t>
      </w:r>
      <w:r w:rsidRPr="00C94C55">
        <w:rPr>
          <w:rFonts w:ascii="Arial" w:hAnsi="Arial" w:cs="Arial"/>
          <w:sz w:val="24"/>
          <w:szCs w:val="24"/>
        </w:rPr>
        <w:t xml:space="preserve">žádosti </w:t>
      </w:r>
      <w:r w:rsidR="005A18D6" w:rsidRPr="00C94C55">
        <w:rPr>
          <w:rFonts w:ascii="Arial" w:hAnsi="Arial" w:cs="Arial"/>
          <w:sz w:val="24"/>
          <w:szCs w:val="24"/>
        </w:rPr>
        <w:t xml:space="preserve">o dotaci, bude dotace taktéž považována za </w:t>
      </w:r>
      <w:r w:rsidR="008F065A" w:rsidRPr="00C94C55">
        <w:rPr>
          <w:rFonts w:ascii="Arial" w:hAnsi="Arial" w:cs="Arial"/>
          <w:sz w:val="24"/>
          <w:szCs w:val="24"/>
        </w:rPr>
        <w:t xml:space="preserve">dotaci </w:t>
      </w:r>
      <w:r w:rsidR="005A18D6" w:rsidRPr="00C94C55">
        <w:rPr>
          <w:rFonts w:ascii="Arial" w:hAnsi="Arial" w:cs="Arial"/>
          <w:sz w:val="24"/>
          <w:szCs w:val="24"/>
        </w:rPr>
        <w:t>investiční.</w:t>
      </w:r>
    </w:p>
    <w:p w14:paraId="286C2F08" w14:textId="77777777" w:rsidR="000760A8" w:rsidRDefault="000760A8" w:rsidP="000760A8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F381ACC" w14:textId="0B1CEC95" w:rsidR="002E507E" w:rsidRPr="00C94C55" w:rsidRDefault="002E507E" w:rsidP="002E50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proofErr w:type="gramStart"/>
      <w:r w:rsidRPr="00C94C55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="000760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 dotace</w:t>
      </w:r>
      <w:proofErr w:type="gramEnd"/>
      <w:r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 následující:</w:t>
      </w:r>
    </w:p>
    <w:p w14:paraId="3668D7E1" w14:textId="77777777" w:rsidR="002E507E" w:rsidRPr="00C94C55" w:rsidRDefault="002E507E" w:rsidP="002E50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4C55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C94C55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C94C5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02787F0C" w14:textId="7FD249AD" w:rsidR="00403137" w:rsidRPr="006D6E55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6E5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</w:t>
      </w:r>
      <w:r w:rsidR="00A3161F" w:rsidRPr="006D6E5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D6E55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 w:rsidRPr="006D6E5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D6E55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  <w:bookmarkStart w:id="0" w:name="_GoBack"/>
      <w:bookmarkEnd w:id="0"/>
    </w:p>
    <w:p w14:paraId="72578273" w14:textId="7870AA4C" w:rsidR="00685791" w:rsidRPr="00CE6F7F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</w:t>
      </w:r>
      <w:r w:rsidR="00686449">
        <w:rPr>
          <w:rFonts w:ascii="Arial" w:eastAsia="Times New Roman" w:hAnsi="Arial" w:cs="Arial"/>
          <w:sz w:val="24"/>
          <w:szCs w:val="24"/>
          <w:lang w:eastAsia="cs-CZ"/>
        </w:rPr>
        <w:t>s usnesením Zastup</w:t>
      </w:r>
      <w:r w:rsidR="00E53B4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686449">
        <w:rPr>
          <w:rFonts w:ascii="Arial" w:eastAsia="Times New Roman" w:hAnsi="Arial" w:cs="Arial"/>
          <w:sz w:val="24"/>
          <w:szCs w:val="24"/>
          <w:lang w:eastAsia="cs-CZ"/>
        </w:rPr>
        <w:t>telsta Olomouckého kraje č. </w:t>
      </w:r>
      <w:proofErr w:type="gramStart"/>
      <w:r w:rsidR="00686449" w:rsidRPr="008641EF">
        <w:rPr>
          <w:rFonts w:ascii="Arial" w:hAnsi="Arial" w:cs="Arial"/>
          <w:b/>
          <w:sz w:val="24"/>
          <w:szCs w:val="24"/>
          <w:highlight w:val="yellow"/>
        </w:rPr>
        <w:t>UZ/</w:t>
      </w:r>
      <w:r w:rsidR="00EB38A0" w:rsidRPr="008641EF">
        <w:rPr>
          <w:rFonts w:ascii="Arial" w:hAnsi="Arial" w:cs="Arial"/>
          <w:b/>
          <w:sz w:val="24"/>
          <w:szCs w:val="24"/>
          <w:highlight w:val="yellow"/>
        </w:rPr>
        <w:t>..</w:t>
      </w:r>
      <w:r w:rsidR="00686449" w:rsidRPr="008641EF">
        <w:rPr>
          <w:rFonts w:ascii="Arial" w:hAnsi="Arial" w:cs="Arial"/>
          <w:b/>
          <w:sz w:val="24"/>
          <w:szCs w:val="24"/>
          <w:highlight w:val="yellow"/>
        </w:rPr>
        <w:t>/</w:t>
      </w:r>
      <w:r w:rsidR="00EB38A0" w:rsidRPr="008641EF">
        <w:rPr>
          <w:rFonts w:ascii="Arial" w:hAnsi="Arial" w:cs="Arial"/>
          <w:b/>
          <w:sz w:val="24"/>
          <w:szCs w:val="24"/>
          <w:highlight w:val="yellow"/>
        </w:rPr>
        <w:t>..</w:t>
      </w:r>
      <w:r w:rsidR="00686449" w:rsidRPr="008641EF">
        <w:rPr>
          <w:rFonts w:ascii="Arial" w:hAnsi="Arial" w:cs="Arial"/>
          <w:b/>
          <w:sz w:val="24"/>
          <w:szCs w:val="24"/>
          <w:highlight w:val="yellow"/>
        </w:rPr>
        <w:t>/202</w:t>
      </w:r>
      <w:r w:rsidR="008641EF" w:rsidRPr="008641EF">
        <w:rPr>
          <w:rFonts w:ascii="Arial" w:hAnsi="Arial" w:cs="Arial"/>
          <w:b/>
          <w:sz w:val="24"/>
          <w:szCs w:val="24"/>
          <w:highlight w:val="yellow"/>
        </w:rPr>
        <w:t>3</w:t>
      </w:r>
      <w:proofErr w:type="gramEnd"/>
      <w:r w:rsidR="00686449" w:rsidRPr="008641EF">
        <w:rPr>
          <w:rFonts w:ascii="Arial" w:hAnsi="Arial" w:cs="Arial"/>
          <w:sz w:val="24"/>
          <w:szCs w:val="24"/>
          <w:highlight w:val="yellow"/>
        </w:rPr>
        <w:t xml:space="preserve"> ze dne </w:t>
      </w:r>
      <w:r w:rsidR="00EB38A0" w:rsidRPr="008641EF">
        <w:rPr>
          <w:rFonts w:ascii="Arial" w:hAnsi="Arial" w:cs="Arial"/>
          <w:b/>
          <w:sz w:val="24"/>
          <w:szCs w:val="24"/>
          <w:highlight w:val="yellow"/>
        </w:rPr>
        <w:t>19</w:t>
      </w:r>
      <w:r w:rsidR="008641EF" w:rsidRPr="008641EF">
        <w:rPr>
          <w:rFonts w:ascii="Arial" w:hAnsi="Arial" w:cs="Arial"/>
          <w:b/>
          <w:sz w:val="24"/>
          <w:szCs w:val="24"/>
          <w:highlight w:val="yellow"/>
        </w:rPr>
        <w:t>.</w:t>
      </w:r>
      <w:r w:rsidR="00EB38A0" w:rsidRPr="008641EF">
        <w:rPr>
          <w:rFonts w:ascii="Arial" w:hAnsi="Arial" w:cs="Arial"/>
          <w:b/>
          <w:sz w:val="24"/>
          <w:szCs w:val="24"/>
          <w:highlight w:val="yellow"/>
        </w:rPr>
        <w:t>06</w:t>
      </w:r>
      <w:r w:rsidR="008641EF" w:rsidRPr="008641EF">
        <w:rPr>
          <w:rFonts w:ascii="Arial" w:hAnsi="Arial" w:cs="Arial"/>
          <w:b/>
          <w:sz w:val="24"/>
          <w:szCs w:val="24"/>
          <w:highlight w:val="yellow"/>
        </w:rPr>
        <w:t>.</w:t>
      </w:r>
      <w:r w:rsidR="00686449" w:rsidRPr="008641EF">
        <w:rPr>
          <w:rFonts w:ascii="Arial" w:hAnsi="Arial" w:cs="Arial"/>
          <w:b/>
          <w:sz w:val="24"/>
          <w:szCs w:val="24"/>
          <w:highlight w:val="yellow"/>
        </w:rPr>
        <w:t>202</w:t>
      </w:r>
      <w:r w:rsidR="00EB38A0" w:rsidRPr="008641EF">
        <w:rPr>
          <w:rFonts w:ascii="Arial" w:hAnsi="Arial" w:cs="Arial"/>
          <w:b/>
          <w:sz w:val="24"/>
          <w:szCs w:val="24"/>
          <w:highlight w:val="yellow"/>
        </w:rPr>
        <w:t>3</w:t>
      </w:r>
      <w:r w:rsidR="006864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povinen řídit se Zásadami. V případě odchylného znění Zásad a této smlouvy mají přednost ustanovení této smlouvy.</w:t>
      </w:r>
    </w:p>
    <w:p w14:paraId="3C9258D9" w14:textId="3F5441CF" w:rsidR="009A3DA5" w:rsidRPr="002D6E13" w:rsidRDefault="009A3DA5" w:rsidP="008F065A">
      <w:pPr>
        <w:spacing w:after="120"/>
        <w:ind w:left="567" w:firstLine="0"/>
        <w:rPr>
          <w:rFonts w:ascii="Arial" w:hAnsi="Arial" w:cs="Arial"/>
          <w:b/>
          <w:sz w:val="24"/>
          <w:szCs w:val="24"/>
          <w:lang w:eastAsia="cs-CZ"/>
        </w:rPr>
      </w:pPr>
      <w:r w:rsidRPr="002D6E1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2D6E1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0760A8" w:rsidRPr="002D6E13">
        <w:rPr>
          <w:rFonts w:ascii="Arial" w:hAnsi="Arial" w:cs="Arial"/>
          <w:b/>
          <w:sz w:val="24"/>
          <w:szCs w:val="24"/>
        </w:rPr>
        <w:t>rekonstrukci kotelny a výměnu zdrojů vytápění</w:t>
      </w:r>
      <w:r w:rsidR="000F0140" w:rsidRPr="002D6E13">
        <w:rPr>
          <w:rFonts w:ascii="Arial" w:hAnsi="Arial" w:cs="Arial"/>
          <w:b/>
          <w:sz w:val="24"/>
          <w:szCs w:val="24"/>
        </w:rPr>
        <w:t xml:space="preserve"> </w:t>
      </w:r>
      <w:r w:rsidR="002D6E13" w:rsidRPr="002D6E13">
        <w:rPr>
          <w:rFonts w:ascii="Arial" w:hAnsi="Arial" w:cs="Arial"/>
          <w:b/>
          <w:iCs/>
          <w:sz w:val="24"/>
          <w:szCs w:val="24"/>
          <w:lang w:eastAsia="cs-CZ"/>
        </w:rPr>
        <w:t>s místem realizace Dům pokojného stáří Bohuslavice, Bohuslavice č. ev. 9, 798 56</w:t>
      </w:r>
      <w:r w:rsidR="008F065A" w:rsidRPr="002D6E13">
        <w:rPr>
          <w:rFonts w:ascii="Arial" w:hAnsi="Arial" w:cs="Arial"/>
          <w:b/>
          <w:iCs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004B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04B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004B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004B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004B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004B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004B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04B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004B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004B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04B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004B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004B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84987B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</w:t>
      </w:r>
      <w:r w:rsidR="0068644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36867F9" w14:textId="67E7EEC9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3C9258E1" w14:textId="1AFCCFE0" w:rsidR="009A3DA5" w:rsidRPr="006D7F30" w:rsidRDefault="00C22C93" w:rsidP="000F0140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</w:t>
      </w:r>
      <w:r w:rsidR="001C360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1D4F6B4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2E507E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0D3E6BFD" w14:textId="415E921F" w:rsidR="00685791" w:rsidRPr="006C6052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391C8D" w:rsidRPr="00391C8D">
        <w:rPr>
          <w:rFonts w:ascii="Arial" w:eastAsia="Times New Roman" w:hAnsi="Arial" w:cs="Arial"/>
          <w:b/>
          <w:sz w:val="24"/>
          <w:szCs w:val="24"/>
          <w:lang w:eastAsia="cs-CZ"/>
        </w:rPr>
        <w:t>31.1</w:t>
      </w:r>
      <w:r w:rsidR="00F004B6" w:rsidRPr="00391C8D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91C8D" w:rsidRPr="00391C8D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F004B6" w:rsidRPr="00391C8D">
        <w:rPr>
          <w:rFonts w:ascii="Arial" w:eastAsia="Times New Roman" w:hAnsi="Arial" w:cs="Arial"/>
          <w:b/>
          <w:sz w:val="24"/>
          <w:szCs w:val="24"/>
          <w:lang w:eastAsia="cs-CZ"/>
        </w:rPr>
        <w:t>2023</w:t>
      </w:r>
      <w:proofErr w:type="gramEnd"/>
      <w:r w:rsidR="00F004B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187DEF" w14:textId="34BD12C0" w:rsidR="006C6052" w:rsidRPr="006C6052" w:rsidRDefault="006C6052" w:rsidP="006C6052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49A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Pr="00D449A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01.04.2023</w:t>
      </w:r>
      <w:proofErr w:type="gramEnd"/>
      <w:r w:rsidRPr="00D449A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15138D4B" w14:textId="23664C01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DA77C9" w:rsidRPr="00DA77C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3 000 000 </w:t>
      </w:r>
      <w:r w:rsidRPr="00DA77C9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proofErr w:type="spellStart"/>
      <w:r w:rsidR="00DA77C9">
        <w:rPr>
          <w:rFonts w:ascii="Arial" w:eastAsia="Times New Roman" w:hAnsi="Arial" w:cs="Arial"/>
          <w:sz w:val="24"/>
          <w:szCs w:val="24"/>
          <w:lang w:eastAsia="cs-CZ"/>
        </w:rPr>
        <w:t>třimiliony</w:t>
      </w:r>
      <w:proofErr w:type="spellEnd"/>
      <w:r w:rsidR="00DA77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A77C9" w:rsidRPr="00DA77C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33,33 </w:t>
      </w:r>
      <w:r w:rsidRPr="00DA77C9">
        <w:rPr>
          <w:rFonts w:ascii="Arial" w:eastAsia="Times New Roman" w:hAnsi="Arial" w:cs="Arial"/>
          <w:b/>
          <w:sz w:val="24"/>
          <w:szCs w:val="24"/>
          <w:lang w:eastAsia="cs-CZ"/>
        </w:rPr>
        <w:t>% z vlastních a jiných zdrojů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DA77C9">
        <w:rPr>
          <w:rFonts w:ascii="Arial" w:hAnsi="Arial" w:cs="Arial"/>
          <w:b/>
          <w:sz w:val="24"/>
          <w:szCs w:val="24"/>
        </w:rPr>
        <w:t xml:space="preserve">dotace </w:t>
      </w:r>
      <w:r w:rsidRPr="00DA77C9">
        <w:rPr>
          <w:rFonts w:ascii="Arial" w:hAnsi="Arial" w:cs="Arial"/>
          <w:b/>
          <w:sz w:val="24"/>
          <w:szCs w:val="24"/>
        </w:rPr>
        <w:t xml:space="preserve">odpovídala </w:t>
      </w:r>
      <w:r w:rsidR="00BC7666" w:rsidRPr="00DA77C9">
        <w:rPr>
          <w:rFonts w:ascii="Arial" w:hAnsi="Arial" w:cs="Arial"/>
          <w:b/>
          <w:sz w:val="24"/>
          <w:szCs w:val="24"/>
        </w:rPr>
        <w:t xml:space="preserve">nejvýše </w:t>
      </w:r>
      <w:proofErr w:type="gramStart"/>
      <w:r w:rsidR="00DA77C9" w:rsidRPr="00DA77C9">
        <w:rPr>
          <w:rFonts w:ascii="Arial" w:hAnsi="Arial" w:cs="Arial"/>
          <w:b/>
          <w:sz w:val="24"/>
          <w:szCs w:val="24"/>
        </w:rPr>
        <w:t>66,67</w:t>
      </w:r>
      <w:r w:rsidRPr="00DA77C9">
        <w:rPr>
          <w:rFonts w:ascii="Arial" w:hAnsi="Arial" w:cs="Arial"/>
          <w:b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</w:t>
      </w:r>
      <w:r w:rsidR="00897BBB"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</w:t>
      </w:r>
      <w:proofErr w:type="gramEnd"/>
      <w:r w:rsidRPr="00841ADB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6AFB96D0" w14:textId="402D5DC1" w:rsidR="00685791" w:rsidRPr="00841ADB" w:rsidRDefault="00685791" w:rsidP="0068579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6D6E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BF8BD0" w14:textId="278D5760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6E6F35" w14:textId="2E279BF4" w:rsidR="00CB5336" w:rsidRPr="00696A9F" w:rsidRDefault="002D741E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5A48E6" w14:textId="218A934F" w:rsidR="00184104" w:rsidRPr="001C3605" w:rsidRDefault="009A3DA5" w:rsidP="00004ADE">
      <w:pPr>
        <w:numPr>
          <w:ilvl w:val="0"/>
          <w:numId w:val="20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360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proofErr w:type="gramStart"/>
      <w:r w:rsidR="00391C8D" w:rsidRPr="00391C8D">
        <w:rPr>
          <w:rFonts w:ascii="Arial" w:eastAsia="Times New Roman" w:hAnsi="Arial" w:cs="Arial"/>
          <w:b/>
          <w:sz w:val="24"/>
          <w:szCs w:val="24"/>
          <w:lang w:eastAsia="cs-CZ"/>
        </w:rPr>
        <w:t>31.0</w:t>
      </w:r>
      <w:r w:rsidR="00686449" w:rsidRPr="00391C8D">
        <w:rPr>
          <w:rFonts w:ascii="Arial" w:eastAsia="Times New Roman" w:hAnsi="Arial" w:cs="Arial"/>
          <w:b/>
          <w:sz w:val="24"/>
          <w:szCs w:val="24"/>
          <w:lang w:eastAsia="cs-CZ"/>
        </w:rPr>
        <w:t>1.2024</w:t>
      </w:r>
      <w:proofErr w:type="gramEnd"/>
      <w:r w:rsidR="00686449" w:rsidRPr="001C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 w:rsidRPr="001C3605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 němž příjemce podal </w:t>
      </w:r>
      <w:r w:rsidR="00685791" w:rsidRPr="001C360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žádost o poskytnutí této dotace, a to  </w:t>
      </w:r>
      <w:r w:rsidR="00004ADE" w:rsidRPr="001C3605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335620" w14:textId="27F32BA3" w:rsidR="00685791" w:rsidRPr="00D05376" w:rsidRDefault="00685791" w:rsidP="0068579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</w:t>
      </w:r>
      <w:proofErr w:type="gramStart"/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</w:t>
      </w:r>
      <w:r w:rsidR="001C3605">
        <w:rPr>
          <w:rFonts w:ascii="Arial" w:hAnsi="Arial" w:cs="Arial"/>
          <w:sz w:val="24"/>
          <w:szCs w:val="24"/>
        </w:rPr>
        <w:t>právných celků, příspěvky, dary</w:t>
      </w:r>
      <w:r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0594827" w14:textId="440CE695" w:rsidR="00685791" w:rsidRPr="00822CBA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</w:t>
      </w:r>
      <w:r w:rsidRPr="006D6E5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6D6E5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6D6E55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F224E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jednotlivých výdajů přesahujících částku 1000 Kč. U jednotlivých výdajů </w:t>
      </w:r>
      <w:r w:rsidRPr="00F224E0">
        <w:rPr>
          <w:rFonts w:ascii="Arial" w:eastAsia="Times New Roman" w:hAnsi="Arial" w:cs="Arial"/>
          <w:sz w:val="24"/>
          <w:szCs w:val="24"/>
          <w:lang w:eastAsia="cs-CZ"/>
        </w:rPr>
        <w:t>do výše 1000 Kč doloží příjemce pouze soupis těchto výdajů,</w:t>
      </w:r>
    </w:p>
    <w:p w14:paraId="54657267" w14:textId="622FF9A7" w:rsidR="00A9730D" w:rsidRPr="00F224E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224E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F224E0" w:rsidRPr="00F224E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589731A" w14:textId="0ABAADA1" w:rsidR="00F224E0" w:rsidRPr="00F224E0" w:rsidRDefault="00F224E0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224E0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7BED135" w14:textId="2F827253" w:rsidR="00685791" w:rsidRPr="00421A0A" w:rsidRDefault="00685791" w:rsidP="008178B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</w:t>
      </w:r>
      <w:r w:rsidRPr="00F224E0">
        <w:rPr>
          <w:rFonts w:ascii="Arial" w:eastAsia="Times New Roman" w:hAnsi="Arial" w:cs="Arial"/>
          <w:sz w:val="24"/>
          <w:szCs w:val="24"/>
          <w:lang w:eastAsia="cs-CZ"/>
        </w:rPr>
        <w:t xml:space="preserve">předložení vyúčtování předloží příjemce poskytovateli také závěrečnou zprávu, a to </w:t>
      </w:r>
      <w:r w:rsidR="007E6997" w:rsidRPr="00F224E0">
        <w:rPr>
          <w:rFonts w:ascii="Arial" w:eastAsia="Times New Roman" w:hAnsi="Arial" w:cs="Arial"/>
          <w:sz w:val="24"/>
          <w:szCs w:val="24"/>
          <w:lang w:eastAsia="cs-CZ"/>
        </w:rPr>
        <w:t xml:space="preserve">elektronicky dodáním do datové schránky poskytovatele nebo </w:t>
      </w:r>
      <w:r w:rsidRPr="00F224E0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</w:t>
      </w:r>
      <w:r w:rsidR="006D1CC4" w:rsidRPr="00F224E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F224E0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</w:t>
      </w:r>
      <w:r w:rsidRPr="002E507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</w:p>
    <w:p w14:paraId="0726C632" w14:textId="2966A800" w:rsidR="00A9730D" w:rsidRPr="00EA4300" w:rsidRDefault="00A9730D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224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</w:t>
      </w:r>
      <w:r w:rsidR="00EA430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="00F224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(rozsah je jedna strana formátu A4)</w:t>
      </w:r>
      <w:r w:rsidR="00EA4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popis užití loga Olomouckého kraje.</w:t>
      </w:r>
      <w:r w:rsidR="00F224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Závěrečná zpráva bude dále obsahovat název akce</w:t>
      </w:r>
      <w:r w:rsidR="00EA4300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="00F224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specifikaci příjemce</w:t>
      </w:r>
      <w:r w:rsidR="00EA4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četné prohlášení o pravdivosti údajů a informací obsažených v závěrečné </w:t>
      </w:r>
      <w:r w:rsidR="00EA4300" w:rsidRPr="00EA4300">
        <w:rPr>
          <w:rFonts w:ascii="Arial" w:eastAsia="Times New Roman" w:hAnsi="Arial" w:cs="Arial"/>
          <w:iCs/>
          <w:sz w:val="24"/>
          <w:szCs w:val="24"/>
          <w:lang w:eastAsia="cs-CZ"/>
        </w:rPr>
        <w:t>zprávě.</w:t>
      </w:r>
      <w:r w:rsidR="00F224E0" w:rsidRPr="00EA4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A4300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F224E0" w:rsidRPr="00EA4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A4300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</w:t>
      </w:r>
      <w:r w:rsidR="00EA4300" w:rsidRPr="00EA4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(minimálně 2 ks fotografií). Součástí je fotodokumentace </w:t>
      </w:r>
      <w:r w:rsidRPr="00EA4300">
        <w:rPr>
          <w:rFonts w:ascii="Arial" w:eastAsia="Times New Roman" w:hAnsi="Arial" w:cs="Arial"/>
          <w:iCs/>
          <w:sz w:val="24"/>
          <w:szCs w:val="24"/>
          <w:lang w:eastAsia="cs-CZ"/>
        </w:rPr>
        <w:t>propagace poskytovatele a užití jeho loga dl</w:t>
      </w:r>
      <w:r w:rsidR="00DA43B2" w:rsidRPr="00EA4300">
        <w:rPr>
          <w:rFonts w:ascii="Arial" w:eastAsia="Times New Roman" w:hAnsi="Arial" w:cs="Arial"/>
          <w:iCs/>
          <w:sz w:val="24"/>
          <w:szCs w:val="24"/>
          <w:lang w:eastAsia="cs-CZ"/>
        </w:rPr>
        <w:t>e čl. II odst. 10 této smlouvy</w:t>
      </w:r>
      <w:r w:rsidR="00DC6465" w:rsidRPr="00EA4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bookmarkStart w:id="1" w:name="_Hlk62669607"/>
      <w:r w:rsidR="00DC6465" w:rsidRPr="00EA4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DC6465" w:rsidRPr="00EA4300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DC6465" w:rsidRPr="00EA4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bookmarkEnd w:id="1"/>
      <w:r w:rsidRPr="00EA43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58E3118" w14:textId="40CAEDAD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4624B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760A8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0760A8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0760A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760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6D6E55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F62EE1" w:rsidRPr="006D6E55">
        <w:rPr>
          <w:rFonts w:ascii="Arial" w:eastAsia="Times New Roman" w:hAnsi="Arial" w:cs="Arial"/>
          <w:sz w:val="24"/>
          <w:szCs w:val="24"/>
          <w:lang w:eastAsia="cs-CZ"/>
        </w:rPr>
        <w:t>téže lhůtě</w:t>
      </w:r>
      <w:r w:rsidRPr="006D6E5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6D6E55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6D6E55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6D6E5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D6E5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832B871" w14:textId="5D15B2B8" w:rsidR="00685791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</w:t>
      </w:r>
      <w:proofErr w:type="spell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</w:t>
      </w:r>
      <w:proofErr w:type="gram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proofErr w:type="gram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2" w:name="_Hlk62669703"/>
      <w:r w:rsidRPr="00421A0A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2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3" w:name="_Hlk62669735"/>
      <w:r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3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31912B0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="007E69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12B32891" w:rsidR="00763B19" w:rsidRPr="00EA4300" w:rsidRDefault="00763B19" w:rsidP="00EA4300">
            <w:pPr>
              <w:pStyle w:val="Odstavecseseznamem"/>
              <w:numPr>
                <w:ilvl w:val="0"/>
                <w:numId w:val="46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A4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6C00BC0" w14:textId="1C7B3027" w:rsidR="00EA4300" w:rsidRPr="00EA4300" w:rsidRDefault="005C320D" w:rsidP="00EA4300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>ejí část v roce</w:t>
      </w:r>
      <w:r w:rsidRPr="000760A8">
        <w:rPr>
          <w:rFonts w:ascii="Arial" w:eastAsia="Times New Roman" w:hAnsi="Arial" w:cs="Arial"/>
          <w:sz w:val="24"/>
          <w:szCs w:val="24"/>
          <w:lang w:eastAsia="cs-CZ"/>
        </w:rPr>
        <w:t>, kdy obdržel dotaci (</w:t>
      </w:r>
      <w:r w:rsidRPr="00D449A1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760A8" w:rsidRPr="00D449A1">
        <w:rPr>
          <w:rFonts w:ascii="Arial" w:eastAsia="Times New Roman" w:hAnsi="Arial" w:cs="Arial"/>
          <w:b/>
          <w:sz w:val="24"/>
          <w:szCs w:val="24"/>
          <w:lang w:eastAsia="cs-CZ"/>
        </w:rPr>
        <w:t>23</w:t>
      </w:r>
      <w:r w:rsidRPr="000760A8">
        <w:rPr>
          <w:rFonts w:ascii="Arial" w:eastAsia="Times New Roman" w:hAnsi="Arial" w:cs="Arial"/>
          <w:sz w:val="24"/>
          <w:szCs w:val="24"/>
          <w:lang w:eastAsia="cs-CZ"/>
        </w:rPr>
        <w:t xml:space="preserve">) na účet poskytovatele </w:t>
      </w:r>
      <w:r w:rsidRPr="006C605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</w:t>
      </w:r>
      <w:r w:rsidR="00F004B6" w:rsidRPr="006C6052">
        <w:rPr>
          <w:rFonts w:ascii="Arial" w:hAnsi="Arial" w:cs="Arial"/>
          <w:b/>
          <w:sz w:val="24"/>
          <w:szCs w:val="24"/>
        </w:rPr>
        <w:t>27–4228</w:t>
      </w:r>
      <w:r w:rsidR="00D449A1">
        <w:rPr>
          <w:rFonts w:ascii="Arial" w:hAnsi="Arial" w:cs="Arial"/>
          <w:b/>
          <w:sz w:val="24"/>
          <w:szCs w:val="24"/>
        </w:rPr>
        <w:t>33020</w:t>
      </w:r>
      <w:r w:rsidR="00F004B6" w:rsidRPr="006C6052">
        <w:rPr>
          <w:rFonts w:ascii="Arial" w:hAnsi="Arial" w:cs="Arial"/>
          <w:b/>
          <w:sz w:val="24"/>
          <w:szCs w:val="24"/>
        </w:rPr>
        <w:t>7/0100</w:t>
      </w:r>
      <w:r w:rsidR="00F004B6">
        <w:rPr>
          <w:rFonts w:ascii="Arial" w:hAnsi="Arial" w:cs="Arial"/>
          <w:sz w:val="24"/>
          <w:szCs w:val="24"/>
        </w:rPr>
        <w:t>.</w:t>
      </w:r>
      <w:r w:rsidRPr="000760A8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je vratka dotace nebo její části realizována následující rok (</w:t>
      </w:r>
      <w:r w:rsidRPr="006C6052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760A8" w:rsidRPr="006C6052">
        <w:rPr>
          <w:rFonts w:ascii="Arial" w:eastAsia="Times New Roman" w:hAnsi="Arial" w:cs="Arial"/>
          <w:b/>
          <w:sz w:val="24"/>
          <w:szCs w:val="24"/>
          <w:lang w:eastAsia="cs-CZ"/>
        </w:rPr>
        <w:t>24</w:t>
      </w:r>
      <w:r w:rsidRPr="000760A8">
        <w:rPr>
          <w:rFonts w:ascii="Arial" w:eastAsia="Times New Roman" w:hAnsi="Arial" w:cs="Arial"/>
          <w:sz w:val="24"/>
          <w:szCs w:val="24"/>
          <w:lang w:eastAsia="cs-CZ"/>
        </w:rPr>
        <w:t xml:space="preserve">), pak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se použije příjmový účet </w:t>
      </w:r>
      <w:r w:rsidR="006C6052" w:rsidRPr="006C6052">
        <w:rPr>
          <w:rFonts w:ascii="Arial" w:eastAsia="Times New Roman" w:hAnsi="Arial" w:cs="Arial"/>
          <w:b/>
          <w:sz w:val="24"/>
          <w:szCs w:val="24"/>
          <w:lang w:eastAsia="cs-CZ"/>
        </w:rPr>
        <w:t>č.</w:t>
      </w:r>
      <w:r w:rsidR="006C60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C6052">
        <w:rPr>
          <w:rFonts w:ascii="Arial" w:eastAsia="Times New Roman" w:hAnsi="Arial" w:cs="Arial"/>
          <w:b/>
          <w:sz w:val="24"/>
          <w:szCs w:val="24"/>
          <w:lang w:eastAsia="cs-CZ"/>
        </w:rPr>
        <w:t>27-4228320287/0100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02EE8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7905C5">
        <w:rPr>
          <w:rFonts w:ascii="Arial" w:hAnsi="Arial" w:cs="Arial"/>
          <w:sz w:val="24"/>
          <w:szCs w:val="24"/>
        </w:rPr>
        <w:t xml:space="preserve"> </w:t>
      </w:r>
      <w:r w:rsidRPr="00E02EE8">
        <w:rPr>
          <w:rFonts w:ascii="Arial" w:hAnsi="Arial" w:cs="Arial"/>
          <w:sz w:val="24"/>
          <w:szCs w:val="24"/>
        </w:rPr>
        <w:t>27-4228320287/0100</w:t>
      </w:r>
      <w:r w:rsidR="000760A8">
        <w:rPr>
          <w:rFonts w:ascii="Arial" w:hAnsi="Arial" w:cs="Arial"/>
          <w:color w:val="FF0000"/>
          <w:sz w:val="24"/>
          <w:szCs w:val="24"/>
        </w:rPr>
        <w:t>.</w:t>
      </w:r>
    </w:p>
    <w:p w14:paraId="57AF1CAB" w14:textId="7CD29C38" w:rsidR="00163897" w:rsidRPr="00EA4300" w:rsidRDefault="009A3DA5" w:rsidP="00EA4300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A430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270928D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A65CF9">
        <w:rPr>
          <w:rFonts w:ascii="Arial" w:eastAsia="Times New Roman" w:hAnsi="Arial" w:cs="Arial"/>
          <w:sz w:val="24"/>
          <w:szCs w:val="24"/>
          <w:lang w:eastAsia="cs-CZ"/>
        </w:rPr>
        <w:t xml:space="preserve">povinen uvádět logo poskytovatele na svých webových stránkách </w:t>
      </w:r>
      <w:r w:rsidR="00010803" w:rsidRPr="00A65CF9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A65CF9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F004B6" w:rsidRPr="00A65CF9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A65CF9" w:rsidRPr="00A65CF9">
        <w:rPr>
          <w:rFonts w:ascii="Arial" w:eastAsia="Times New Roman" w:hAnsi="Arial" w:cs="Arial"/>
          <w:sz w:val="24"/>
          <w:szCs w:val="24"/>
          <w:lang w:eastAsia="cs-CZ"/>
        </w:rPr>
        <w:t xml:space="preserve"> a následně po dobu nejméně 6 měsíců po ukončení akce. D</w:t>
      </w:r>
      <w:r w:rsidRPr="00A65CF9">
        <w:rPr>
          <w:rFonts w:ascii="Arial" w:eastAsia="Times New Roman" w:hAnsi="Arial" w:cs="Arial"/>
          <w:sz w:val="24"/>
          <w:szCs w:val="24"/>
          <w:lang w:eastAsia="cs-CZ"/>
        </w:rPr>
        <w:t>ále je příjemce povinen označit propagační materiály, vztahující se k účelu dotace, logem poskytovatele</w:t>
      </w:r>
      <w:r w:rsidR="00685791" w:rsidRPr="00A65CF9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</w:t>
      </w:r>
      <w:r w:rsidR="00A65CF9" w:rsidRPr="00A65CF9">
        <w:rPr>
          <w:rFonts w:ascii="Arial" w:eastAsia="Times New Roman" w:hAnsi="Arial" w:cs="Arial"/>
          <w:sz w:val="24"/>
          <w:szCs w:val="24"/>
          <w:lang w:eastAsia="cs-CZ"/>
        </w:rPr>
        <w:t xml:space="preserve">. Společně s logem zde bude vždy uvedena informace, že poskytovatel akci finančně podpořil. </w:t>
      </w:r>
      <w:r w:rsidRPr="00A65C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544B5FD4" w:rsidR="00685791" w:rsidRPr="005F078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</w:t>
      </w:r>
      <w:r w:rsidR="00421A0A"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29F51088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7BDDB14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498A81A8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44CA65D0" w14:textId="619CD961" w:rsidR="00B96E96" w:rsidRPr="00CC0204" w:rsidRDefault="00E25D52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</w:t>
      </w:r>
      <w:r w:rsidR="00DF45D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DED5123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2E507E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5434C8" w:rsidRPr="00E53B4E">
        <w:rPr>
          <w:rFonts w:ascii="Arial" w:hAnsi="Arial" w:cs="Arial"/>
          <w:b/>
          <w:sz w:val="24"/>
          <w:szCs w:val="24"/>
          <w:highlight w:val="yellow"/>
          <w:lang w:eastAsia="cs-CZ"/>
        </w:rPr>
        <w:t>UZ/../../.. ze</w:t>
      </w:r>
      <w:proofErr w:type="gramEnd"/>
      <w:r w:rsidR="005434C8" w:rsidRPr="00E53B4E">
        <w:rPr>
          <w:rFonts w:ascii="Arial" w:hAnsi="Arial" w:cs="Arial"/>
          <w:b/>
          <w:sz w:val="24"/>
          <w:szCs w:val="24"/>
          <w:highlight w:val="yellow"/>
          <w:lang w:eastAsia="cs-CZ"/>
        </w:rPr>
        <w:t xml:space="preserve"> dne </w:t>
      </w:r>
      <w:r w:rsidR="00D0599A" w:rsidRPr="00E53B4E">
        <w:rPr>
          <w:rFonts w:ascii="Arial" w:hAnsi="Arial" w:cs="Arial"/>
          <w:b/>
          <w:sz w:val="24"/>
          <w:szCs w:val="24"/>
          <w:highlight w:val="yellow"/>
          <w:lang w:eastAsia="cs-CZ"/>
        </w:rPr>
        <w:t>19.06</w:t>
      </w:r>
      <w:r w:rsidR="006C6052" w:rsidRPr="00E53B4E">
        <w:rPr>
          <w:rFonts w:ascii="Arial" w:hAnsi="Arial" w:cs="Arial"/>
          <w:b/>
          <w:sz w:val="24"/>
          <w:szCs w:val="24"/>
          <w:highlight w:val="yellow"/>
          <w:lang w:eastAsia="cs-CZ"/>
        </w:rPr>
        <w:t>.</w:t>
      </w:r>
      <w:r w:rsidR="005434C8" w:rsidRPr="00E53B4E">
        <w:rPr>
          <w:rFonts w:ascii="Arial" w:hAnsi="Arial" w:cs="Arial"/>
          <w:b/>
          <w:sz w:val="24"/>
          <w:szCs w:val="24"/>
          <w:highlight w:val="yellow"/>
          <w:lang w:eastAsia="cs-CZ"/>
        </w:rPr>
        <w:t>2023</w:t>
      </w:r>
      <w:r w:rsidR="005434C8"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3C925923" w14:textId="2D691A7D" w:rsidR="009A3DA5" w:rsidRPr="005434C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34C8">
        <w:rPr>
          <w:rFonts w:ascii="Arial" w:eastAsia="Times New Roman" w:hAnsi="Arial" w:cs="Arial"/>
          <w:sz w:val="24"/>
          <w:szCs w:val="24"/>
          <w:lang w:eastAsia="cs-CZ"/>
        </w:rPr>
        <w:t xml:space="preserve">Tato smlouva </w:t>
      </w:r>
      <w:r w:rsidR="00685791" w:rsidRPr="005434C8">
        <w:rPr>
          <w:rFonts w:ascii="Arial" w:eastAsia="Times New Roman" w:hAnsi="Arial" w:cs="Arial"/>
          <w:sz w:val="24"/>
          <w:szCs w:val="24"/>
          <w:lang w:eastAsia="cs-CZ"/>
        </w:rPr>
        <w:t xml:space="preserve">je uzavřena v elektronické podobě, tj. elektronicky </w:t>
      </w:r>
      <w:proofErr w:type="gramStart"/>
      <w:r w:rsidR="007E6997" w:rsidRPr="005434C8">
        <w:rPr>
          <w:rFonts w:ascii="Arial" w:eastAsia="Times New Roman" w:hAnsi="Arial" w:cs="Arial"/>
          <w:sz w:val="24"/>
          <w:szCs w:val="24"/>
          <w:lang w:eastAsia="cs-CZ"/>
        </w:rPr>
        <w:t xml:space="preserve">podepsána </w:t>
      </w:r>
      <w:r w:rsidR="00685791" w:rsidRPr="005434C8">
        <w:rPr>
          <w:rFonts w:ascii="Arial" w:eastAsia="Times New Roman" w:hAnsi="Arial" w:cs="Arial"/>
          <w:sz w:val="24"/>
          <w:szCs w:val="24"/>
          <w:lang w:eastAsia="cs-CZ"/>
        </w:rPr>
        <w:t xml:space="preserve"> oprávněnými</w:t>
      </w:r>
      <w:proofErr w:type="gramEnd"/>
      <w:r w:rsidR="00685791" w:rsidRPr="005434C8">
        <w:rPr>
          <w:rFonts w:ascii="Arial" w:eastAsia="Times New Roman" w:hAnsi="Arial" w:cs="Arial"/>
          <w:sz w:val="24"/>
          <w:szCs w:val="24"/>
          <w:lang w:eastAsia="cs-CZ"/>
        </w:rPr>
        <w:t xml:space="preserve"> zástupci smluvních stran s doručením návrhu smlouvy a jeho akceptace prostřednictvím datových schránek smluvních stran.</w:t>
      </w:r>
    </w:p>
    <w:sectPr w:rsidR="009A3DA5" w:rsidRPr="005434C8" w:rsidSect="00AF33D1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6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A714" w14:textId="77777777" w:rsidR="00D56AC0" w:rsidRDefault="00D56AC0" w:rsidP="00D40C40">
      <w:r>
        <w:separator/>
      </w:r>
    </w:p>
  </w:endnote>
  <w:endnote w:type="continuationSeparator" w:id="0">
    <w:p w14:paraId="189EBF11" w14:textId="77777777" w:rsidR="00D56AC0" w:rsidRDefault="00D56AC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5330" w14:textId="04E755A3" w:rsidR="00D20B9A" w:rsidRPr="00D713E9" w:rsidRDefault="008469AD" w:rsidP="00D713E9">
    <w:pPr>
      <w:pStyle w:val="Zpat"/>
    </w:pPr>
    <w:r w:rsidRPr="00D713E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E56E8" w14:textId="77777777" w:rsidR="00D56AC0" w:rsidRDefault="00D56AC0" w:rsidP="00D40C40">
      <w:r>
        <w:separator/>
      </w:r>
    </w:p>
  </w:footnote>
  <w:footnote w:type="continuationSeparator" w:id="0">
    <w:p w14:paraId="0CC008C2" w14:textId="77777777" w:rsidR="00D56AC0" w:rsidRDefault="00D56AC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B085A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265D4B"/>
    <w:multiLevelType w:val="hybridMultilevel"/>
    <w:tmpl w:val="B6CE9E20"/>
    <w:lvl w:ilvl="0" w:tplc="655AC0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6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3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4ADE"/>
    <w:rsid w:val="00006AE8"/>
    <w:rsid w:val="00010803"/>
    <w:rsid w:val="00011BB9"/>
    <w:rsid w:val="000129E7"/>
    <w:rsid w:val="000145AB"/>
    <w:rsid w:val="00014A64"/>
    <w:rsid w:val="00016E18"/>
    <w:rsid w:val="000217BD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0A8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140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67B28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3605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4FB0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6E13"/>
    <w:rsid w:val="002D741E"/>
    <w:rsid w:val="002E127B"/>
    <w:rsid w:val="002E22EC"/>
    <w:rsid w:val="002E4AC7"/>
    <w:rsid w:val="002E507E"/>
    <w:rsid w:val="002E6113"/>
    <w:rsid w:val="002E6C95"/>
    <w:rsid w:val="002F0537"/>
    <w:rsid w:val="002F20D1"/>
    <w:rsid w:val="002F2753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3DEE"/>
    <w:rsid w:val="00324F6F"/>
    <w:rsid w:val="00325745"/>
    <w:rsid w:val="00325F77"/>
    <w:rsid w:val="00326204"/>
    <w:rsid w:val="00326319"/>
    <w:rsid w:val="0033146A"/>
    <w:rsid w:val="00332FD6"/>
    <w:rsid w:val="0033568D"/>
    <w:rsid w:val="003365D0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C8D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F7A"/>
    <w:rsid w:val="003C45D9"/>
    <w:rsid w:val="003C45E5"/>
    <w:rsid w:val="003C514E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4238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561CE"/>
    <w:rsid w:val="00461157"/>
    <w:rsid w:val="00461837"/>
    <w:rsid w:val="004618CC"/>
    <w:rsid w:val="004624B7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3D93"/>
    <w:rsid w:val="005258AA"/>
    <w:rsid w:val="00525B5C"/>
    <w:rsid w:val="00525FAE"/>
    <w:rsid w:val="00530A93"/>
    <w:rsid w:val="005333B5"/>
    <w:rsid w:val="005349A1"/>
    <w:rsid w:val="00536392"/>
    <w:rsid w:val="005434C8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A21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5E02"/>
    <w:rsid w:val="005B6083"/>
    <w:rsid w:val="005B6375"/>
    <w:rsid w:val="005B6805"/>
    <w:rsid w:val="005C03E5"/>
    <w:rsid w:val="005C15B3"/>
    <w:rsid w:val="005C24FA"/>
    <w:rsid w:val="005C30DE"/>
    <w:rsid w:val="005C320D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360F4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6449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6052"/>
    <w:rsid w:val="006D0AC7"/>
    <w:rsid w:val="006D101C"/>
    <w:rsid w:val="006D1CC4"/>
    <w:rsid w:val="006D6288"/>
    <w:rsid w:val="006D6E55"/>
    <w:rsid w:val="006D7F30"/>
    <w:rsid w:val="006E07ED"/>
    <w:rsid w:val="006E098C"/>
    <w:rsid w:val="006E33A0"/>
    <w:rsid w:val="006E4022"/>
    <w:rsid w:val="006E54F8"/>
    <w:rsid w:val="006E5BA7"/>
    <w:rsid w:val="006E6DCF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44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367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5C5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6997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178BB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41EF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065A"/>
    <w:rsid w:val="008F1173"/>
    <w:rsid w:val="008F4077"/>
    <w:rsid w:val="00900ED6"/>
    <w:rsid w:val="00901011"/>
    <w:rsid w:val="009013B8"/>
    <w:rsid w:val="009025C1"/>
    <w:rsid w:val="00904712"/>
    <w:rsid w:val="00905B7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2C1"/>
    <w:rsid w:val="009A76BA"/>
    <w:rsid w:val="009B055D"/>
    <w:rsid w:val="009B0B3A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2A30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46F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5CF9"/>
    <w:rsid w:val="00A6710A"/>
    <w:rsid w:val="00A67461"/>
    <w:rsid w:val="00A70669"/>
    <w:rsid w:val="00A76D51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33D1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204EE"/>
    <w:rsid w:val="00B21ADD"/>
    <w:rsid w:val="00B21CC5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54F0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2C93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47C1D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C55"/>
    <w:rsid w:val="00C94DFA"/>
    <w:rsid w:val="00C95988"/>
    <w:rsid w:val="00C96B55"/>
    <w:rsid w:val="00CA0A71"/>
    <w:rsid w:val="00CA19C3"/>
    <w:rsid w:val="00CA1E36"/>
    <w:rsid w:val="00CA1EF5"/>
    <w:rsid w:val="00CA24A0"/>
    <w:rsid w:val="00CB0A48"/>
    <w:rsid w:val="00CB5336"/>
    <w:rsid w:val="00CB66EB"/>
    <w:rsid w:val="00CB787C"/>
    <w:rsid w:val="00CB7992"/>
    <w:rsid w:val="00CB7E90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99A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49A1"/>
    <w:rsid w:val="00D46165"/>
    <w:rsid w:val="00D53B15"/>
    <w:rsid w:val="00D558F4"/>
    <w:rsid w:val="00D56AC0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13E9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A77C9"/>
    <w:rsid w:val="00DB02EF"/>
    <w:rsid w:val="00DB3240"/>
    <w:rsid w:val="00DB68A2"/>
    <w:rsid w:val="00DC038B"/>
    <w:rsid w:val="00DC039D"/>
    <w:rsid w:val="00DC039E"/>
    <w:rsid w:val="00DC1ABA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09E7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B4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4300"/>
    <w:rsid w:val="00EA597C"/>
    <w:rsid w:val="00EA5E7D"/>
    <w:rsid w:val="00EA6532"/>
    <w:rsid w:val="00EA7643"/>
    <w:rsid w:val="00EB0B52"/>
    <w:rsid w:val="00EB378B"/>
    <w:rsid w:val="00EB383A"/>
    <w:rsid w:val="00EB38A0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4B6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4E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0EE8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Standard">
    <w:name w:val="Standard"/>
    <w:rsid w:val="00FF0EE8"/>
    <w:pPr>
      <w:suppressAutoHyphens/>
      <w:autoSpaceDN w:val="0"/>
      <w:ind w:left="0" w:firstLine="0"/>
      <w:jc w:val="lef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960E-8818-4C0E-97B4-710DF290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3134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Kubisová Adéla</cp:lastModifiedBy>
  <cp:revision>3</cp:revision>
  <cp:lastPrinted>2021-11-01T09:26:00Z</cp:lastPrinted>
  <dcterms:created xsi:type="dcterms:W3CDTF">2023-05-24T11:17:00Z</dcterms:created>
  <dcterms:modified xsi:type="dcterms:W3CDTF">2023-05-24T11:20:00Z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