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794A6E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155F7A" w:rsidRPr="00692201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>/</w:t>
      </w:r>
      <w:r w:rsidR="00155F7A" w:rsidRPr="00692201">
        <w:rPr>
          <w:rFonts w:ascii="Arial" w:eastAsia="Times New Roman" w:hAnsi="Arial" w:cs="Arial"/>
          <w:bCs/>
          <w:color w:val="7F7F7F" w:themeColor="text1" w:themeTint="80"/>
          <w:sz w:val="28"/>
          <w:szCs w:val="28"/>
          <w:lang w:eastAsia="cs-CZ"/>
        </w:rPr>
        <w:t>Vzor</w:t>
      </w:r>
      <w:r w:rsidR="00155F7A" w:rsidRPr="00692201">
        <w:rPr>
          <w:rFonts w:ascii="Arial" w:eastAsia="Times New Roman" w:hAnsi="Arial" w:cs="Arial"/>
          <w:bCs/>
          <w:caps/>
          <w:color w:val="7F7F7F" w:themeColor="text1" w:themeTint="80"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47B8EB4F" w14:textId="4A7779A5" w:rsidR="00F73B3C" w:rsidRPr="00941E3B" w:rsidRDefault="00F73B3C" w:rsidP="00F73B3C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DP/DT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DP/DT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dotačního programu/titulu“,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 w:rsidR="0009204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potřeba v textu zpracovávané vzorové smlouvy k DP/DT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bookmarkStart w:id="0" w:name="_GoBack"/>
      <w:bookmarkEnd w:id="0"/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87543F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názvu akce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C560F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</w:t>
      </w:r>
      <w:r w:rsidR="00ED779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</w:t>
      </w:r>
      <w:r w:rsidR="00C560F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ED779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2ADC93D8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</w:t>
      </w:r>
      <w:r w:rsidR="00B8678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</w:t>
      </w:r>
      <w:r w:rsidR="0035190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dotačního </w:t>
      </w:r>
      <w:r w:rsidR="00825371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programu/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titulu</w:t>
      </w:r>
      <w:r w:rsidR="00F73B3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F73B3C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F73B3C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F73B3C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, tj. pokud </w:t>
      </w:r>
      <w:r w:rsidR="00F73B3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budou </w:t>
      </w:r>
      <w:r w:rsidR="00F73B3C" w:rsidRPr="00BA35D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čl. III uvedeny odstavce 2-5</w:t>
      </w:r>
      <w:r w:rsidR="00372DE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7059051D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C4F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D424C5">
        <w:rPr>
          <w:rFonts w:ascii="Arial" w:hAnsi="Arial" w:cs="Arial"/>
          <w:sz w:val="24"/>
          <w:szCs w:val="24"/>
        </w:rPr>
        <w:t>zákonem</w:t>
      </w:r>
      <w:proofErr w:type="gramEnd"/>
      <w:r w:rsidRPr="00D424C5">
        <w:rPr>
          <w:rFonts w:ascii="Arial" w:hAnsi="Arial" w:cs="Arial"/>
          <w:sz w:val="24"/>
          <w:szCs w:val="24"/>
        </w:rPr>
        <w:t xml:space="preserve">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D138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D138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741ABAC4" w:rsidR="009A3DA5" w:rsidRPr="00D105E6" w:rsidRDefault="009A3DA5" w:rsidP="005A4997">
      <w:pPr>
        <w:spacing w:after="24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</w:t>
      </w:r>
      <w:r w:rsidR="00825371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čního programu/titulu</w:t>
      </w:r>
      <w:r w:rsidRPr="00D105E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692201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692201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6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 konkrétního dotačního programu</w:t>
      </w:r>
      <w:r w:rsidR="000B6E5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/titulu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14F8521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028D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10.5 </w:t>
      </w:r>
      <w:r w:rsidR="00F055D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271616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41584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69220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CE0EE9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CE0EE9" w:rsidRPr="00692201" w:rsidDel="00CE0EE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C5435C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</w:t>
      </w:r>
      <w:r w:rsidR="00BC5788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předložení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69220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27997CB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2001C6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9505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EB7A63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9505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6ED5CDAD" w:rsidR="009A3DA5" w:rsidRPr="00692201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41613A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69220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692201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69220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(zde bude uvedeno % tak, aby v součtu s % spoluúčasti v </w:t>
      </w:r>
      <w:r w:rsidR="00C2169A" w:rsidRPr="0069220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druhé</w:t>
      </w:r>
      <w:r w:rsidR="00A026D9" w:rsidRPr="0069220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větě byl součet 100</w:t>
      </w:r>
      <w:r w:rsidR="00F412FF" w:rsidRPr="0069220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 </w:t>
      </w:r>
      <w:r w:rsidR="00A026D9" w:rsidRPr="00692201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A24849" w:rsidR="00CB5336" w:rsidRPr="000F73CE" w:rsidRDefault="00304E20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lhůtě, než je stanovena pro použití dotace, je nutné, aby tato možnost byla v souladu s Pravidly, a současně musí lhůta pro vynaložení těchto výdajů předcházet lhůtě pro předložení vyúčtování uvedené v čl. II odst. 4 této smlouvy.</w:t>
      </w:r>
    </w:p>
    <w:p w14:paraId="14ACB8E3" w14:textId="412EB93D" w:rsidR="00CB5336" w:rsidRPr="00692201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 xml:space="preserve">Vymezení jiných zdrojů by mělo být pro konkrétní </w:t>
      </w:r>
      <w:r w:rsidR="0006448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dotač</w:t>
      </w:r>
      <w:r w:rsidR="00A5612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="0006448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í </w:t>
      </w:r>
      <w:r w:rsidR="00C57C51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program/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titul uvedeno </w:t>
      </w:r>
      <w:r w:rsidR="00C02F39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odst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  <w:r w:rsidR="00761D3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10.17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(čl. 6)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FE48E53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FF62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1738B0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F47F09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stanovení o příjmech </w:t>
      </w:r>
      <w:r w:rsidR="00E646B0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(odst. 4.1) 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a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modře podbarvený text 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odst. 5 </w:t>
      </w:r>
      <w:r w:rsidR="00A70669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ve smlouvě 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vždy, pokud bude v čl. II odst. 2 sjedná</w:t>
      </w:r>
      <w:r w:rsidR="00644E8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</w:t>
      </w:r>
      <w:r w:rsidR="00BF203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nebo pokud se bude jednat o akci s příjmy</w:t>
      </w:r>
      <w:r w:rsidR="00A9730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</w:t>
      </w:r>
      <w:r w:rsidR="00B4604E" w:rsidRPr="0069220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B4604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="0097005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“ </w:t>
      </w:r>
      <w:r w:rsidR="0008502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se zde uved</w:t>
      </w:r>
      <w:r w:rsidR="006A263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ou</w:t>
      </w:r>
      <w:r w:rsidR="0008502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692201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 požadavků poskytovatele</w:t>
      </w:r>
    </w:p>
    <w:p w14:paraId="38FAC365" w14:textId="39498FFE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</w:t>
      </w:r>
      <w:r w:rsidR="00D71D1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ním do datové schránky poskytovatele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71D1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D71D1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51B8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A3E5D" w:rsidRPr="00EA3E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A3E5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C82AE0F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943C6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</w:t>
      </w:r>
      <w:r w:rsidR="007003C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jaké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85153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</w:t>
      </w:r>
      <w:proofErr w:type="spellStart"/>
      <w:r w:rsidR="0085153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85153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</w:t>
      </w:r>
      <w:r w:rsidR="00BD26F6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sociálních sítí</w:t>
      </w:r>
      <w:r w:rsidR="0085153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 logem O</w:t>
      </w:r>
      <w:r w:rsidR="00E271C3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lomouckého kraje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vypustí).</w:t>
      </w:r>
    </w:p>
    <w:p w14:paraId="758E3118" w14:textId="0BE47CE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77FF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není-li </w:t>
      </w:r>
      <w:r w:rsidR="0015592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čl. II odst. 2 sjednávána spoluúčast, zelený text se ve smlouvě neuvede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</w:t>
      </w:r>
      <w:r w:rsidR="00470BF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7243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společně s odst. 4.1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vždy, pokud bude v čl. II odst. 2 sjedná</w:t>
      </w:r>
      <w:r w:rsidR="0059085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</w:t>
      </w:r>
      <w:r w:rsidR="00BF203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nebo pokud se bude jednat o akci s příjmy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C743E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3E0167">
        <w:rPr>
          <w:rFonts w:ascii="Arial" w:hAnsi="Arial" w:cs="Arial"/>
          <w:sz w:val="24"/>
          <w:szCs w:val="24"/>
        </w:rPr>
        <w:t xml:space="preserve"> odvod či penále se hradí na účet poskytovatele č. …………….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692201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</w:t>
      </w:r>
      <w:r w:rsidR="00015EEA" w:rsidRPr="00692201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u konkrétního dotačního programu/titulu</w:t>
      </w:r>
      <w:r w:rsidR="00AE30DE" w:rsidRPr="00692201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642534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Lze </w:t>
      </w:r>
      <w:r w:rsidR="008040C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="001D3A9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uvést</w:t>
      </w:r>
      <w:r w:rsidR="002E7140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2E7140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nebo </w:t>
      </w:r>
      <w:r w:rsidR="0016389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nutné stanovit další povinnost/i příjemce </w:t>
      </w:r>
      <w:r w:rsidR="0063033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neuvedenou/é </w:t>
      </w:r>
      <w:r w:rsidR="00577BC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Pravidlech ani </w:t>
      </w:r>
      <w:r w:rsidR="0063033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jinde ve smlouvě</w:t>
      </w:r>
      <w:r w:rsidR="002241C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podle specifik dotačního programu/titulu</w:t>
      </w:r>
      <w:r w:rsidR="0063033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</w:t>
      </w:r>
      <w:proofErr w:type="gramStart"/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1D1F8AB5" w14:textId="7630D984" w:rsidR="00261FA8" w:rsidRPr="00692201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69220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692201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431A0A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431A0A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</w:t>
      </w:r>
      <w:r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69220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</w:t>
      </w:r>
      <w:r w:rsidR="00685A0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bude dotace </w:t>
      </w:r>
      <w:r w:rsidR="007100B4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7100B4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poskytována v režimu de </w:t>
      </w:r>
      <w:proofErr w:type="spellStart"/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V takovém případě se </w:t>
      </w:r>
      <w:r w:rsidR="003A032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9220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220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9220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EDEAE6A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Tento odst. 8 se ve smlouvě neuvede, </w:t>
      </w:r>
      <w:r w:rsidR="00BD60B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bud</w:t>
      </w:r>
      <w:r w:rsidR="00E058BB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BD60B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-li příjemc</w:t>
      </w:r>
      <w:r w:rsidR="00E058BB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em</w:t>
      </w:r>
      <w:r w:rsidR="00BD60B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veřejnoprávní </w:t>
      </w:r>
      <w:r w:rsidR="007A22AA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podepisující</w:t>
      </w:r>
      <w:r w:rsidR="0068200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6922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C0A8AD2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A65567" w:rsidRPr="0069220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FF0C1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17787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text</w:t>
      </w:r>
      <w:r w:rsidR="00A65567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34C6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elektronickým způsobem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3018D1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6051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026492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hůta pro použití dotace se obvykle stanoví</w:t>
      </w:r>
      <w:r w:rsidR="00B36109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F1F1FD3" w:rsidR="00FE3DFD" w:rsidRPr="00692201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6368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2570ED1" w14:textId="0E8FE83A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0B7C52F0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to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6F4008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E7D4D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9E7D4D"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57CF7A77" w:rsidR="00BF203C" w:rsidRPr="003E0167" w:rsidRDefault="00BF203C" w:rsidP="00BF203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5245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2D14A4"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D14A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D14A4">
        <w:rPr>
          <w:rFonts w:ascii="Arial" w:hAnsi="Arial" w:cs="Arial"/>
          <w:sz w:val="24"/>
          <w:szCs w:val="24"/>
        </w:rPr>
        <w:t>10.</w:t>
      </w:r>
      <w:r w:rsidR="002D14A4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DB846D7" w14:textId="77777777" w:rsidR="00BF203C" w:rsidRPr="003E0167" w:rsidRDefault="00BF203C" w:rsidP="00BF203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0B2E263" w:rsidR="00FE3DFD" w:rsidRDefault="00BC67A0" w:rsidP="001C1CC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369E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F353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1369E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F353F"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F353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Slova „který </w:t>
      </w:r>
      <w:r w:rsidR="001369E0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je zveřejněn v systému RAP</w:t>
      </w:r>
      <w:r w:rsidR="009F353F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zde uved</w:t>
      </w:r>
      <w:r w:rsidR="006A2633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ou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4AECAE01" w:rsidR="00FE3DFD" w:rsidRPr="00692201" w:rsidRDefault="00FE3DFD" w:rsidP="000F3B8C">
      <w:pPr>
        <w:spacing w:after="120"/>
        <w:ind w:left="709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</w:t>
      </w:r>
      <w:r w:rsidR="001F105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otřeb a</w:t>
      </w:r>
      <w:r w:rsidR="006B76AE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1F105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požadavků poskytovatele</w:t>
      </w:r>
    </w:p>
    <w:p w14:paraId="6904271A" w14:textId="160B4124" w:rsidR="00FE3DFD" w:rsidRDefault="003420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F40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134771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 nebo 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</w:t>
      </w:r>
      <w:r w:rsidR="00217D47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atele, uvedenou v záhlaví této s</w:t>
      </w:r>
      <w:r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4771" w:rsidRPr="00134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4771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1F1E248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</w:t>
      </w:r>
      <w:r w:rsidR="00B669C0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</w:t>
      </w:r>
      <w:r w:rsidR="00860792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v souladu s Pravidly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lze vyžadovat další doklady, např. fotodokumentaci z průběhu akce, užití loga dle čl. II odst. 10 této smlouvy</w:t>
      </w:r>
      <w:r w:rsidR="00EF1C14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</w:t>
      </w:r>
      <w:proofErr w:type="spellStart"/>
      <w:r w:rsidR="00EF1C14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EF1C14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</w:t>
      </w:r>
      <w:r w:rsidR="008343A3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sociálních sítí</w:t>
      </w:r>
      <w:r w:rsidR="00EF1C14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 logem O</w:t>
      </w:r>
      <w:r w:rsidR="009F387C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lomouckého kraje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apod. Nejsou-li další doklady třeba, poslední věta „V příloze závěrečné zprávy…“ 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914A798" w:rsidR="00FE3DFD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82D0C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Sect="009E0889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B253" w14:textId="77777777" w:rsidR="00184D8C" w:rsidRDefault="00184D8C" w:rsidP="00D40C40">
      <w:r>
        <w:separator/>
      </w:r>
    </w:p>
  </w:endnote>
  <w:endnote w:type="continuationSeparator" w:id="0">
    <w:p w14:paraId="726AD143" w14:textId="77777777" w:rsidR="00184D8C" w:rsidRDefault="00184D8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173DB63F" w:rsidR="00E25DAD" w:rsidRPr="00E25DAD" w:rsidRDefault="00D33898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06. 2023</w:t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E0889">
          <w:rPr>
            <w:rFonts w:ascii="Arial" w:hAnsi="Arial" w:cs="Arial"/>
            <w:i/>
            <w:noProof/>
            <w:sz w:val="20"/>
            <w:szCs w:val="20"/>
          </w:rPr>
          <w:t>116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E0889">
          <w:rPr>
            <w:rFonts w:ascii="Arial" w:hAnsi="Arial" w:cs="Arial"/>
            <w:i/>
            <w:sz w:val="20"/>
            <w:szCs w:val="20"/>
          </w:rPr>
          <w:t xml:space="preserve"> 177</w:t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F2A4FAB" w14:textId="36BCDCE7" w:rsidR="00C2487E" w:rsidRDefault="00D33898" w:rsidP="00C2487E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C2487E" w:rsidRPr="008238C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C2487E">
      <w:rPr>
        <w:rFonts w:ascii="Arial" w:eastAsia="Times New Roman" w:hAnsi="Arial" w:cs="Arial"/>
        <w:i/>
        <w:iCs/>
        <w:sz w:val="20"/>
        <w:szCs w:val="20"/>
        <w:lang w:eastAsia="cs-CZ"/>
      </w:rPr>
      <w:t>Aktualizace Zásad pro poskytování finanční podpory z rozpočtu Olomouckého kraje a Vzorových pravidel dotačního programu Olomouckého kraje</w:t>
    </w:r>
  </w:p>
  <w:p w14:paraId="09EE3AC2" w14:textId="4BB564D6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692201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é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</w:t>
    </w:r>
    <w:r w:rsidR="00BC4DE3">
      <w:rPr>
        <w:rFonts w:ascii="Arial" w:eastAsia="Times New Roman" w:hAnsi="Arial" w:cs="Arial"/>
        <w:i/>
        <w:iCs/>
        <w:sz w:val="20"/>
        <w:szCs w:val="20"/>
        <w:lang w:eastAsia="cs-CZ"/>
      </w:rPr>
      <w:t>ě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/Vzor 5/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D689" w14:textId="77777777" w:rsidR="00184D8C" w:rsidRDefault="00184D8C" w:rsidP="00D40C40">
      <w:r>
        <w:separator/>
      </w:r>
    </w:p>
  </w:footnote>
  <w:footnote w:type="continuationSeparator" w:id="0">
    <w:p w14:paraId="4BB1E437" w14:textId="77777777" w:rsidR="00184D8C" w:rsidRDefault="00184D8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2C6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046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0F73C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99E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679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253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2201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0591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D7152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33B5"/>
    <w:rsid w:val="0090415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0889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497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487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4681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684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5E6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3898"/>
    <w:rsid w:val="00D34C35"/>
    <w:rsid w:val="00D34C6F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57295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1293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B3C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0C1D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7882-8B95-4880-B00E-2E2C6A4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5080</Words>
  <Characters>29978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42</cp:revision>
  <cp:lastPrinted>2019-08-21T08:37:00Z</cp:lastPrinted>
  <dcterms:created xsi:type="dcterms:W3CDTF">2021-08-31T06:36:00Z</dcterms:created>
  <dcterms:modified xsi:type="dcterms:W3CDTF">2023-05-30T08:40:00Z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