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FC4F62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C086C7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vnějších vztahů a cestovního ruchu (na základě pověření hejtmana Olomouckého kraje ze dne 30.</w:t>
      </w:r>
      <w:r w:rsidR="00B47C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>10.</w:t>
      </w:r>
      <w:r w:rsidR="00B47C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 xml:space="preserve">2020) </w:t>
      </w:r>
    </w:p>
    <w:p w14:paraId="1C81E32B" w14:textId="67DE4845" w:rsidR="005E2573" w:rsidRDefault="005E2573" w:rsidP="005E257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DF49EB8" w14:textId="16182CF7" w:rsidR="005E2573" w:rsidRPr="00E62519" w:rsidRDefault="005E2573" w:rsidP="005E257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6942C23" w14:textId="77777777" w:rsidR="00CC21CB" w:rsidRDefault="00CC21CB" w:rsidP="00CC21C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CC21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Jeseníky - Sdružení</w:t>
      </w:r>
      <w:proofErr w:type="gramEnd"/>
      <w:r w:rsidRPr="00CC21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cestovního ruchu, </w:t>
      </w:r>
      <w:proofErr w:type="spellStart"/>
      <w:r w:rsidRPr="00CC21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40F93DE7" w14:textId="54D9614B" w:rsidR="00E62519" w:rsidRPr="00E62519" w:rsidRDefault="00E62519" w:rsidP="00CC21CB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="004225C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>Palackého</w:t>
      </w:r>
      <w:proofErr w:type="gramEnd"/>
      <w:r w:rsidR="00CC21CB">
        <w:rPr>
          <w:rFonts w:ascii="Arial" w:eastAsia="Times New Roman" w:hAnsi="Arial" w:cs="Arial"/>
          <w:sz w:val="24"/>
          <w:szCs w:val="24"/>
          <w:lang w:eastAsia="cs-CZ"/>
        </w:rPr>
        <w:t xml:space="preserve"> 1341/2, 790 01 Jeseník </w:t>
      </w:r>
    </w:p>
    <w:p w14:paraId="34C8AAB9" w14:textId="71EA814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225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25C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225C6" w:rsidRPr="004225C6">
        <w:rPr>
          <w:rFonts w:ascii="Arial" w:eastAsia="Times New Roman" w:hAnsi="Arial" w:cs="Arial"/>
          <w:sz w:val="24"/>
          <w:szCs w:val="24"/>
          <w:lang w:eastAsia="cs-CZ"/>
        </w:rPr>
        <w:t>68923244</w:t>
      </w:r>
      <w:r w:rsidR="004225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14A52F4" w14:textId="51EBE53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4225C6">
        <w:rPr>
          <w:rFonts w:ascii="Arial" w:eastAsia="Times New Roman" w:hAnsi="Arial" w:cs="Arial"/>
          <w:sz w:val="24"/>
          <w:szCs w:val="24"/>
          <w:lang w:eastAsia="cs-CZ"/>
        </w:rPr>
        <w:t>CZ</w:t>
      </w:r>
      <w:r w:rsidR="004225C6" w:rsidRPr="004225C6">
        <w:rPr>
          <w:rFonts w:ascii="Arial" w:eastAsia="Times New Roman" w:hAnsi="Arial" w:cs="Arial"/>
          <w:sz w:val="24"/>
          <w:szCs w:val="24"/>
          <w:lang w:eastAsia="cs-CZ"/>
        </w:rPr>
        <w:t>68923244</w:t>
      </w:r>
    </w:p>
    <w:p w14:paraId="6B5D02A6" w14:textId="06C4F8C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1D70">
        <w:rPr>
          <w:rFonts w:ascii="Arial" w:eastAsia="Times New Roman" w:hAnsi="Arial" w:cs="Arial"/>
          <w:sz w:val="24"/>
          <w:szCs w:val="24"/>
          <w:lang w:eastAsia="cs-CZ"/>
        </w:rPr>
        <w:t xml:space="preserve">Ing. Petrem Mudrou, předsedou správní rady </w:t>
      </w:r>
    </w:p>
    <w:p w14:paraId="6A3B9A5B" w14:textId="6D58F6D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DC1D70">
        <w:rPr>
          <w:rFonts w:ascii="Arial" w:eastAsia="Times New Roman" w:hAnsi="Arial" w:cs="Arial"/>
          <w:sz w:val="24"/>
          <w:szCs w:val="24"/>
          <w:lang w:eastAsia="cs-CZ"/>
        </w:rPr>
        <w:t xml:space="preserve">: vedený u Krajského soudu v Ostravě pod spisovou značkou L 20235 </w:t>
      </w:r>
    </w:p>
    <w:p w14:paraId="0B9D7F3C" w14:textId="75006142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FECBDD0" w14:textId="77777777" w:rsidR="004B301B" w:rsidRDefault="001D782A" w:rsidP="004B301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426E309" w14:textId="0E16E8C6" w:rsidR="00E62519" w:rsidRPr="00E62519" w:rsidRDefault="00E62519" w:rsidP="004B301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B2D90B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CC21CB" w:rsidRPr="00FA7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3 000 000 </w:t>
      </w:r>
      <w:r w:rsidRPr="00FA7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>tři miliony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>2024</w:t>
      </w:r>
      <w:r w:rsidR="00685791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CC21CB">
        <w:rPr>
          <w:rFonts w:ascii="Arial" w:eastAsia="Times New Roman" w:hAnsi="Arial" w:cs="Arial"/>
          <w:sz w:val="24"/>
          <w:szCs w:val="24"/>
          <w:lang w:eastAsia="cs-CZ"/>
        </w:rPr>
        <w:t xml:space="preserve">cestovního ruchu a vnějších vztahů. </w:t>
      </w:r>
    </w:p>
    <w:p w14:paraId="3C9258CF" w14:textId="4A7FEF4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CC21CB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C21C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C21CB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C21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1CB" w:rsidRPr="00CC21CB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CC21CB" w:rsidRPr="00CC21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Jesenická lyžařská </w:t>
      </w:r>
      <w:proofErr w:type="gramStart"/>
      <w:r w:rsidR="00CC21CB" w:rsidRPr="00CC21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magistrála - Pořízení</w:t>
      </w:r>
      <w:proofErr w:type="gramEnd"/>
      <w:r w:rsidR="00CC21CB" w:rsidRPr="00CC21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sněžného vozidla do oblasti Králického Sněžníku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77DABAE3" w:rsidR="009A3DA5" w:rsidRDefault="009A3DA5" w:rsidP="00DA3AC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49756C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F830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investiční</w:t>
      </w:r>
      <w:r w:rsidR="00F83048" w:rsidRPr="00F8304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D2" w14:textId="2FC89687" w:rsidR="009A3DA5" w:rsidRPr="0004405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405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0440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</w:t>
      </w:r>
      <w:r w:rsidR="008F065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 předpisů (dále jen „cit. zákon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“), výdajů spojených s p</w:t>
      </w:r>
      <w:r w:rsidR="008F065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ořízením nehmotného </w:t>
      </w:r>
      <w:proofErr w:type="gramStart"/>
      <w:r w:rsidR="008F065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majetku  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nebo</w:t>
      </w:r>
      <w:proofErr w:type="gramEnd"/>
      <w:r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 výdajů spojených s technickým zhodnocením, rekonstrukcí a modernizací ve smyslu §</w:t>
      </w:r>
      <w:r w:rsidR="00AF584A" w:rsidRPr="000440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05BF43B0" w:rsidR="00685791" w:rsidRPr="00044053" w:rsidRDefault="00685791" w:rsidP="00685791">
      <w:pPr>
        <w:ind w:left="567" w:firstLine="0"/>
      </w:pPr>
      <w:r w:rsidRPr="000440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044053">
        <w:rPr>
          <w:rFonts w:ascii="Arial" w:hAnsi="Arial" w:cs="Arial"/>
          <w:sz w:val="24"/>
          <w:szCs w:val="24"/>
        </w:rPr>
        <w:t xml:space="preserve">příjemcem v jeho </w:t>
      </w:r>
      <w:r w:rsidRPr="00044053">
        <w:rPr>
          <w:rFonts w:ascii="Arial" w:hAnsi="Arial" w:cs="Arial"/>
          <w:sz w:val="24"/>
          <w:szCs w:val="24"/>
        </w:rPr>
        <w:t>vnitřním předpis</w:t>
      </w:r>
      <w:r w:rsidR="00D27B78" w:rsidRPr="00044053">
        <w:rPr>
          <w:rFonts w:ascii="Arial" w:hAnsi="Arial" w:cs="Arial"/>
          <w:sz w:val="24"/>
          <w:szCs w:val="24"/>
        </w:rPr>
        <w:t>u</w:t>
      </w:r>
      <w:r w:rsidRPr="000440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672003" w:rsidRPr="00044053">
        <w:rPr>
          <w:rFonts w:ascii="Arial" w:hAnsi="Arial" w:cs="Arial"/>
          <w:sz w:val="24"/>
          <w:szCs w:val="24"/>
        </w:rPr>
        <w:t>příjemce</w:t>
      </w:r>
      <w:r w:rsidRPr="000440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</w:t>
      </w:r>
      <w:proofErr w:type="gramStart"/>
      <w:r w:rsidRPr="00044053">
        <w:rPr>
          <w:rFonts w:ascii="Arial" w:hAnsi="Arial" w:cs="Arial"/>
          <w:sz w:val="24"/>
          <w:szCs w:val="24"/>
        </w:rPr>
        <w:t>příjmů)</w:t>
      </w:r>
      <w:r w:rsidR="005A18D6" w:rsidRPr="00044053">
        <w:rPr>
          <w:rFonts w:ascii="Arial" w:hAnsi="Arial" w:cs="Arial"/>
          <w:sz w:val="24"/>
          <w:szCs w:val="24"/>
        </w:rPr>
        <w:t>a</w:t>
      </w:r>
      <w:proofErr w:type="gramEnd"/>
      <w:r w:rsidR="005A18D6" w:rsidRPr="00044053">
        <w:rPr>
          <w:rFonts w:ascii="Arial" w:hAnsi="Arial" w:cs="Arial"/>
          <w:sz w:val="24"/>
          <w:szCs w:val="24"/>
        </w:rPr>
        <w:t xml:space="preserve"> prokázal tuto skutečnost </w:t>
      </w:r>
      <w:r w:rsidRPr="00044053">
        <w:rPr>
          <w:rFonts w:ascii="Arial" w:hAnsi="Arial" w:cs="Arial"/>
          <w:sz w:val="24"/>
          <w:szCs w:val="24"/>
        </w:rPr>
        <w:t xml:space="preserve">v rámci </w:t>
      </w:r>
      <w:r w:rsidR="005A18D6" w:rsidRPr="00044053">
        <w:rPr>
          <w:rFonts w:ascii="Arial" w:hAnsi="Arial" w:cs="Arial"/>
          <w:sz w:val="24"/>
          <w:szCs w:val="24"/>
        </w:rPr>
        <w:t xml:space="preserve">podání </w:t>
      </w:r>
      <w:r w:rsidRPr="00044053">
        <w:rPr>
          <w:rFonts w:ascii="Arial" w:hAnsi="Arial" w:cs="Arial"/>
          <w:sz w:val="24"/>
          <w:szCs w:val="24"/>
        </w:rPr>
        <w:t xml:space="preserve">žádosti </w:t>
      </w:r>
      <w:r w:rsidR="005A18D6" w:rsidRPr="00044053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8F065A" w:rsidRPr="00044053">
        <w:rPr>
          <w:rFonts w:ascii="Arial" w:hAnsi="Arial" w:cs="Arial"/>
          <w:sz w:val="24"/>
          <w:szCs w:val="24"/>
        </w:rPr>
        <w:t xml:space="preserve">dotaci </w:t>
      </w:r>
      <w:r w:rsidR="005A18D6" w:rsidRPr="00044053">
        <w:rPr>
          <w:rFonts w:ascii="Arial" w:hAnsi="Arial" w:cs="Arial"/>
          <w:sz w:val="24"/>
          <w:szCs w:val="24"/>
        </w:rPr>
        <w:t>investiční.</w:t>
      </w:r>
    </w:p>
    <w:p w14:paraId="27E07D69" w14:textId="77777777" w:rsidR="00F83048" w:rsidRPr="00F83048" w:rsidRDefault="00F83048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381ACC" w14:textId="1FE26CDE" w:rsidR="002E507E" w:rsidRPr="00F83048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3048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F83048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F83048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3668D7E1" w14:textId="749E200F" w:rsidR="002E507E" w:rsidRPr="00A42D36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</w:t>
      </w:r>
      <w:r w:rsidR="00186AAD"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A42D36">
        <w:rPr>
          <w:rFonts w:ascii="Arial" w:eastAsia="Times New Roman" w:hAnsi="Arial" w:cs="Arial"/>
          <w:sz w:val="24"/>
          <w:szCs w:val="24"/>
          <w:lang w:eastAsia="cs-CZ"/>
        </w:rPr>
        <w:t>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</w:t>
      </w:r>
      <w:r w:rsidR="00186AAD"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 dlouhodobého</w:t>
      </w:r>
      <w:r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 nehmotného majetku dle § 11 cit. vyhlášky nebo výdajů spojených s technickým zhodnocením, rekonstrukcí a modernizací.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50813DF5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F83048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067F71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 w:rsidR="00F830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3F77" w:rsidRPr="00543292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F83048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B3F77" w:rsidRPr="00543292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F83048" w:rsidRPr="00543292">
        <w:rPr>
          <w:rFonts w:ascii="Arial" w:eastAsia="Times New Roman" w:hAnsi="Arial" w:cs="Arial"/>
          <w:sz w:val="24"/>
          <w:szCs w:val="24"/>
          <w:lang w:eastAsia="cs-CZ"/>
        </w:rPr>
        <w:t>. 2024</w:t>
      </w: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694F6BA6" w14:textId="77777777" w:rsidR="007D2C01" w:rsidRDefault="00685791" w:rsidP="007D2C0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  <w:r w:rsidR="007D2C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702F97BB" w:rsidR="009A3DA5" w:rsidRPr="007D2C01" w:rsidRDefault="009A3DA5" w:rsidP="007D2C0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2C0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7D2C0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7D2C01" w:rsidRPr="007D2C01">
        <w:rPr>
          <w:rFonts w:ascii="Arial" w:hAnsi="Arial" w:cs="Arial"/>
          <w:b/>
          <w:bCs/>
          <w:sz w:val="24"/>
          <w:szCs w:val="24"/>
        </w:rPr>
        <w:t>pořízen</w:t>
      </w:r>
      <w:r w:rsidR="007D2C01">
        <w:rPr>
          <w:rFonts w:ascii="Arial" w:hAnsi="Arial" w:cs="Arial"/>
          <w:b/>
          <w:bCs/>
          <w:sz w:val="24"/>
          <w:szCs w:val="24"/>
        </w:rPr>
        <w:t>í</w:t>
      </w:r>
      <w:r w:rsidR="007D2C01" w:rsidRPr="007D2C01">
        <w:rPr>
          <w:rFonts w:ascii="Arial" w:hAnsi="Arial" w:cs="Arial"/>
          <w:b/>
          <w:bCs/>
          <w:sz w:val="24"/>
          <w:szCs w:val="24"/>
        </w:rPr>
        <w:t xml:space="preserve"> sněžného vozidla s příslušenstvím pro potřeby údržby lyžařských běžeckých </w:t>
      </w:r>
      <w:proofErr w:type="gramStart"/>
      <w:r w:rsidR="007D2C01" w:rsidRPr="007D2C01">
        <w:rPr>
          <w:rFonts w:ascii="Arial" w:hAnsi="Arial" w:cs="Arial"/>
          <w:b/>
          <w:bCs/>
          <w:sz w:val="24"/>
          <w:szCs w:val="24"/>
        </w:rPr>
        <w:t>tras - frézy</w:t>
      </w:r>
      <w:proofErr w:type="gramEnd"/>
      <w:r w:rsidR="007D2C01" w:rsidRPr="007D2C0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D2C01" w:rsidRPr="007D2C01">
        <w:rPr>
          <w:rFonts w:ascii="Arial" w:hAnsi="Arial" w:cs="Arial"/>
          <w:b/>
          <w:bCs/>
          <w:sz w:val="24"/>
          <w:szCs w:val="24"/>
        </w:rPr>
        <w:t>předfrézy</w:t>
      </w:r>
      <w:proofErr w:type="spellEnd"/>
      <w:r w:rsidR="007D2C01" w:rsidRPr="007D2C01">
        <w:rPr>
          <w:rFonts w:ascii="Arial" w:hAnsi="Arial" w:cs="Arial"/>
          <w:b/>
          <w:bCs/>
          <w:sz w:val="24"/>
          <w:szCs w:val="24"/>
        </w:rPr>
        <w:t>, radlice a stopovací zařízení a to na základě výběrového řízení, které je podmínkou poskytnutí dotace z MMR.</w:t>
      </w:r>
      <w:r w:rsidR="007D2C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A062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A062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1E8A4F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50DD839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</w:t>
      </w:r>
      <w:proofErr w:type="gramStart"/>
      <w:r w:rsidRPr="00255AB8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7BDD1F61" w14:textId="21A3281D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  <w:r w:rsidR="00D160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FE50F07" w14:textId="35B157C5" w:rsidR="00D1604A" w:rsidRDefault="00D1604A" w:rsidP="00D1604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nesmí dotaci použít zejména na výdaje uvedené v čl. 1 odst. 5 Zásad. 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1D4F6B4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7E7ECC3F" w:rsidR="00CA062A" w:rsidRDefault="00685791" w:rsidP="00CA062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A062A" w:rsidRPr="002451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31. 1. 2025</w:t>
      </w:r>
      <w:r w:rsidR="00CA062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5" w14:textId="3668D9C6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</w:p>
    <w:p w14:paraId="3C9258E6" w14:textId="45421D3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B175F"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1. 1. 2024 </w:t>
      </w: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0E0959"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A062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5138D4B" w14:textId="1D21D98C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E37233">
        <w:rPr>
          <w:rFonts w:ascii="Arial" w:eastAsia="Times New Roman" w:hAnsi="Arial" w:cs="Arial"/>
          <w:sz w:val="24"/>
          <w:szCs w:val="24"/>
          <w:lang w:eastAsia="cs-CZ"/>
        </w:rPr>
        <w:t>7 000 000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E37233">
        <w:rPr>
          <w:rFonts w:ascii="Arial" w:eastAsia="Times New Roman" w:hAnsi="Arial" w:cs="Arial"/>
          <w:sz w:val="24"/>
          <w:szCs w:val="24"/>
          <w:lang w:eastAsia="cs-CZ"/>
        </w:rPr>
        <w:t>sedm milionů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37233" w:rsidRPr="002451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57</w:t>
      </w:r>
      <w:r w:rsidRPr="002451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E37233" w:rsidRPr="002451FE">
        <w:rPr>
          <w:rFonts w:ascii="Arial" w:hAnsi="Arial" w:cs="Arial"/>
          <w:b/>
          <w:bCs/>
          <w:sz w:val="24"/>
          <w:szCs w:val="24"/>
        </w:rPr>
        <w:t>43</w:t>
      </w:r>
      <w:r w:rsidRPr="002451FE">
        <w:rPr>
          <w:rFonts w:ascii="Arial" w:hAnsi="Arial" w:cs="Arial"/>
          <w:b/>
          <w:bCs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6AFB96D0" w14:textId="71A6DA37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E3723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5AA38C55" w14:textId="77777777" w:rsidR="00E37233" w:rsidRDefault="002D741E" w:rsidP="00E37233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3723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3C9258EB" w14:textId="776910AD" w:rsidR="009A3DA5" w:rsidRPr="00E37233" w:rsidRDefault="009A3DA5" w:rsidP="00E37233">
      <w:pPr>
        <w:pStyle w:val="Odstavecseseznamem"/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723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  <w:r w:rsidR="00E37233" w:rsidRPr="00E372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75A48E6" w14:textId="2305DCF7" w:rsidR="00184104" w:rsidRPr="00004ADE" w:rsidRDefault="009A3DA5" w:rsidP="00004ADE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451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 </w:t>
      </w:r>
      <w:r w:rsidR="00E37233" w:rsidRPr="002451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28. 2. 2025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žádost o poskytnutí dota</w:t>
      </w:r>
      <w:r w:rsidR="00685791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ce, a </w:t>
      </w:r>
      <w:r w:rsidR="00685791" w:rsidRPr="00E37233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004ADE" w:rsidRPr="00E37233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01321441" w:rsidR="00A9730D" w:rsidRPr="00DB175F" w:rsidRDefault="00685791" w:rsidP="006511D6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6511D6">
        <w:rPr>
          <w:rFonts w:ascii="Arial" w:hAnsi="Arial" w:cs="Arial"/>
          <w:sz w:val="24"/>
          <w:szCs w:val="24"/>
        </w:rPr>
        <w:t xml:space="preserve"> apod. </w:t>
      </w:r>
    </w:p>
    <w:p w14:paraId="20594827" w14:textId="0F77A0DE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vzoru vyúčtování dotace</w:t>
      </w:r>
      <w:r w:rsidR="006511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B175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 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základě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kterých je pokladní doklad vystaven, a to pouze u jednotlivých výdajů přesahujících částku 1000 Kč. U jednotlivých výdajů do výše 1000 Kč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7E9A14C" w14:textId="3FEA8FB5" w:rsidR="00383EEA" w:rsidRDefault="00383EEA" w:rsidP="00383EE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příjemce poskytovateli také závěrečnou zprávu, </w:t>
      </w:r>
      <w:r w:rsidR="00284B54" w:rsidRPr="00FB6750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 záhlaví této smlouv</w:t>
      </w:r>
      <w:r w:rsidR="00FB6750" w:rsidRPr="00FB6750">
        <w:rPr>
          <w:rFonts w:ascii="Arial" w:eastAsia="Times New Roman" w:hAnsi="Arial" w:cs="Arial"/>
          <w:sz w:val="24"/>
          <w:szCs w:val="24"/>
          <w:lang w:eastAsia="cs-CZ"/>
        </w:rPr>
        <w:t xml:space="preserve">y. </w:t>
      </w:r>
    </w:p>
    <w:p w14:paraId="70A7940E" w14:textId="77777777" w:rsidR="00FB6750" w:rsidRPr="00A9730D" w:rsidRDefault="00FB6750" w:rsidP="00FB675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předá poskytovateli min.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ks fotografií v tiskové kvalitě prostřednictvím datové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ho úložiště a odkaz ke stažení fotodokumentace příjemce zašle na e – mail zaměstnance oddělení cestovního ruchu a vnějších vztahů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administrujícího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individuální žádosti o dotace.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Předáním fotografii bezúplatně uděluje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příjemce poskytovateli souhlas s užitím fotografií v následujícím rozsahu: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a) časový rozsah: neomezený; b) teritoriální rozsah: neomezený; c) množstevní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rozsah: neomezený; d) ke všem známým způsobům užití díla ve smyslu § 12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4 zákona č. 121/2000 Sb., </w:t>
      </w:r>
      <w:r w:rsidRPr="00F1162D">
        <w:rPr>
          <w:rFonts w:ascii="Arial" w:eastAsia="Times New Roman" w:hAnsi="Arial" w:cs="Arial"/>
          <w:iCs/>
          <w:sz w:val="24"/>
          <w:szCs w:val="24"/>
          <w:lang w:eastAsia="cs-CZ"/>
        </w:rPr>
        <w:t>o právu autorském, o právech souvisejících s právem autorským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116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o změně některých zákonů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autorský zákon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v platném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znění. Poskytovatel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je zároveň oprávněn poskytnout tyto fotografie pro propagační účely dalším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subjektům.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58E3118" w14:textId="09BE0AC5" w:rsidR="00A9730D" w:rsidRPr="00383EEA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83EEA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383EE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383E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83EE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83EE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83EE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383EEA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383E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83EE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83EE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83EE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</w:t>
      </w:r>
      <w:r w:rsidR="00F62EE1" w:rsidRPr="00383EEA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383EE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83EE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83EE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83EE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83EE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4832B871" w14:textId="5D15B2B8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31912B0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proofErr w:type="gramStart"/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="007E69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17B09DE" w14:textId="757D011F" w:rsidR="004B301B" w:rsidRPr="004B301B" w:rsidRDefault="005C320D" w:rsidP="00516EC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301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75E1E" w:rsidRPr="004B301B">
        <w:rPr>
          <w:rFonts w:ascii="Arial" w:eastAsia="Times New Roman" w:hAnsi="Arial" w:cs="Arial"/>
          <w:sz w:val="24"/>
          <w:szCs w:val="24"/>
          <w:lang w:eastAsia="cs-CZ"/>
        </w:rPr>
        <w:t>případě, že je příjemce dle této smlouvy povinen vrátit dotaci nebo její část, vrátí příjemce dotaci nebo její část v roce, kdy obdržel dotaci 2024</w:t>
      </w:r>
      <w:r w:rsidR="00F75E1E" w:rsidRPr="004B30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75E1E" w:rsidRPr="004B301B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4B301B" w:rsidRPr="004B301B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F75E1E" w:rsidRPr="004B301B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je vratka dotace nebo její části realizována následující rok 2025, pak se použije příjmový účet </w:t>
      </w:r>
      <w:r w:rsidR="00F75E1E" w:rsidRPr="004B301B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B301B" w:rsidRPr="004B301B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F75E1E" w:rsidRPr="004B301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75E1E" w:rsidRPr="004B301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4B301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3" w14:textId="72271C71" w:rsidR="009A3DA5" w:rsidRPr="004B301B" w:rsidRDefault="009A3DA5" w:rsidP="00516EC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301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BBF3565" w14:textId="389F4BB3" w:rsidR="00F75E1E" w:rsidRPr="00543292" w:rsidRDefault="00836AA2" w:rsidP="00F75E1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75E1E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je povinen uvádět logo poskytovatele na svých webových stránkách nebo sociálních sítích (jsou-li zřízeny) po dobu realizace akce, dále je příjemce povinen označit propagační materiály příjemce, vztahující se k účelu dotace, logem poskytovatele a umístit reklamní panel, nebo obdobné zařízení, s logem poskytovatele do místa, ve </w:t>
      </w:r>
      <w:r w:rsidR="00E5121F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kterém proběhne slavnostní uvedení </w:t>
      </w:r>
      <w:r w:rsidR="00543292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sněžného </w:t>
      </w:r>
      <w:r w:rsidR="00E5121F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vozidla do provozu. </w:t>
      </w:r>
      <w:r w:rsidR="00543292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dále povinen umístit logo poskytovatele na sněžné vozidlo, a to po celou dobu provozu v rámci údržby běžeckých lyžařských tratí v Jeseníkách. </w:t>
      </w:r>
    </w:p>
    <w:p w14:paraId="6EAF043A" w14:textId="1A071E31" w:rsidR="00836AA2" w:rsidRPr="00543292" w:rsidRDefault="00F75E1E" w:rsidP="00F75E1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 w:rsidR="00420749">
        <w:rPr>
          <w:rFonts w:ascii="Arial" w:eastAsia="Times New Roman" w:hAnsi="Arial" w:cs="Arial"/>
          <w:sz w:val="24"/>
          <w:szCs w:val="24"/>
          <w:lang w:eastAsia="cs-CZ"/>
        </w:rPr>
        <w:t>slavnostním předání či uvedení sněžného vozidla do provozu</w:t>
      </w: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poskytovatele na viditelném veřejně přístupném místě) musí být poskytovateli příjemcem předložena společně se závěrečnou zprávou. 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70468CE0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8C0E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75E1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F3387A4" w14:textId="2F5EA821" w:rsidR="007E6997" w:rsidRPr="00F75E1E" w:rsidRDefault="009A3DA5" w:rsidP="00F75E1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  <w:r w:rsidR="00F75E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3D85CBE" w14:textId="5D64C54A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E160BBB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8C0E8C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03FAB0A1" w:rsidR="00B96E96" w:rsidRPr="00F75E1E" w:rsidRDefault="00B96E96" w:rsidP="00F75E1E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</w:t>
      </w:r>
      <w:r w:rsidR="00F75E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F45DD" w:rsidRPr="00F75E1E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="00DF45DD" w:rsidRPr="00F75E1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9422821" w:rsidR="009A3DA5" w:rsidRPr="005432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</w:t>
      </w:r>
      <w:r w:rsidRPr="00F75E1E">
        <w:rPr>
          <w:rFonts w:ascii="Arial" w:eastAsia="Times New Roman" w:hAnsi="Arial" w:cs="Arial"/>
          <w:sz w:val="24"/>
          <w:szCs w:val="24"/>
          <w:lang w:eastAsia="cs-CZ"/>
        </w:rPr>
        <w:t xml:space="preserve">dotace a uzavření této smlouvy bylo schváleno usnesením Zastupitelstva Olomouckého </w:t>
      </w:r>
      <w:r w:rsidRPr="00543292">
        <w:rPr>
          <w:rFonts w:ascii="Arial" w:eastAsia="Times New Roman" w:hAnsi="Arial" w:cs="Arial"/>
          <w:sz w:val="24"/>
          <w:szCs w:val="24"/>
          <w:lang w:eastAsia="cs-CZ"/>
        </w:rPr>
        <w:t>kraje č</w:t>
      </w:r>
      <w:r w:rsidR="002E507E" w:rsidRPr="005432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</w:t>
      </w:r>
      <w:r w:rsidR="00DA43A0" w:rsidRPr="00543292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F75E1E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A43A0" w:rsidRPr="00543292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F75E1E"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. 2024. </w:t>
      </w:r>
    </w:p>
    <w:p w14:paraId="3C925923" w14:textId="20130559" w:rsidR="009A3DA5" w:rsidRPr="005432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A43A0" w:rsidRPr="00543292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</w:t>
      </w:r>
      <w:proofErr w:type="gramStart"/>
      <w:r w:rsidRPr="00543292">
        <w:rPr>
          <w:rFonts w:ascii="Arial" w:eastAsia="Times New Roman" w:hAnsi="Arial" w:cs="Arial"/>
          <w:sz w:val="24"/>
          <w:szCs w:val="24"/>
          <w:lang w:eastAsia="cs-CZ"/>
        </w:rPr>
        <w:t>obdrží</w:t>
      </w:r>
      <w:proofErr w:type="gramEnd"/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43A0" w:rsidRPr="00543292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4329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E5121F" w:rsidRPr="005432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76027D4E" w:rsidR="009A3DA5" w:rsidRDefault="009A3DA5" w:rsidP="00DA43A0">
      <w:pPr>
        <w:tabs>
          <w:tab w:val="left" w:pos="4536"/>
        </w:tabs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095983">
        <w:trPr>
          <w:trHeight w:val="113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095983">
        <w:trPr>
          <w:trHeight w:val="113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5CBCE42" w14:textId="77777777" w:rsidR="004B301B" w:rsidRDefault="004B301B" w:rsidP="004B301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Milada Sokolová,</w:t>
            </w:r>
          </w:p>
          <w:p w14:paraId="16B485F5" w14:textId="77777777" w:rsidR="004B301B" w:rsidRPr="006B549F" w:rsidRDefault="004B301B" w:rsidP="004B301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tupitelstva Olomouckého kraje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oblast vnějších vztahů a cestovního ruchu</w:t>
            </w:r>
          </w:p>
          <w:p w14:paraId="3C92592D" w14:textId="0E8D3765" w:rsidR="009A3DA5" w:rsidRDefault="004B301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72804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BF9F66C" w14:textId="7FE6792B" w:rsidR="004B301B" w:rsidRDefault="004B301B" w:rsidP="004B30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Petr Mudra </w:t>
            </w:r>
          </w:p>
          <w:p w14:paraId="2F970F9A" w14:textId="503C0D52" w:rsidR="004B301B" w:rsidRDefault="004B301B" w:rsidP="004B30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předseda správní rady </w:t>
            </w:r>
          </w:p>
          <w:p w14:paraId="3C92592E" w14:textId="47C36F71" w:rsidR="004B301B" w:rsidRPr="004B301B" w:rsidRDefault="004B301B" w:rsidP="004B301B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37319130" w:rsidR="00FE3DFD" w:rsidRDefault="00FE3DFD" w:rsidP="00E5121F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Sect="005074DD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46A4" w14:textId="77777777" w:rsidR="005074DD" w:rsidRDefault="005074DD" w:rsidP="00D40C40">
      <w:r>
        <w:separator/>
      </w:r>
    </w:p>
  </w:endnote>
  <w:endnote w:type="continuationSeparator" w:id="0">
    <w:p w14:paraId="557FE4E3" w14:textId="77777777" w:rsidR="005074DD" w:rsidRDefault="005074D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594E" w14:textId="4A31EDAA" w:rsidR="00CC21CB" w:rsidRDefault="005D483D" w:rsidP="002B3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21C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17. 6</w:t>
    </w:r>
    <w:r w:rsidR="00CC21CB">
      <w:rPr>
        <w:rFonts w:ascii="Arial" w:hAnsi="Arial" w:cs="Arial"/>
        <w:i/>
        <w:sz w:val="20"/>
        <w:szCs w:val="20"/>
      </w:rPr>
      <w:t xml:space="preserve">. 2024 </w:t>
    </w:r>
    <w:r w:rsidR="00CC21CB" w:rsidRPr="003D5F9A">
      <w:rPr>
        <w:rFonts w:ascii="Arial" w:hAnsi="Arial" w:cs="Arial"/>
        <w:i/>
        <w:sz w:val="20"/>
        <w:szCs w:val="20"/>
      </w:rPr>
      <w:tab/>
    </w:r>
    <w:r w:rsidR="00CC21CB">
      <w:rPr>
        <w:rFonts w:ascii="Arial" w:hAnsi="Arial" w:cs="Arial"/>
        <w:i/>
        <w:sz w:val="20"/>
        <w:szCs w:val="20"/>
      </w:rPr>
      <w:tab/>
      <w:t xml:space="preserve">Strana </w:t>
    </w:r>
    <w:r w:rsidR="00CC21CB" w:rsidRPr="005F35C5">
      <w:rPr>
        <w:rFonts w:ascii="Arial" w:hAnsi="Arial" w:cs="Arial"/>
        <w:i/>
        <w:sz w:val="20"/>
        <w:szCs w:val="20"/>
      </w:rPr>
      <w:fldChar w:fldCharType="begin"/>
    </w:r>
    <w:r w:rsidR="00CC21CB" w:rsidRPr="005F35C5">
      <w:rPr>
        <w:rFonts w:ascii="Arial" w:hAnsi="Arial" w:cs="Arial"/>
        <w:i/>
        <w:sz w:val="20"/>
        <w:szCs w:val="20"/>
      </w:rPr>
      <w:instrText>PAGE   \* MERGEFORMAT</w:instrText>
    </w:r>
    <w:r w:rsidR="00CC21CB" w:rsidRPr="005F35C5">
      <w:rPr>
        <w:rFonts w:ascii="Arial" w:hAnsi="Arial" w:cs="Arial"/>
        <w:i/>
        <w:sz w:val="20"/>
        <w:szCs w:val="20"/>
      </w:rPr>
      <w:fldChar w:fldCharType="separate"/>
    </w:r>
    <w:r w:rsidR="00CC21CB">
      <w:rPr>
        <w:rFonts w:ascii="Arial" w:hAnsi="Arial" w:cs="Arial"/>
        <w:i/>
        <w:sz w:val="20"/>
        <w:szCs w:val="20"/>
      </w:rPr>
      <w:t>93</w:t>
    </w:r>
    <w:r w:rsidR="00CC21CB" w:rsidRPr="005F35C5">
      <w:rPr>
        <w:rFonts w:ascii="Arial" w:hAnsi="Arial" w:cs="Arial"/>
        <w:i/>
        <w:sz w:val="20"/>
        <w:szCs w:val="20"/>
      </w:rPr>
      <w:fldChar w:fldCharType="end"/>
    </w:r>
    <w:r w:rsidR="00CC21CB">
      <w:rPr>
        <w:rFonts w:ascii="Arial" w:hAnsi="Arial" w:cs="Arial"/>
        <w:i/>
        <w:sz w:val="20"/>
        <w:szCs w:val="20"/>
      </w:rPr>
      <w:t xml:space="preserve"> (celkem </w:t>
    </w:r>
    <w:r w:rsidR="00C76759">
      <w:rPr>
        <w:rFonts w:ascii="Arial" w:hAnsi="Arial" w:cs="Arial"/>
        <w:i/>
        <w:sz w:val="20"/>
        <w:szCs w:val="20"/>
      </w:rPr>
      <w:t>9</w:t>
    </w:r>
    <w:r w:rsidR="00CC21CB">
      <w:rPr>
        <w:rFonts w:ascii="Arial" w:hAnsi="Arial" w:cs="Arial"/>
        <w:i/>
        <w:sz w:val="20"/>
        <w:szCs w:val="20"/>
      </w:rPr>
      <w:t>)</w:t>
    </w:r>
  </w:p>
  <w:p w14:paraId="18DFCA33" w14:textId="05BA46A9" w:rsidR="00CC21CB" w:rsidRPr="00FB6750" w:rsidRDefault="005D483D" w:rsidP="00FB675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CC21CB">
      <w:rPr>
        <w:rFonts w:ascii="Arial" w:hAnsi="Arial" w:cs="Arial"/>
        <w:i/>
        <w:sz w:val="20"/>
        <w:szCs w:val="20"/>
      </w:rPr>
      <w:t xml:space="preserve">. – </w:t>
    </w:r>
    <w:r w:rsidRPr="005D483D">
      <w:rPr>
        <w:rFonts w:ascii="Arial" w:hAnsi="Arial" w:cs="Arial"/>
        <w:i/>
        <w:sz w:val="20"/>
        <w:szCs w:val="20"/>
      </w:rPr>
      <w:t xml:space="preserve">Žádost o individuální dotaci v oblasti cestovního ruchu a vnějších vztahů – Jeseníky </w:t>
    </w:r>
    <w:r>
      <w:rPr>
        <w:rFonts w:ascii="Arial" w:hAnsi="Arial" w:cs="Arial"/>
        <w:i/>
        <w:sz w:val="20"/>
        <w:szCs w:val="20"/>
      </w:rPr>
      <w:t>–</w:t>
    </w:r>
    <w:r w:rsidRPr="005D483D">
      <w:rPr>
        <w:rFonts w:ascii="Arial" w:hAnsi="Arial" w:cs="Arial"/>
        <w:i/>
        <w:sz w:val="20"/>
        <w:szCs w:val="20"/>
      </w:rPr>
      <w:t xml:space="preserve"> Sdružení</w:t>
    </w:r>
    <w:r>
      <w:rPr>
        <w:rFonts w:ascii="Arial" w:hAnsi="Arial" w:cs="Arial"/>
        <w:i/>
        <w:sz w:val="20"/>
        <w:szCs w:val="20"/>
      </w:rPr>
      <w:t xml:space="preserve"> </w:t>
    </w:r>
    <w:r w:rsidRPr="005D483D">
      <w:rPr>
        <w:rFonts w:ascii="Arial" w:hAnsi="Arial" w:cs="Arial"/>
        <w:i/>
        <w:sz w:val="20"/>
        <w:szCs w:val="20"/>
      </w:rPr>
      <w:t>cestovního ruchu, z. s.</w:t>
    </w:r>
    <w:r>
      <w:rPr>
        <w:rFonts w:ascii="Arial" w:hAnsi="Arial" w:cs="Arial"/>
        <w:i/>
        <w:sz w:val="20"/>
        <w:szCs w:val="20"/>
      </w:rPr>
      <w:t xml:space="preserve"> </w:t>
    </w:r>
  </w:p>
  <w:p w14:paraId="37BA5330" w14:textId="430EC842" w:rsidR="00D20B9A" w:rsidRPr="00CC21CB" w:rsidRDefault="00D20B9A" w:rsidP="00CC21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A4AD" w14:textId="77777777" w:rsidR="005074DD" w:rsidRDefault="005074DD" w:rsidP="00D40C40">
      <w:r>
        <w:separator/>
      </w:r>
    </w:p>
  </w:footnote>
  <w:footnote w:type="continuationSeparator" w:id="0">
    <w:p w14:paraId="1A6A08DC" w14:textId="77777777" w:rsidR="005074DD" w:rsidRDefault="005074D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8227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B085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34429">
    <w:abstractNumId w:val="32"/>
  </w:num>
  <w:num w:numId="2" w16cid:durableId="1347292017">
    <w:abstractNumId w:val="23"/>
  </w:num>
  <w:num w:numId="3" w16cid:durableId="724333742">
    <w:abstractNumId w:val="16"/>
  </w:num>
  <w:num w:numId="4" w16cid:durableId="844398324">
    <w:abstractNumId w:val="34"/>
  </w:num>
  <w:num w:numId="5" w16cid:durableId="227231390">
    <w:abstractNumId w:val="17"/>
  </w:num>
  <w:num w:numId="6" w16cid:durableId="660812658">
    <w:abstractNumId w:val="31"/>
  </w:num>
  <w:num w:numId="7" w16cid:durableId="1948148131">
    <w:abstractNumId w:val="7"/>
  </w:num>
  <w:num w:numId="8" w16cid:durableId="1400593518">
    <w:abstractNumId w:val="19"/>
  </w:num>
  <w:num w:numId="9" w16cid:durableId="1412315129">
    <w:abstractNumId w:val="2"/>
  </w:num>
  <w:num w:numId="10" w16cid:durableId="689453643">
    <w:abstractNumId w:val="8"/>
  </w:num>
  <w:num w:numId="11" w16cid:durableId="1291784452">
    <w:abstractNumId w:val="12"/>
  </w:num>
  <w:num w:numId="12" w16cid:durableId="81680547">
    <w:abstractNumId w:val="6"/>
  </w:num>
  <w:num w:numId="13" w16cid:durableId="1112092702">
    <w:abstractNumId w:val="21"/>
  </w:num>
  <w:num w:numId="14" w16cid:durableId="544492194">
    <w:abstractNumId w:val="28"/>
  </w:num>
  <w:num w:numId="15" w16cid:durableId="1160079130">
    <w:abstractNumId w:val="36"/>
  </w:num>
  <w:num w:numId="16" w16cid:durableId="9937542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04796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09942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4304201">
    <w:abstractNumId w:val="1"/>
  </w:num>
  <w:num w:numId="20" w16cid:durableId="1326977365">
    <w:abstractNumId w:val="0"/>
  </w:num>
  <w:num w:numId="21" w16cid:durableId="1310793910">
    <w:abstractNumId w:val="25"/>
  </w:num>
  <w:num w:numId="22" w16cid:durableId="505437105">
    <w:abstractNumId w:val="14"/>
  </w:num>
  <w:num w:numId="23" w16cid:durableId="1280408401">
    <w:abstractNumId w:val="4"/>
  </w:num>
  <w:num w:numId="24" w16cid:durableId="1265111417">
    <w:abstractNumId w:val="3"/>
  </w:num>
  <w:num w:numId="25" w16cid:durableId="33120260">
    <w:abstractNumId w:val="15"/>
  </w:num>
  <w:num w:numId="26" w16cid:durableId="657616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8044613">
    <w:abstractNumId w:val="9"/>
  </w:num>
  <w:num w:numId="28" w16cid:durableId="1074426567">
    <w:abstractNumId w:val="18"/>
  </w:num>
  <w:num w:numId="29" w16cid:durableId="1397120968">
    <w:abstractNumId w:val="20"/>
  </w:num>
  <w:num w:numId="30" w16cid:durableId="1644579926">
    <w:abstractNumId w:val="22"/>
  </w:num>
  <w:num w:numId="31" w16cid:durableId="2143576747">
    <w:abstractNumId w:val="11"/>
  </w:num>
  <w:num w:numId="32" w16cid:durableId="497766950">
    <w:abstractNumId w:val="35"/>
  </w:num>
  <w:num w:numId="33" w16cid:durableId="1505631090">
    <w:abstractNumId w:val="30"/>
  </w:num>
  <w:num w:numId="34" w16cid:durableId="3377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9071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71358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7531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1309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820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3633630">
    <w:abstractNumId w:val="29"/>
  </w:num>
  <w:num w:numId="41" w16cid:durableId="1663385379">
    <w:abstractNumId w:val="26"/>
  </w:num>
  <w:num w:numId="42" w16cid:durableId="1702053781">
    <w:abstractNumId w:val="24"/>
  </w:num>
  <w:num w:numId="43" w16cid:durableId="1594315169">
    <w:abstractNumId w:val="13"/>
  </w:num>
  <w:num w:numId="44" w16cid:durableId="1128087889">
    <w:abstractNumId w:val="10"/>
  </w:num>
  <w:num w:numId="45" w16cid:durableId="2119331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4ADE"/>
    <w:rsid w:val="00006AE8"/>
    <w:rsid w:val="00010803"/>
    <w:rsid w:val="00011BB9"/>
    <w:rsid w:val="000129E7"/>
    <w:rsid w:val="000145AB"/>
    <w:rsid w:val="00014A64"/>
    <w:rsid w:val="00016E18"/>
    <w:rsid w:val="000217BD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566B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4053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67F7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983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5B3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2F3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2CD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3D7B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67B28"/>
    <w:rsid w:val="00167E10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041"/>
    <w:rsid w:val="0018213C"/>
    <w:rsid w:val="00182EA3"/>
    <w:rsid w:val="00183037"/>
    <w:rsid w:val="001831FD"/>
    <w:rsid w:val="0018363E"/>
    <w:rsid w:val="00183700"/>
    <w:rsid w:val="00183F3D"/>
    <w:rsid w:val="00184104"/>
    <w:rsid w:val="001854AA"/>
    <w:rsid w:val="00185788"/>
    <w:rsid w:val="00186AAD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5018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D782A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4A0B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51FE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1FB4"/>
    <w:rsid w:val="002829F8"/>
    <w:rsid w:val="002842C7"/>
    <w:rsid w:val="00284599"/>
    <w:rsid w:val="00284654"/>
    <w:rsid w:val="00284B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1970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4FB0"/>
    <w:rsid w:val="002A662C"/>
    <w:rsid w:val="002A7B11"/>
    <w:rsid w:val="002B13AE"/>
    <w:rsid w:val="002B2EBC"/>
    <w:rsid w:val="002B3F77"/>
    <w:rsid w:val="002B482D"/>
    <w:rsid w:val="002B57BA"/>
    <w:rsid w:val="002B603F"/>
    <w:rsid w:val="002B7EE1"/>
    <w:rsid w:val="002C095D"/>
    <w:rsid w:val="002C0CA8"/>
    <w:rsid w:val="002C0DF3"/>
    <w:rsid w:val="002C1669"/>
    <w:rsid w:val="002C207E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507E"/>
    <w:rsid w:val="002E6113"/>
    <w:rsid w:val="002E6C95"/>
    <w:rsid w:val="002F0537"/>
    <w:rsid w:val="002F06D5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3DEE"/>
    <w:rsid w:val="00324F6F"/>
    <w:rsid w:val="00325745"/>
    <w:rsid w:val="00325F77"/>
    <w:rsid w:val="00326204"/>
    <w:rsid w:val="003309FD"/>
    <w:rsid w:val="00332FD6"/>
    <w:rsid w:val="0033568D"/>
    <w:rsid w:val="003365D0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6DD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4B18"/>
    <w:rsid w:val="003750AE"/>
    <w:rsid w:val="003750E2"/>
    <w:rsid w:val="00375CFD"/>
    <w:rsid w:val="00376F88"/>
    <w:rsid w:val="0038220B"/>
    <w:rsid w:val="00383116"/>
    <w:rsid w:val="00383EEA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169"/>
    <w:rsid w:val="003B4F80"/>
    <w:rsid w:val="003B55DD"/>
    <w:rsid w:val="003B6F7A"/>
    <w:rsid w:val="003B720A"/>
    <w:rsid w:val="003C45D9"/>
    <w:rsid w:val="003C45E5"/>
    <w:rsid w:val="003C514E"/>
    <w:rsid w:val="003C631F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158F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0749"/>
    <w:rsid w:val="00421422"/>
    <w:rsid w:val="00421617"/>
    <w:rsid w:val="00421A0A"/>
    <w:rsid w:val="004224D5"/>
    <w:rsid w:val="004225C6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27D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563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1E06"/>
    <w:rsid w:val="004B2C4B"/>
    <w:rsid w:val="004B301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074DD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1C7"/>
    <w:rsid w:val="005432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CBE"/>
    <w:rsid w:val="00555E8D"/>
    <w:rsid w:val="005566FE"/>
    <w:rsid w:val="00557105"/>
    <w:rsid w:val="005605C6"/>
    <w:rsid w:val="0056218B"/>
    <w:rsid w:val="0056241E"/>
    <w:rsid w:val="00564BEB"/>
    <w:rsid w:val="00566046"/>
    <w:rsid w:val="0056705E"/>
    <w:rsid w:val="00567A21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5E02"/>
    <w:rsid w:val="005B6083"/>
    <w:rsid w:val="005B6375"/>
    <w:rsid w:val="005B6805"/>
    <w:rsid w:val="005C03E5"/>
    <w:rsid w:val="005C15B3"/>
    <w:rsid w:val="005C24FA"/>
    <w:rsid w:val="005C30DE"/>
    <w:rsid w:val="005C320D"/>
    <w:rsid w:val="005C47AE"/>
    <w:rsid w:val="005C49EB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83D"/>
    <w:rsid w:val="005D4D86"/>
    <w:rsid w:val="005D604E"/>
    <w:rsid w:val="005D696C"/>
    <w:rsid w:val="005E2573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F4"/>
    <w:rsid w:val="00641C5F"/>
    <w:rsid w:val="00644896"/>
    <w:rsid w:val="00644A22"/>
    <w:rsid w:val="00644A29"/>
    <w:rsid w:val="00644E8F"/>
    <w:rsid w:val="00644F18"/>
    <w:rsid w:val="006511D6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6D8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208E"/>
    <w:rsid w:val="00705445"/>
    <w:rsid w:val="00710BFC"/>
    <w:rsid w:val="00711102"/>
    <w:rsid w:val="00711590"/>
    <w:rsid w:val="007117EC"/>
    <w:rsid w:val="00711FD7"/>
    <w:rsid w:val="0071401C"/>
    <w:rsid w:val="00714BE3"/>
    <w:rsid w:val="007207A7"/>
    <w:rsid w:val="00720FB1"/>
    <w:rsid w:val="0072192A"/>
    <w:rsid w:val="00722527"/>
    <w:rsid w:val="00723202"/>
    <w:rsid w:val="0072344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A32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3A7D"/>
    <w:rsid w:val="007C745E"/>
    <w:rsid w:val="007C74BB"/>
    <w:rsid w:val="007D0915"/>
    <w:rsid w:val="007D2C01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6997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178BB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56F3"/>
    <w:rsid w:val="0084606A"/>
    <w:rsid w:val="008463C9"/>
    <w:rsid w:val="008469AD"/>
    <w:rsid w:val="008479FE"/>
    <w:rsid w:val="008525B2"/>
    <w:rsid w:val="008531C2"/>
    <w:rsid w:val="008556B1"/>
    <w:rsid w:val="0085615A"/>
    <w:rsid w:val="00856433"/>
    <w:rsid w:val="00856F2E"/>
    <w:rsid w:val="008633C2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E8C"/>
    <w:rsid w:val="008C2755"/>
    <w:rsid w:val="008C329D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065A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0762"/>
    <w:rsid w:val="0096469A"/>
    <w:rsid w:val="00966543"/>
    <w:rsid w:val="009712DC"/>
    <w:rsid w:val="00971456"/>
    <w:rsid w:val="009717EE"/>
    <w:rsid w:val="0097294A"/>
    <w:rsid w:val="0097366E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97E5C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B3A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2A30"/>
    <w:rsid w:val="009E3491"/>
    <w:rsid w:val="009E61A3"/>
    <w:rsid w:val="009E65A6"/>
    <w:rsid w:val="009E6C5E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3FE5"/>
    <w:rsid w:val="00A14179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2D36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35B"/>
    <w:rsid w:val="00A76D5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6E5"/>
    <w:rsid w:val="00AC3E9A"/>
    <w:rsid w:val="00AC5FFB"/>
    <w:rsid w:val="00AC637B"/>
    <w:rsid w:val="00AD0592"/>
    <w:rsid w:val="00AD3B56"/>
    <w:rsid w:val="00AD46AF"/>
    <w:rsid w:val="00AE18C4"/>
    <w:rsid w:val="00AE30DE"/>
    <w:rsid w:val="00AE3947"/>
    <w:rsid w:val="00AE3DBD"/>
    <w:rsid w:val="00AE7CD0"/>
    <w:rsid w:val="00AF161F"/>
    <w:rsid w:val="00AF1D15"/>
    <w:rsid w:val="00AF33D1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CC5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47C9D"/>
    <w:rsid w:val="00B50B3B"/>
    <w:rsid w:val="00B518DC"/>
    <w:rsid w:val="00B52B47"/>
    <w:rsid w:val="00B53D9D"/>
    <w:rsid w:val="00B542C6"/>
    <w:rsid w:val="00B54647"/>
    <w:rsid w:val="00B554F0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3411"/>
    <w:rsid w:val="00BC65E2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2C93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C1D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6619F"/>
    <w:rsid w:val="00C71065"/>
    <w:rsid w:val="00C7203F"/>
    <w:rsid w:val="00C73D48"/>
    <w:rsid w:val="00C73FE7"/>
    <w:rsid w:val="00C74BFA"/>
    <w:rsid w:val="00C7578C"/>
    <w:rsid w:val="00C76029"/>
    <w:rsid w:val="00C76759"/>
    <w:rsid w:val="00C81BD7"/>
    <w:rsid w:val="00C82552"/>
    <w:rsid w:val="00C828EA"/>
    <w:rsid w:val="00C84778"/>
    <w:rsid w:val="00C859EB"/>
    <w:rsid w:val="00C875AA"/>
    <w:rsid w:val="00C877AD"/>
    <w:rsid w:val="00C87CAD"/>
    <w:rsid w:val="00C905F6"/>
    <w:rsid w:val="00C90DC4"/>
    <w:rsid w:val="00C92651"/>
    <w:rsid w:val="00C9283D"/>
    <w:rsid w:val="00C93442"/>
    <w:rsid w:val="00C94C55"/>
    <w:rsid w:val="00C94DFA"/>
    <w:rsid w:val="00C95988"/>
    <w:rsid w:val="00C96B55"/>
    <w:rsid w:val="00CA062A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B7E90"/>
    <w:rsid w:val="00CC0204"/>
    <w:rsid w:val="00CC21CB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604A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68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3AC5"/>
    <w:rsid w:val="00DA43A0"/>
    <w:rsid w:val="00DA43B2"/>
    <w:rsid w:val="00DA465F"/>
    <w:rsid w:val="00DA763F"/>
    <w:rsid w:val="00DB02EF"/>
    <w:rsid w:val="00DB175F"/>
    <w:rsid w:val="00DB200D"/>
    <w:rsid w:val="00DB3240"/>
    <w:rsid w:val="00DB68A2"/>
    <w:rsid w:val="00DC038B"/>
    <w:rsid w:val="00DC039D"/>
    <w:rsid w:val="00DC039E"/>
    <w:rsid w:val="00DC1ABA"/>
    <w:rsid w:val="00DC1D70"/>
    <w:rsid w:val="00DC473B"/>
    <w:rsid w:val="00DC5C4C"/>
    <w:rsid w:val="00DC6465"/>
    <w:rsid w:val="00DD37BA"/>
    <w:rsid w:val="00DD4564"/>
    <w:rsid w:val="00DD6346"/>
    <w:rsid w:val="00DD712F"/>
    <w:rsid w:val="00DE02F2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2F09"/>
    <w:rsid w:val="00DF3B50"/>
    <w:rsid w:val="00DF3FE4"/>
    <w:rsid w:val="00DF45DD"/>
    <w:rsid w:val="00DF62D6"/>
    <w:rsid w:val="00E039A3"/>
    <w:rsid w:val="00E05CB5"/>
    <w:rsid w:val="00E109E7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233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21F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0568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58C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6B6A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B90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5E1E"/>
    <w:rsid w:val="00F76698"/>
    <w:rsid w:val="00F819A1"/>
    <w:rsid w:val="00F83048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3F1E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686"/>
    <w:rsid w:val="00FA7AB8"/>
    <w:rsid w:val="00FB0C98"/>
    <w:rsid w:val="00FB3236"/>
    <w:rsid w:val="00FB3CE9"/>
    <w:rsid w:val="00FB4119"/>
    <w:rsid w:val="00FB438D"/>
    <w:rsid w:val="00FB508C"/>
    <w:rsid w:val="00FB5649"/>
    <w:rsid w:val="00FB5FAD"/>
    <w:rsid w:val="00FB6560"/>
    <w:rsid w:val="00FB6750"/>
    <w:rsid w:val="00FC4615"/>
    <w:rsid w:val="00FC4B12"/>
    <w:rsid w:val="00FC4F62"/>
    <w:rsid w:val="00FC5F16"/>
    <w:rsid w:val="00FC65CA"/>
    <w:rsid w:val="00FC665F"/>
    <w:rsid w:val="00FD07DA"/>
    <w:rsid w:val="00FD1B03"/>
    <w:rsid w:val="00FD5FA6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C0DF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AAC7-40D2-49EE-B0BD-B388E27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2023-11-23T07:09:00Z</cp:lastPrinted>
  <dcterms:created xsi:type="dcterms:W3CDTF">2024-05-29T15:13:00Z</dcterms:created>
  <dcterms:modified xsi:type="dcterms:W3CDTF">2024-05-29T15:14:00Z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