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8AEC" w14:textId="77777777" w:rsidR="00777856" w:rsidRDefault="00777856" w:rsidP="00777856">
      <w:pPr>
        <w:spacing w:after="120"/>
        <w:ind w:right="-425"/>
        <w:jc w:val="both"/>
        <w:rPr>
          <w:rFonts w:cs="Arial"/>
          <w:b/>
          <w:bCs/>
        </w:rPr>
      </w:pPr>
      <w:r>
        <w:rPr>
          <w:rFonts w:cs="Arial"/>
          <w:b/>
          <w:bCs/>
        </w:rPr>
        <w:t xml:space="preserve">Důvodová zpráva: </w:t>
      </w:r>
    </w:p>
    <w:p w14:paraId="11BCE5C1" w14:textId="1E0F9529" w:rsidR="00777856" w:rsidRPr="00B71548" w:rsidRDefault="00777856" w:rsidP="00777856">
      <w:pPr>
        <w:spacing w:before="120" w:after="120"/>
        <w:jc w:val="both"/>
        <w:rPr>
          <w:rFonts w:cs="Arial"/>
          <w:bCs/>
        </w:rPr>
      </w:pPr>
      <w:bookmarkStart w:id="0" w:name="_Hlk158035623"/>
      <w:r w:rsidRPr="00B71548">
        <w:rPr>
          <w:rFonts w:cs="Arial"/>
        </w:rPr>
        <w:t xml:space="preserve">Zastupitelstvo Olomouckého kraje (dále jen „ZOK“) na svém zasedání dne 19. 6. 2023 usnesením č. UZ/15/15/2023 schválilo Zásady pro poskytování finanční podpory </w:t>
      </w:r>
      <w:r w:rsidR="00A14C1D">
        <w:rPr>
          <w:rFonts w:cs="Arial"/>
        </w:rPr>
        <w:br/>
      </w:r>
      <w:r w:rsidRPr="00B71548">
        <w:rPr>
          <w:rFonts w:cs="Arial"/>
        </w:rPr>
        <w:t xml:space="preserve">z rozpočtu Olomouckého kraje (dále jen „Zásady“). ZOK na svém zasedání dne </w:t>
      </w:r>
      <w:r w:rsidR="00DE2A79">
        <w:rPr>
          <w:rFonts w:cs="Arial"/>
        </w:rPr>
        <w:br/>
      </w:r>
      <w:r w:rsidRPr="00B71548">
        <w:rPr>
          <w:rFonts w:cs="Arial"/>
        </w:rPr>
        <w:t xml:space="preserve">11. 12. 2023 usnesením č. </w:t>
      </w:r>
      <w:bookmarkStart w:id="1" w:name="_Hlk158706158"/>
      <w:r w:rsidRPr="00B71548">
        <w:rPr>
          <w:rFonts w:cs="Arial"/>
        </w:rPr>
        <w:t>UZ/17/5/2023</w:t>
      </w:r>
      <w:bookmarkEnd w:id="1"/>
      <w:r w:rsidRPr="00B71548">
        <w:rPr>
          <w:rFonts w:cs="Arial"/>
        </w:rPr>
        <w:t xml:space="preserve"> schválilo vzorové veřejnoprávní smlouvy </w:t>
      </w:r>
      <w:r w:rsidR="00A14C1D">
        <w:rPr>
          <w:rFonts w:cs="Arial"/>
        </w:rPr>
        <w:br/>
      </w:r>
      <w:r w:rsidRPr="00B71548">
        <w:rPr>
          <w:rFonts w:cs="Arial"/>
        </w:rPr>
        <w:t>o poskytnutí individuální dotace</w:t>
      </w:r>
      <w:r w:rsidRPr="00B71548">
        <w:rPr>
          <w:rFonts w:cs="Arial"/>
          <w:bCs/>
        </w:rPr>
        <w:t xml:space="preserve">. </w:t>
      </w:r>
    </w:p>
    <w:p w14:paraId="0418BAD2" w14:textId="4C5EC9A2" w:rsidR="00041B27" w:rsidRPr="00F43466" w:rsidRDefault="00001326" w:rsidP="00041B27">
      <w:pPr>
        <w:spacing w:after="120"/>
        <w:jc w:val="both"/>
        <w:rPr>
          <w:rFonts w:cs="Arial"/>
        </w:rPr>
      </w:pPr>
      <w:r>
        <w:rPr>
          <w:rFonts w:cs="Arial"/>
        </w:rPr>
        <w:t>Zastupitelstvu</w:t>
      </w:r>
      <w:r w:rsidR="00777856" w:rsidRPr="00B71548">
        <w:rPr>
          <w:rFonts w:cs="Arial"/>
        </w:rPr>
        <w:t xml:space="preserve"> Olomouckého kraje (dále jen „</w:t>
      </w:r>
      <w:r w:rsidR="00D10B2C">
        <w:rPr>
          <w:rFonts w:cs="Arial"/>
        </w:rPr>
        <w:t>Z</w:t>
      </w:r>
      <w:r w:rsidR="00777856" w:rsidRPr="00B71548">
        <w:rPr>
          <w:rFonts w:cs="Arial"/>
        </w:rPr>
        <w:t>OK“) j</w:t>
      </w:r>
      <w:r w:rsidR="00E937AA">
        <w:rPr>
          <w:rFonts w:cs="Arial"/>
        </w:rPr>
        <w:t>sou</w:t>
      </w:r>
      <w:r w:rsidR="00777856" w:rsidRPr="00B71548">
        <w:rPr>
          <w:rFonts w:cs="Arial"/>
        </w:rPr>
        <w:t xml:space="preserve"> předkládán</w:t>
      </w:r>
      <w:r w:rsidR="00E937AA">
        <w:rPr>
          <w:rFonts w:cs="Arial"/>
        </w:rPr>
        <w:t>y</w:t>
      </w:r>
      <w:r w:rsidR="00777856" w:rsidRPr="00B71548">
        <w:rPr>
          <w:rFonts w:cs="Arial"/>
        </w:rPr>
        <w:t xml:space="preserve"> k projednání žádost</w:t>
      </w:r>
      <w:r w:rsidR="00E937AA">
        <w:rPr>
          <w:rFonts w:cs="Arial"/>
        </w:rPr>
        <w:t>i</w:t>
      </w:r>
      <w:r w:rsidR="00777856" w:rsidRPr="00B71548">
        <w:rPr>
          <w:rFonts w:cs="Arial"/>
        </w:rPr>
        <w:t xml:space="preserve"> o poskytnutí individuální</w:t>
      </w:r>
      <w:r w:rsidR="00E937AA">
        <w:rPr>
          <w:rFonts w:cs="Arial"/>
        </w:rPr>
        <w:t>ch</w:t>
      </w:r>
      <w:r w:rsidR="00777856" w:rsidRPr="00B71548">
        <w:rPr>
          <w:rFonts w:cs="Arial"/>
        </w:rPr>
        <w:t xml:space="preserve"> dotac</w:t>
      </w:r>
      <w:r w:rsidR="00E937AA">
        <w:rPr>
          <w:rFonts w:cs="Arial"/>
        </w:rPr>
        <w:t>í</w:t>
      </w:r>
      <w:r w:rsidR="00777856" w:rsidRPr="00B71548">
        <w:rPr>
          <w:rFonts w:cs="Arial"/>
        </w:rPr>
        <w:t xml:space="preserve"> z rozpočtu Olomouckého kraje v roce 2024. Odbor sportu, kultury a památkové péče (dále jen „OSKPP“) obdržel </w:t>
      </w:r>
      <w:r w:rsidR="00E937AA">
        <w:rPr>
          <w:rFonts w:cs="Arial"/>
        </w:rPr>
        <w:t xml:space="preserve">ke dni </w:t>
      </w:r>
      <w:r w:rsidR="00440743">
        <w:rPr>
          <w:rFonts w:cs="Arial"/>
        </w:rPr>
        <w:t>2</w:t>
      </w:r>
      <w:r w:rsidR="00D10B2C">
        <w:rPr>
          <w:rFonts w:cs="Arial"/>
        </w:rPr>
        <w:t>6</w:t>
      </w:r>
      <w:r w:rsidR="00440743">
        <w:rPr>
          <w:rFonts w:cs="Arial"/>
        </w:rPr>
        <w:t>. 8</w:t>
      </w:r>
      <w:r w:rsidR="00E937AA">
        <w:rPr>
          <w:rFonts w:cs="Arial"/>
        </w:rPr>
        <w:t>.</w:t>
      </w:r>
      <w:r w:rsidR="007C058B">
        <w:rPr>
          <w:rFonts w:cs="Arial"/>
        </w:rPr>
        <w:t xml:space="preserve"> </w:t>
      </w:r>
      <w:r w:rsidR="00E937AA">
        <w:rPr>
          <w:rFonts w:cs="Arial"/>
        </w:rPr>
        <w:t>2024</w:t>
      </w:r>
      <w:r w:rsidR="00124408">
        <w:rPr>
          <w:rFonts w:cs="Arial"/>
        </w:rPr>
        <w:t xml:space="preserve"> tyto žádosti</w:t>
      </w:r>
      <w:r w:rsidR="00D10B2C">
        <w:rPr>
          <w:rFonts w:cs="Arial"/>
        </w:rPr>
        <w:t>, které spadají do kompetence ZOK</w:t>
      </w:r>
      <w:r w:rsidR="00777856" w:rsidRPr="00B71548">
        <w:rPr>
          <w:rFonts w:cs="Arial"/>
        </w:rPr>
        <w:t>.</w:t>
      </w:r>
      <w:bookmarkEnd w:id="0"/>
      <w:r w:rsidR="00041B27">
        <w:rPr>
          <w:rFonts w:cs="Arial"/>
        </w:rPr>
        <w:t xml:space="preserve"> Všechny žádosti již byly projednány poradou vedení.</w:t>
      </w:r>
      <w:r w:rsidR="00777856" w:rsidRPr="00B71548">
        <w:rPr>
          <w:rFonts w:cs="Arial"/>
        </w:rPr>
        <w:t xml:space="preserve"> </w:t>
      </w:r>
    </w:p>
    <w:p w14:paraId="7CCF63CB" w14:textId="74A1EFEA" w:rsidR="00D21D6A" w:rsidRDefault="00D21D6A" w:rsidP="00D21D6A">
      <w:pPr>
        <w:autoSpaceDE w:val="0"/>
        <w:autoSpaceDN w:val="0"/>
        <w:adjustRightInd w:val="0"/>
        <w:spacing w:before="120" w:after="120" w:line="259" w:lineRule="auto"/>
        <w:jc w:val="both"/>
        <w:rPr>
          <w:rFonts w:cs="Arial"/>
          <w:b/>
          <w:bCs/>
          <w:u w:val="single"/>
        </w:rPr>
      </w:pPr>
      <w:bookmarkStart w:id="2" w:name="_Hlk158627032"/>
      <w:r w:rsidRPr="00B71548">
        <w:rPr>
          <w:rFonts w:cs="Arial"/>
          <w:b/>
          <w:bCs/>
          <w:u w:val="single"/>
        </w:rPr>
        <w:t>Žádosti o individuální dotac</w:t>
      </w:r>
      <w:r>
        <w:rPr>
          <w:rFonts w:cs="Arial"/>
          <w:b/>
          <w:bCs/>
          <w:u w:val="single"/>
        </w:rPr>
        <w:t>e</w:t>
      </w:r>
      <w:r w:rsidRPr="00B71548">
        <w:rPr>
          <w:rFonts w:cs="Arial"/>
          <w:b/>
          <w:bCs/>
          <w:u w:val="single"/>
        </w:rPr>
        <w:t xml:space="preserve"> v oblasti </w:t>
      </w:r>
      <w:r>
        <w:rPr>
          <w:rFonts w:cs="Arial"/>
          <w:b/>
          <w:bCs/>
          <w:u w:val="single"/>
        </w:rPr>
        <w:t>sportu</w:t>
      </w:r>
    </w:p>
    <w:bookmarkEnd w:id="2"/>
    <w:p w14:paraId="0AB63B38" w14:textId="662E9025" w:rsidR="00440743" w:rsidRPr="00696412" w:rsidRDefault="00440743" w:rsidP="00440743">
      <w:pPr>
        <w:autoSpaceDE w:val="0"/>
        <w:autoSpaceDN w:val="0"/>
        <w:adjustRightInd w:val="0"/>
        <w:jc w:val="both"/>
        <w:rPr>
          <w:rFonts w:cs="Arial"/>
          <w:b/>
          <w:bCs/>
          <w:u w:val="single"/>
        </w:rPr>
      </w:pPr>
      <w:r w:rsidRPr="00D54799">
        <w:rPr>
          <w:rFonts w:cs="Arial"/>
          <w:b/>
          <w:bCs/>
          <w:sz w:val="26"/>
          <w:szCs w:val="26"/>
          <w:u w:val="single"/>
        </w:rPr>
        <w:t xml:space="preserve">Žádost č. </w:t>
      </w:r>
      <w:r w:rsidR="00D10B2C">
        <w:rPr>
          <w:rFonts w:cs="Arial"/>
          <w:b/>
          <w:bCs/>
          <w:sz w:val="26"/>
          <w:szCs w:val="26"/>
          <w:u w:val="single"/>
        </w:rPr>
        <w:t>1</w:t>
      </w:r>
    </w:p>
    <w:p w14:paraId="0C0A95CF" w14:textId="77777777" w:rsidR="00440743" w:rsidRPr="00D54799" w:rsidRDefault="00440743" w:rsidP="00440743">
      <w:pPr>
        <w:autoSpaceDE w:val="0"/>
        <w:autoSpaceDN w:val="0"/>
        <w:adjustRightInd w:val="0"/>
        <w:spacing w:before="120" w:after="120"/>
        <w:jc w:val="both"/>
        <w:rPr>
          <w:rFonts w:cs="Arial"/>
          <w:bCs/>
          <w:i/>
        </w:rPr>
      </w:pPr>
      <w:r w:rsidRPr="00D54799">
        <w:rPr>
          <w:rFonts w:cs="Arial"/>
          <w:b/>
          <w:bCs/>
          <w:u w:val="single"/>
        </w:rPr>
        <w:t>Základní informace</w:t>
      </w:r>
      <w:r w:rsidRPr="00D54799">
        <w:rPr>
          <w:rFonts w:cs="Arial"/>
          <w:b/>
          <w:bCs/>
        </w:rPr>
        <w:t xml:space="preserve"> </w:t>
      </w:r>
    </w:p>
    <w:p w14:paraId="0D21DE19" w14:textId="77777777" w:rsidR="00440743" w:rsidRDefault="00440743" w:rsidP="00440743">
      <w:pPr>
        <w:autoSpaceDE w:val="0"/>
        <w:autoSpaceDN w:val="0"/>
        <w:adjustRightInd w:val="0"/>
        <w:spacing w:line="256" w:lineRule="auto"/>
        <w:jc w:val="both"/>
        <w:rPr>
          <w:rFonts w:cs="Arial"/>
          <w:sz w:val="18"/>
          <w:szCs w:val="18"/>
        </w:rPr>
      </w:pPr>
      <w:bookmarkStart w:id="3" w:name="_Hlk164248715"/>
      <w:bookmarkStart w:id="4" w:name="_Hlk164755949"/>
      <w:r w:rsidRPr="006D4AB5">
        <w:rPr>
          <w:rFonts w:cs="Arial"/>
          <w:b/>
        </w:rPr>
        <w:t>Žadatel:</w:t>
      </w:r>
      <w:r>
        <w:rPr>
          <w:rFonts w:cs="Arial"/>
          <w:bCs/>
        </w:rPr>
        <w:t xml:space="preserve"> </w:t>
      </w:r>
      <w:r w:rsidRPr="00073D4C">
        <w:rPr>
          <w:rFonts w:cs="Arial"/>
          <w:bCs/>
        </w:rPr>
        <w:t xml:space="preserve">Obec Velké Losiny, se sídlem </w:t>
      </w:r>
      <w:r w:rsidRPr="00073D4C">
        <w:rPr>
          <w:rFonts w:cs="Arial"/>
        </w:rPr>
        <w:t>Rudé armády 321, 788 15 Velké Losiny</w:t>
      </w:r>
    </w:p>
    <w:p w14:paraId="67522BE3" w14:textId="77777777" w:rsidR="00440743" w:rsidRPr="00727D95" w:rsidRDefault="00440743" w:rsidP="00440743">
      <w:pPr>
        <w:autoSpaceDE w:val="0"/>
        <w:autoSpaceDN w:val="0"/>
        <w:adjustRightInd w:val="0"/>
        <w:spacing w:line="256" w:lineRule="auto"/>
        <w:jc w:val="both"/>
        <w:rPr>
          <w:rFonts w:cs="Arial"/>
          <w:b/>
        </w:rPr>
      </w:pPr>
      <w:r w:rsidRPr="00727D95">
        <w:rPr>
          <w:rFonts w:cs="Arial"/>
          <w:b/>
        </w:rPr>
        <w:t>IČO</w:t>
      </w:r>
      <w:r w:rsidRPr="009A7499">
        <w:rPr>
          <w:rFonts w:cs="Arial"/>
          <w:bCs/>
        </w:rPr>
        <w:t xml:space="preserve">: </w:t>
      </w:r>
      <w:r w:rsidRPr="00073D4C">
        <w:rPr>
          <w:rFonts w:cs="Arial"/>
          <w:bCs/>
        </w:rPr>
        <w:t>00303551</w:t>
      </w:r>
    </w:p>
    <w:p w14:paraId="566A9641" w14:textId="77777777" w:rsidR="00440743" w:rsidRPr="00727D95" w:rsidRDefault="00440743" w:rsidP="00440743">
      <w:pPr>
        <w:autoSpaceDE w:val="0"/>
        <w:autoSpaceDN w:val="0"/>
        <w:adjustRightInd w:val="0"/>
        <w:spacing w:line="256" w:lineRule="auto"/>
        <w:jc w:val="both"/>
        <w:rPr>
          <w:rFonts w:cs="Arial"/>
          <w:b/>
        </w:rPr>
      </w:pPr>
      <w:r w:rsidRPr="00727D95">
        <w:rPr>
          <w:rFonts w:cs="Arial"/>
          <w:b/>
        </w:rPr>
        <w:t xml:space="preserve">DIČ: </w:t>
      </w:r>
      <w:r w:rsidRPr="00073D4C">
        <w:rPr>
          <w:rFonts w:cs="Arial"/>
          <w:bCs/>
        </w:rPr>
        <w:t>CZ00303551</w:t>
      </w:r>
    </w:p>
    <w:p w14:paraId="52131FF1" w14:textId="77777777" w:rsidR="00440743" w:rsidRPr="00AB653B" w:rsidRDefault="00440743" w:rsidP="00440743">
      <w:pPr>
        <w:autoSpaceDE w:val="0"/>
        <w:autoSpaceDN w:val="0"/>
        <w:adjustRightInd w:val="0"/>
        <w:jc w:val="both"/>
        <w:rPr>
          <w:rFonts w:cs="Arial"/>
        </w:rPr>
      </w:pPr>
      <w:r w:rsidRPr="00727D95">
        <w:rPr>
          <w:rFonts w:cs="Arial"/>
          <w:b/>
        </w:rPr>
        <w:t>Název projektu</w:t>
      </w:r>
      <w:r w:rsidRPr="009A7499">
        <w:rPr>
          <w:rFonts w:cs="Arial"/>
          <w:bCs/>
        </w:rPr>
        <w:t xml:space="preserve">: </w:t>
      </w:r>
      <w:bookmarkEnd w:id="3"/>
      <w:r w:rsidRPr="00073D4C">
        <w:rPr>
          <w:rFonts w:cs="Arial"/>
          <w:bCs/>
        </w:rPr>
        <w:t>Skatepark ve Velkých Losinách</w:t>
      </w:r>
    </w:p>
    <w:bookmarkEnd w:id="4"/>
    <w:p w14:paraId="42BD42B5" w14:textId="77777777" w:rsidR="00440743" w:rsidRPr="00080132" w:rsidRDefault="00440743" w:rsidP="00440743">
      <w:pPr>
        <w:autoSpaceDE w:val="0"/>
        <w:autoSpaceDN w:val="0"/>
        <w:adjustRightInd w:val="0"/>
        <w:jc w:val="both"/>
        <w:rPr>
          <w:rFonts w:cs="Arial"/>
        </w:rPr>
      </w:pPr>
      <w:r w:rsidRPr="00D54799">
        <w:rPr>
          <w:rFonts w:cs="Arial"/>
          <w:b/>
          <w:bCs/>
        </w:rPr>
        <w:t xml:space="preserve">Termín doručení žádosti: </w:t>
      </w:r>
      <w:r>
        <w:rPr>
          <w:rFonts w:cs="Arial"/>
        </w:rPr>
        <w:t>3. 7. 2024</w:t>
      </w:r>
      <w:r w:rsidRPr="00D54799">
        <w:rPr>
          <w:rFonts w:cs="Arial"/>
        </w:rPr>
        <w:t xml:space="preserve"> (elektronicky), </w:t>
      </w:r>
      <w:r>
        <w:rPr>
          <w:rFonts w:cs="Arial"/>
        </w:rPr>
        <w:t>3. 7. 2024</w:t>
      </w:r>
      <w:r w:rsidRPr="00D54799">
        <w:rPr>
          <w:rFonts w:cs="Arial"/>
        </w:rPr>
        <w:t xml:space="preserve"> </w:t>
      </w:r>
      <w:r>
        <w:rPr>
          <w:rFonts w:cs="Arial"/>
        </w:rPr>
        <w:t>(datovou zprávou</w:t>
      </w:r>
      <w:r w:rsidRPr="00D54799">
        <w:rPr>
          <w:rFonts w:cs="Arial"/>
        </w:rPr>
        <w:t>)</w:t>
      </w:r>
    </w:p>
    <w:p w14:paraId="71B4F1A4" w14:textId="77777777" w:rsidR="00440743" w:rsidRPr="00D54799" w:rsidRDefault="00440743" w:rsidP="00440743">
      <w:pPr>
        <w:autoSpaceDE w:val="0"/>
        <w:autoSpaceDN w:val="0"/>
        <w:adjustRightInd w:val="0"/>
        <w:spacing w:before="120"/>
        <w:jc w:val="both"/>
        <w:rPr>
          <w:rFonts w:cs="Arial"/>
          <w:b/>
          <w:bCs/>
        </w:rPr>
      </w:pPr>
      <w:r w:rsidRPr="00D54799">
        <w:rPr>
          <w:rFonts w:cs="Arial"/>
          <w:b/>
          <w:bCs/>
          <w:u w:val="single"/>
        </w:rPr>
        <w:t>Údaje o projektu – investiční:</w:t>
      </w:r>
    </w:p>
    <w:p w14:paraId="474CE790" w14:textId="62B1C860" w:rsidR="002A5FF6" w:rsidRPr="001C55F6" w:rsidRDefault="00440743" w:rsidP="002A5FF6">
      <w:pPr>
        <w:autoSpaceDE w:val="0"/>
        <w:autoSpaceDN w:val="0"/>
        <w:adjustRightInd w:val="0"/>
        <w:jc w:val="both"/>
        <w:rPr>
          <w:rFonts w:cs="Arial"/>
          <w:b/>
          <w:bCs/>
        </w:rPr>
      </w:pPr>
      <w:r w:rsidRPr="00D54799">
        <w:rPr>
          <w:rFonts w:cs="Arial"/>
          <w:b/>
          <w:bCs/>
        </w:rPr>
        <w:t>Stručný popis projektu</w:t>
      </w:r>
      <w:r w:rsidRPr="00D54799">
        <w:rPr>
          <w:rFonts w:cs="Arial"/>
          <w:b/>
        </w:rPr>
        <w:t xml:space="preserve">: </w:t>
      </w:r>
      <w:r w:rsidRPr="00073D4C">
        <w:rPr>
          <w:rFonts w:cs="Arial"/>
          <w:bCs/>
        </w:rPr>
        <w:t xml:space="preserve">Jedná se výstavbu moderního </w:t>
      </w:r>
      <w:proofErr w:type="spellStart"/>
      <w:r w:rsidRPr="00073D4C">
        <w:rPr>
          <w:rFonts w:cs="Arial"/>
          <w:bCs/>
        </w:rPr>
        <w:t>celobetonového</w:t>
      </w:r>
      <w:proofErr w:type="spellEnd"/>
      <w:r w:rsidRPr="00073D4C">
        <w:rPr>
          <w:rFonts w:cs="Arial"/>
          <w:bCs/>
        </w:rPr>
        <w:t xml:space="preserve"> skateparku ve volnočasovém areálu na pozemku p. č. 76. Skatepark je stavba určena k odpočinku </w:t>
      </w:r>
    </w:p>
    <w:p w14:paraId="45A72341" w14:textId="6C5C6D28" w:rsidR="00440743" w:rsidRPr="00073D4C" w:rsidRDefault="00440743" w:rsidP="00440743">
      <w:pPr>
        <w:autoSpaceDE w:val="0"/>
        <w:autoSpaceDN w:val="0"/>
        <w:adjustRightInd w:val="0"/>
        <w:jc w:val="both"/>
        <w:rPr>
          <w:rFonts w:cs="Arial"/>
          <w:bCs/>
        </w:rPr>
      </w:pPr>
      <w:r w:rsidRPr="00073D4C">
        <w:rPr>
          <w:rFonts w:cs="Arial"/>
          <w:bCs/>
        </w:rPr>
        <w:t xml:space="preserve">nebo pro sportovní činnost ve volném čase sportovců a široké veřejnosti. </w:t>
      </w:r>
    </w:p>
    <w:p w14:paraId="38004610" w14:textId="5C0E1433" w:rsidR="00440743" w:rsidRPr="00073D4C" w:rsidRDefault="00440743" w:rsidP="00440743">
      <w:pPr>
        <w:autoSpaceDE w:val="0"/>
        <w:autoSpaceDN w:val="0"/>
        <w:adjustRightInd w:val="0"/>
        <w:jc w:val="both"/>
        <w:rPr>
          <w:rFonts w:cs="Arial"/>
          <w:bCs/>
        </w:rPr>
      </w:pPr>
      <w:r w:rsidRPr="00D54799">
        <w:rPr>
          <w:rFonts w:cs="Arial"/>
          <w:b/>
          <w:bCs/>
        </w:rPr>
        <w:t xml:space="preserve">Podrobný popis projektu: </w:t>
      </w:r>
      <w:r w:rsidRPr="00073D4C">
        <w:rPr>
          <w:rFonts w:cs="Arial"/>
          <w:bCs/>
        </w:rPr>
        <w:t xml:space="preserve">Skatepark je navržen jako </w:t>
      </w:r>
      <w:proofErr w:type="spellStart"/>
      <w:proofErr w:type="gramStart"/>
      <w:r w:rsidRPr="00073D4C">
        <w:rPr>
          <w:rFonts w:cs="Arial"/>
          <w:bCs/>
        </w:rPr>
        <w:t>celobetonový</w:t>
      </w:r>
      <w:proofErr w:type="spellEnd"/>
      <w:r w:rsidRPr="00073D4C">
        <w:rPr>
          <w:rFonts w:cs="Arial"/>
          <w:bCs/>
        </w:rPr>
        <w:t xml:space="preserve"> - rovné</w:t>
      </w:r>
      <w:proofErr w:type="gramEnd"/>
      <w:r w:rsidRPr="00073D4C">
        <w:rPr>
          <w:rFonts w:cs="Arial"/>
          <w:bCs/>
        </w:rPr>
        <w:t xml:space="preserve"> platformy na dvou hlavních výškových úrovních o výškovém rozdílu 600 až 1600 mm propojené rampami a boxy. Platformy jsou doplněny betonovými a kovovými překážkami. Tvar parku je možné vepsat do obdélníka o rozměrech cca 49,5 x 11 m o celkové ploše 547 m2. Překážky jsou tvořeny převážně mini rampou, bankem, </w:t>
      </w:r>
      <w:proofErr w:type="spellStart"/>
      <w:r w:rsidRPr="00073D4C">
        <w:rPr>
          <w:rFonts w:cs="Arial"/>
          <w:bCs/>
        </w:rPr>
        <w:t>raily</w:t>
      </w:r>
      <w:proofErr w:type="spellEnd"/>
      <w:r w:rsidRPr="00073D4C">
        <w:rPr>
          <w:rFonts w:cs="Arial"/>
          <w:bCs/>
        </w:rPr>
        <w:t xml:space="preserve">, </w:t>
      </w:r>
      <w:proofErr w:type="spellStart"/>
      <w:r w:rsidRPr="00073D4C">
        <w:rPr>
          <w:rFonts w:cs="Arial"/>
          <w:bCs/>
        </w:rPr>
        <w:t>grindboxem</w:t>
      </w:r>
      <w:proofErr w:type="spellEnd"/>
      <w:r w:rsidRPr="00073D4C">
        <w:rPr>
          <w:rFonts w:cs="Arial"/>
          <w:bCs/>
        </w:rPr>
        <w:t xml:space="preserve"> </w:t>
      </w:r>
      <w:r w:rsidR="001E5368">
        <w:rPr>
          <w:rFonts w:cs="Arial"/>
          <w:bCs/>
        </w:rPr>
        <w:br/>
      </w:r>
      <w:r w:rsidRPr="00073D4C">
        <w:rPr>
          <w:rFonts w:cs="Arial"/>
          <w:bCs/>
        </w:rPr>
        <w:t xml:space="preserve">či </w:t>
      </w:r>
      <w:proofErr w:type="spellStart"/>
      <w:r w:rsidRPr="00073D4C">
        <w:rPr>
          <w:rFonts w:cs="Arial"/>
          <w:bCs/>
        </w:rPr>
        <w:t>radiusem</w:t>
      </w:r>
      <w:proofErr w:type="spellEnd"/>
      <w:r w:rsidRPr="00073D4C">
        <w:rPr>
          <w:rFonts w:cs="Arial"/>
          <w:bCs/>
        </w:rPr>
        <w:t xml:space="preserve">. Nechybí však ani překážky </w:t>
      </w:r>
      <w:proofErr w:type="spellStart"/>
      <w:r w:rsidRPr="00073D4C">
        <w:rPr>
          <w:rFonts w:cs="Arial"/>
          <w:bCs/>
        </w:rPr>
        <w:t>kicker</w:t>
      </w:r>
      <w:proofErr w:type="spellEnd"/>
      <w:r w:rsidRPr="00073D4C">
        <w:rPr>
          <w:rFonts w:cs="Arial"/>
          <w:bCs/>
        </w:rPr>
        <w:t xml:space="preserve"> </w:t>
      </w:r>
      <w:proofErr w:type="spellStart"/>
      <w:r w:rsidRPr="00073D4C">
        <w:rPr>
          <w:rFonts w:cs="Arial"/>
          <w:bCs/>
        </w:rPr>
        <w:t>with</w:t>
      </w:r>
      <w:proofErr w:type="spellEnd"/>
      <w:r w:rsidRPr="00073D4C">
        <w:rPr>
          <w:rFonts w:cs="Arial"/>
          <w:bCs/>
        </w:rPr>
        <w:t xml:space="preserve"> </w:t>
      </w:r>
      <w:proofErr w:type="spellStart"/>
      <w:r w:rsidRPr="00073D4C">
        <w:rPr>
          <w:rFonts w:cs="Arial"/>
          <w:bCs/>
        </w:rPr>
        <w:t>eurogap</w:t>
      </w:r>
      <w:proofErr w:type="spellEnd"/>
      <w:r w:rsidRPr="00073D4C">
        <w:rPr>
          <w:rFonts w:cs="Arial"/>
          <w:bCs/>
        </w:rPr>
        <w:t xml:space="preserve">, </w:t>
      </w:r>
      <w:proofErr w:type="spellStart"/>
      <w:r w:rsidRPr="00073D4C">
        <w:rPr>
          <w:rFonts w:cs="Arial"/>
          <w:bCs/>
        </w:rPr>
        <w:t>manny</w:t>
      </w:r>
      <w:proofErr w:type="spellEnd"/>
      <w:r w:rsidRPr="00073D4C">
        <w:rPr>
          <w:rFonts w:cs="Arial"/>
          <w:bCs/>
        </w:rPr>
        <w:t xml:space="preserve"> </w:t>
      </w:r>
      <w:proofErr w:type="spellStart"/>
      <w:r w:rsidRPr="00073D4C">
        <w:rPr>
          <w:rFonts w:cs="Arial"/>
          <w:bCs/>
        </w:rPr>
        <w:t>pad</w:t>
      </w:r>
      <w:proofErr w:type="spellEnd"/>
      <w:r w:rsidRPr="00073D4C">
        <w:rPr>
          <w:rFonts w:cs="Arial"/>
          <w:bCs/>
        </w:rPr>
        <w:t xml:space="preserve"> set, </w:t>
      </w:r>
      <w:proofErr w:type="spellStart"/>
      <w:r w:rsidRPr="00073D4C">
        <w:rPr>
          <w:rFonts w:cs="Arial"/>
          <w:bCs/>
        </w:rPr>
        <w:t>handrail</w:t>
      </w:r>
      <w:proofErr w:type="spellEnd"/>
      <w:r w:rsidRPr="00073D4C">
        <w:rPr>
          <w:rFonts w:cs="Arial"/>
          <w:bCs/>
        </w:rPr>
        <w:t xml:space="preserve">, bank to </w:t>
      </w:r>
      <w:proofErr w:type="spellStart"/>
      <w:r w:rsidRPr="00073D4C">
        <w:rPr>
          <w:rFonts w:cs="Arial"/>
          <w:bCs/>
        </w:rPr>
        <w:t>ledge</w:t>
      </w:r>
      <w:proofErr w:type="spellEnd"/>
      <w:r w:rsidRPr="00073D4C">
        <w:rPr>
          <w:rFonts w:cs="Arial"/>
          <w:bCs/>
        </w:rPr>
        <w:t xml:space="preserve"> či </w:t>
      </w:r>
      <w:proofErr w:type="spellStart"/>
      <w:r w:rsidRPr="00073D4C">
        <w:rPr>
          <w:rFonts w:cs="Arial"/>
          <w:bCs/>
        </w:rPr>
        <w:t>stairs</w:t>
      </w:r>
      <w:proofErr w:type="spellEnd"/>
      <w:r w:rsidRPr="00073D4C">
        <w:rPr>
          <w:rFonts w:cs="Arial"/>
          <w:bCs/>
        </w:rPr>
        <w:t xml:space="preserve">. Skatepark je stavba určena k odpočinku nebo pro sportovní činnost ve volném čase, který přináší člověku fyziologické zotavení, psychické uvolnění a vnitřní uspokojení, obohacuje jeho intelekt a přispívá k růstu osobnosti. Rovněž možností sportovního vyžití ve volném čase předchází kriminalitě mládeže. Stavba má veřejný charakter a </w:t>
      </w:r>
      <w:proofErr w:type="gramStart"/>
      <w:r w:rsidRPr="00073D4C">
        <w:rPr>
          <w:rFonts w:cs="Arial"/>
          <w:bCs/>
        </w:rPr>
        <w:t>slouží</w:t>
      </w:r>
      <w:proofErr w:type="gramEnd"/>
      <w:r w:rsidRPr="00073D4C">
        <w:rPr>
          <w:rFonts w:cs="Arial"/>
          <w:bCs/>
        </w:rPr>
        <w:t xml:space="preserve"> ke sportu a relaxaci široké veřejnosti v souladu s provozním řádem. </w:t>
      </w:r>
    </w:p>
    <w:p w14:paraId="7D8C984B" w14:textId="77777777" w:rsidR="00440743" w:rsidRPr="00385913" w:rsidRDefault="00440743" w:rsidP="00440743">
      <w:pPr>
        <w:autoSpaceDE w:val="0"/>
        <w:autoSpaceDN w:val="0"/>
        <w:adjustRightInd w:val="0"/>
        <w:jc w:val="both"/>
        <w:rPr>
          <w:rFonts w:cs="Arial"/>
        </w:rPr>
      </w:pPr>
      <w:r w:rsidRPr="006542E4">
        <w:rPr>
          <w:rFonts w:cs="Arial"/>
          <w:u w:val="single"/>
        </w:rPr>
        <w:t xml:space="preserve">Dotace bude </w:t>
      </w:r>
      <w:r w:rsidRPr="00073D4C">
        <w:rPr>
          <w:rFonts w:cs="Arial"/>
          <w:u w:val="single"/>
        </w:rPr>
        <w:t xml:space="preserve">použita na </w:t>
      </w:r>
      <w:r w:rsidRPr="00073D4C">
        <w:rPr>
          <w:rFonts w:cs="Arial"/>
          <w:bCs/>
          <w:u w:val="single"/>
        </w:rPr>
        <w:t>výstavbu skateparku a ostatní práce související s dokončením díla.</w:t>
      </w:r>
      <w:r w:rsidRPr="00073D4C">
        <w:rPr>
          <w:rFonts w:cs="Arial"/>
          <w:u w:val="single"/>
        </w:rPr>
        <w:br/>
      </w:r>
      <w:r w:rsidRPr="00D54799">
        <w:rPr>
          <w:rFonts w:cs="Arial"/>
          <w:b/>
        </w:rPr>
        <w:t xml:space="preserve">Termín realizace: </w:t>
      </w:r>
      <w:r>
        <w:rPr>
          <w:rFonts w:cs="Arial"/>
        </w:rPr>
        <w:t>1.1.2024 – 31.12.2024</w:t>
      </w:r>
    </w:p>
    <w:p w14:paraId="15BB7633" w14:textId="77777777" w:rsidR="00440743" w:rsidRPr="00D54799" w:rsidRDefault="00440743" w:rsidP="00440743">
      <w:pPr>
        <w:autoSpaceDE w:val="0"/>
        <w:autoSpaceDN w:val="0"/>
        <w:adjustRightInd w:val="0"/>
        <w:jc w:val="both"/>
        <w:rPr>
          <w:rFonts w:cs="Arial"/>
          <w:bCs/>
          <w:i/>
        </w:rPr>
      </w:pPr>
      <w:r w:rsidRPr="00D54799">
        <w:rPr>
          <w:rFonts w:cs="Arial"/>
        </w:rPr>
        <w:t xml:space="preserve">Termín vyúčtování: </w:t>
      </w:r>
      <w:r>
        <w:rPr>
          <w:rFonts w:cs="Arial"/>
        </w:rPr>
        <w:t>28. 2. 2025</w:t>
      </w:r>
    </w:p>
    <w:p w14:paraId="53B24D3B" w14:textId="77777777" w:rsidR="00440743" w:rsidRPr="00D54799" w:rsidRDefault="00440743" w:rsidP="00440743">
      <w:pPr>
        <w:autoSpaceDE w:val="0"/>
        <w:autoSpaceDN w:val="0"/>
        <w:adjustRightInd w:val="0"/>
        <w:spacing w:before="120"/>
        <w:jc w:val="both"/>
        <w:rPr>
          <w:rFonts w:cs="Arial"/>
          <w:b/>
          <w:bCs/>
          <w:u w:val="single"/>
        </w:rPr>
      </w:pPr>
      <w:r w:rsidRPr="00D54799">
        <w:rPr>
          <w:rFonts w:cs="Arial"/>
          <w:b/>
          <w:bCs/>
          <w:u w:val="single"/>
        </w:rPr>
        <w:t>Financování</w:t>
      </w:r>
    </w:p>
    <w:p w14:paraId="7A49ADF1" w14:textId="77777777" w:rsidR="00440743" w:rsidRPr="00D54799" w:rsidRDefault="00440743" w:rsidP="00440743">
      <w:pPr>
        <w:autoSpaceDE w:val="0"/>
        <w:autoSpaceDN w:val="0"/>
        <w:adjustRightInd w:val="0"/>
        <w:jc w:val="both"/>
        <w:rPr>
          <w:rFonts w:cs="Arial"/>
          <w:bCs/>
          <w:i/>
        </w:rPr>
      </w:pPr>
      <w:r w:rsidRPr="00D54799">
        <w:rPr>
          <w:rFonts w:cs="Arial"/>
          <w:b/>
        </w:rPr>
        <w:t xml:space="preserve">Celkové předpokládané výdaje projektu: </w:t>
      </w:r>
      <w:r>
        <w:rPr>
          <w:rFonts w:cs="Arial"/>
        </w:rPr>
        <w:t>6 330 040,75</w:t>
      </w:r>
      <w:r w:rsidRPr="00D54799">
        <w:rPr>
          <w:rFonts w:cs="Arial"/>
        </w:rPr>
        <w:t xml:space="preserve"> Kč</w:t>
      </w:r>
      <w:r w:rsidRPr="00D54799">
        <w:rPr>
          <w:rFonts w:cs="Arial"/>
          <w:b/>
        </w:rPr>
        <w:tab/>
        <w:t xml:space="preserve">        </w:t>
      </w:r>
      <w:r w:rsidRPr="00D54799">
        <w:rPr>
          <w:rFonts w:cs="Arial"/>
          <w:b/>
        </w:rPr>
        <w:tab/>
        <w:t xml:space="preserve">    </w:t>
      </w:r>
      <w:r w:rsidRPr="00D54799">
        <w:rPr>
          <w:rFonts w:cs="Arial"/>
          <w:b/>
        </w:rPr>
        <w:tab/>
      </w:r>
    </w:p>
    <w:p w14:paraId="77A2EAC3" w14:textId="77777777" w:rsidR="00440743" w:rsidRPr="00D54799" w:rsidRDefault="00440743" w:rsidP="00440743">
      <w:pPr>
        <w:autoSpaceDE w:val="0"/>
        <w:autoSpaceDN w:val="0"/>
        <w:adjustRightInd w:val="0"/>
        <w:jc w:val="both"/>
        <w:rPr>
          <w:rFonts w:cs="Arial"/>
        </w:rPr>
      </w:pPr>
      <w:r w:rsidRPr="00D54799">
        <w:rPr>
          <w:rFonts w:cs="Arial"/>
          <w:b/>
          <w:bCs/>
        </w:rPr>
        <w:t>Výše požadované dotace z rozpočtu Olomouckého kraje</w:t>
      </w:r>
      <w:r w:rsidRPr="00D54799">
        <w:rPr>
          <w:rFonts w:cs="Arial"/>
          <w:b/>
        </w:rPr>
        <w:t xml:space="preserve">: </w:t>
      </w:r>
      <w:r>
        <w:rPr>
          <w:rFonts w:cs="Arial"/>
        </w:rPr>
        <w:t>3 000 000</w:t>
      </w:r>
      <w:r w:rsidRPr="00D54799">
        <w:rPr>
          <w:rFonts w:cs="Arial"/>
        </w:rPr>
        <w:t xml:space="preserve"> Kč</w:t>
      </w:r>
    </w:p>
    <w:p w14:paraId="4015308D" w14:textId="77777777" w:rsidR="00440743" w:rsidRPr="00951CF1" w:rsidRDefault="00440743" w:rsidP="00440743">
      <w:pPr>
        <w:autoSpaceDE w:val="0"/>
        <w:autoSpaceDN w:val="0"/>
        <w:adjustRightInd w:val="0"/>
        <w:jc w:val="both"/>
        <w:rPr>
          <w:rFonts w:cs="Arial"/>
        </w:rPr>
      </w:pPr>
      <w:r w:rsidRPr="00D54799">
        <w:rPr>
          <w:rFonts w:cs="Arial"/>
          <w:b/>
          <w:bCs/>
        </w:rPr>
        <w:t>Vlastní a jiné zdroje</w:t>
      </w:r>
      <w:r w:rsidRPr="00D54799">
        <w:rPr>
          <w:rFonts w:cs="Arial"/>
          <w:b/>
        </w:rPr>
        <w:t xml:space="preserve">: </w:t>
      </w:r>
      <w:r>
        <w:rPr>
          <w:rFonts w:cs="Arial"/>
        </w:rPr>
        <w:t>3 330 040,75</w:t>
      </w:r>
      <w:r w:rsidRPr="00951CF1">
        <w:rPr>
          <w:rFonts w:cs="Arial"/>
        </w:rPr>
        <w:t xml:space="preserve"> Kč</w:t>
      </w:r>
    </w:p>
    <w:p w14:paraId="07F478DA" w14:textId="77777777" w:rsidR="00440743" w:rsidRPr="00D54799" w:rsidRDefault="00440743" w:rsidP="00440743">
      <w:pPr>
        <w:autoSpaceDE w:val="0"/>
        <w:autoSpaceDN w:val="0"/>
        <w:adjustRightInd w:val="0"/>
        <w:jc w:val="both"/>
        <w:rPr>
          <w:rFonts w:cs="Arial"/>
        </w:rPr>
      </w:pPr>
      <w:r w:rsidRPr="00D54799">
        <w:rPr>
          <w:rFonts w:cs="Arial"/>
          <w:b/>
          <w:bCs/>
        </w:rPr>
        <w:t>Struktura jiných zdrojů:</w:t>
      </w:r>
      <w:r>
        <w:rPr>
          <w:rFonts w:cs="Arial"/>
          <w:b/>
          <w:bCs/>
        </w:rPr>
        <w:t xml:space="preserve"> </w:t>
      </w:r>
      <w:r>
        <w:rPr>
          <w:rFonts w:cs="Arial"/>
        </w:rPr>
        <w:t>2 664 676</w:t>
      </w:r>
      <w:r w:rsidRPr="00951CF1">
        <w:rPr>
          <w:rFonts w:cs="Arial"/>
        </w:rPr>
        <w:t xml:space="preserve"> Kč</w:t>
      </w:r>
      <w:r>
        <w:rPr>
          <w:rFonts w:cs="Arial"/>
        </w:rPr>
        <w:t xml:space="preserve"> – Ministerstvo pro místní rozvoj, 665 364,75 </w:t>
      </w:r>
      <w:r>
        <w:rPr>
          <w:rFonts w:cs="Arial"/>
        </w:rPr>
        <w:br/>
        <w:t>– vlastní zdroje</w:t>
      </w:r>
    </w:p>
    <w:p w14:paraId="48CCFEB0" w14:textId="77777777" w:rsidR="00440743" w:rsidRPr="00D54799" w:rsidRDefault="00440743" w:rsidP="00440743">
      <w:pPr>
        <w:autoSpaceDE w:val="0"/>
        <w:autoSpaceDN w:val="0"/>
        <w:adjustRightInd w:val="0"/>
        <w:jc w:val="both"/>
        <w:rPr>
          <w:rFonts w:cs="Arial"/>
        </w:rPr>
      </w:pPr>
      <w:r w:rsidRPr="00D54799">
        <w:rPr>
          <w:rFonts w:cs="Arial"/>
          <w:b/>
          <w:bCs/>
        </w:rPr>
        <w:t xml:space="preserve">Vazba na jiné dotace: </w:t>
      </w:r>
      <w:r>
        <w:rPr>
          <w:rFonts w:cs="Arial"/>
        </w:rPr>
        <w:t>ANO</w:t>
      </w:r>
    </w:p>
    <w:p w14:paraId="7B538851" w14:textId="77777777" w:rsidR="00440743" w:rsidRPr="00D54799" w:rsidRDefault="00440743" w:rsidP="00440743">
      <w:pPr>
        <w:autoSpaceDE w:val="0"/>
        <w:autoSpaceDN w:val="0"/>
        <w:adjustRightInd w:val="0"/>
        <w:jc w:val="both"/>
        <w:rPr>
          <w:rFonts w:cs="Arial"/>
          <w:b/>
          <w:bCs/>
        </w:rPr>
      </w:pPr>
      <w:r w:rsidRPr="00D54799">
        <w:rPr>
          <w:rFonts w:cs="Arial"/>
          <w:b/>
          <w:bCs/>
        </w:rPr>
        <w:lastRenderedPageBreak/>
        <w:t>Dotační historie:</w:t>
      </w:r>
    </w:p>
    <w:p w14:paraId="4EA17839" w14:textId="77777777" w:rsidR="00440743" w:rsidRPr="00134FD5" w:rsidRDefault="00440743" w:rsidP="00440743">
      <w:pPr>
        <w:autoSpaceDE w:val="0"/>
        <w:autoSpaceDN w:val="0"/>
        <w:adjustRightInd w:val="0"/>
        <w:spacing w:line="256" w:lineRule="auto"/>
        <w:jc w:val="both"/>
        <w:rPr>
          <w:rFonts w:cs="Arial"/>
        </w:rPr>
      </w:pPr>
      <w:proofErr w:type="gramStart"/>
      <w:r w:rsidRPr="00134FD5">
        <w:rPr>
          <w:rFonts w:cs="Arial"/>
        </w:rPr>
        <w:t>A)na</w:t>
      </w:r>
      <w:proofErr w:type="gramEnd"/>
      <w:r w:rsidRPr="00134FD5">
        <w:rPr>
          <w:rFonts w:cs="Arial"/>
        </w:rPr>
        <w:t xml:space="preserve"> požadovanou akci: </w:t>
      </w:r>
    </w:p>
    <w:p w14:paraId="238DF2A8"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2021 – 0</w:t>
      </w:r>
      <w:proofErr w:type="gramEnd"/>
      <w:r w:rsidRPr="00134FD5">
        <w:rPr>
          <w:rFonts w:cs="Arial"/>
        </w:rPr>
        <w:t xml:space="preserve"> Kč</w:t>
      </w:r>
    </w:p>
    <w:p w14:paraId="17A2E99B"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sidRPr="00134FD5">
        <w:rPr>
          <w:rFonts w:cs="Arial"/>
        </w:rPr>
        <w:t>2022 – 0</w:t>
      </w:r>
      <w:proofErr w:type="gramEnd"/>
      <w:r w:rsidRPr="00134FD5">
        <w:rPr>
          <w:rFonts w:cs="Arial"/>
        </w:rPr>
        <w:t xml:space="preserve"> Kč</w:t>
      </w:r>
    </w:p>
    <w:p w14:paraId="5FE8993A" w14:textId="77777777" w:rsidR="00440743"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2023 – 0</w:t>
      </w:r>
      <w:proofErr w:type="gramEnd"/>
      <w:r w:rsidRPr="00134FD5">
        <w:rPr>
          <w:rFonts w:cs="Arial"/>
        </w:rPr>
        <w:t xml:space="preserve"> Kč</w:t>
      </w:r>
    </w:p>
    <w:p w14:paraId="546CC449" w14:textId="2614592B"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Pr>
          <w:rFonts w:cs="Arial"/>
        </w:rPr>
        <w:t>2024 – 0</w:t>
      </w:r>
      <w:proofErr w:type="gramEnd"/>
      <w:r>
        <w:rPr>
          <w:rFonts w:cs="Arial"/>
        </w:rPr>
        <w:t xml:space="preserve"> Kč </w:t>
      </w:r>
    </w:p>
    <w:p w14:paraId="6BB31309" w14:textId="77777777" w:rsidR="00440743" w:rsidRPr="00AB653B" w:rsidRDefault="00440743" w:rsidP="00440743">
      <w:pPr>
        <w:autoSpaceDE w:val="0"/>
        <w:autoSpaceDN w:val="0"/>
        <w:adjustRightInd w:val="0"/>
        <w:spacing w:line="256" w:lineRule="auto"/>
        <w:jc w:val="both"/>
        <w:rPr>
          <w:rFonts w:cs="Arial"/>
        </w:rPr>
      </w:pPr>
      <w:r w:rsidRPr="00134FD5">
        <w:rPr>
          <w:rFonts w:cs="Arial"/>
        </w:rPr>
        <w:t xml:space="preserve">B) </w:t>
      </w:r>
      <w:r w:rsidRPr="00AB653B">
        <w:rPr>
          <w:rFonts w:cs="Arial"/>
        </w:rPr>
        <w:t xml:space="preserve">ostatní dotace žadateli z oblasti sportu: </w:t>
      </w:r>
    </w:p>
    <w:p w14:paraId="4FEE3D66" w14:textId="77777777" w:rsidR="00440743" w:rsidRPr="00AB653B" w:rsidRDefault="00440743" w:rsidP="00440743">
      <w:pPr>
        <w:autoSpaceDE w:val="0"/>
        <w:autoSpaceDN w:val="0"/>
        <w:adjustRightInd w:val="0"/>
        <w:spacing w:line="256" w:lineRule="auto"/>
        <w:jc w:val="both"/>
        <w:rPr>
          <w:rFonts w:cs="Arial"/>
        </w:rPr>
      </w:pPr>
      <w:r w:rsidRPr="00AB653B">
        <w:rPr>
          <w:rFonts w:cs="Arial"/>
        </w:rPr>
        <w:t>•</w:t>
      </w:r>
      <w:r w:rsidRPr="00AB653B">
        <w:rPr>
          <w:rFonts w:cs="Arial"/>
        </w:rPr>
        <w:tab/>
      </w:r>
      <w:proofErr w:type="gramStart"/>
      <w:r w:rsidRPr="00AB653B">
        <w:rPr>
          <w:rFonts w:cs="Arial"/>
        </w:rPr>
        <w:t>2021 – 0</w:t>
      </w:r>
      <w:proofErr w:type="gramEnd"/>
      <w:r w:rsidRPr="00AB653B">
        <w:rPr>
          <w:rFonts w:cs="Arial"/>
        </w:rPr>
        <w:t xml:space="preserve"> Kč</w:t>
      </w:r>
    </w:p>
    <w:p w14:paraId="01B65916" w14:textId="77777777" w:rsidR="00440743" w:rsidRPr="00AB653B" w:rsidRDefault="00440743" w:rsidP="00440743">
      <w:pPr>
        <w:autoSpaceDE w:val="0"/>
        <w:autoSpaceDN w:val="0"/>
        <w:adjustRightInd w:val="0"/>
        <w:spacing w:line="256" w:lineRule="auto"/>
        <w:ind w:left="709" w:hanging="709"/>
        <w:jc w:val="both"/>
        <w:rPr>
          <w:rFonts w:cs="Arial"/>
        </w:rPr>
      </w:pPr>
      <w:r w:rsidRPr="00AB653B">
        <w:rPr>
          <w:rFonts w:cs="Arial"/>
        </w:rPr>
        <w:t>•</w:t>
      </w:r>
      <w:r w:rsidRPr="00AB653B">
        <w:rPr>
          <w:rFonts w:cs="Arial"/>
        </w:rPr>
        <w:tab/>
        <w:t xml:space="preserve">2022 – </w:t>
      </w:r>
      <w:r>
        <w:rPr>
          <w:rFonts w:cs="Arial"/>
        </w:rPr>
        <w:t>250</w:t>
      </w:r>
      <w:r w:rsidRPr="00AB653B">
        <w:rPr>
          <w:rFonts w:cs="Arial"/>
        </w:rPr>
        <w:t> 000 Kč (Program na podporu výstavby a rekonstrukcí sportovních zařízení kofinancovaných z Národní sportovní agentury v roce 2022)</w:t>
      </w:r>
    </w:p>
    <w:p w14:paraId="4B844B1A" w14:textId="77777777" w:rsidR="00440743" w:rsidRPr="00AB653B" w:rsidRDefault="00440743" w:rsidP="00440743">
      <w:pPr>
        <w:pStyle w:val="Odstavecseseznamem"/>
        <w:numPr>
          <w:ilvl w:val="0"/>
          <w:numId w:val="10"/>
        </w:numPr>
        <w:autoSpaceDE w:val="0"/>
        <w:autoSpaceDN w:val="0"/>
        <w:adjustRightInd w:val="0"/>
        <w:spacing w:after="0" w:line="256" w:lineRule="auto"/>
        <w:ind w:hanging="720"/>
        <w:jc w:val="both"/>
        <w:rPr>
          <w:rFonts w:ascii="Arial" w:eastAsia="Times New Roman" w:hAnsi="Arial" w:cs="Arial"/>
          <w:sz w:val="24"/>
          <w:szCs w:val="24"/>
          <w:lang w:eastAsia="cs-CZ"/>
        </w:rPr>
      </w:pPr>
      <w:r w:rsidRPr="00AB653B">
        <w:rPr>
          <w:rFonts w:ascii="Arial" w:eastAsia="Times New Roman" w:hAnsi="Arial" w:cs="Arial"/>
          <w:sz w:val="24"/>
          <w:szCs w:val="24"/>
          <w:lang w:eastAsia="cs-CZ"/>
        </w:rPr>
        <w:t xml:space="preserve">2022 – </w:t>
      </w:r>
      <w:r>
        <w:rPr>
          <w:rFonts w:ascii="Arial" w:eastAsia="Times New Roman" w:hAnsi="Arial" w:cs="Arial"/>
          <w:sz w:val="24"/>
          <w:szCs w:val="24"/>
          <w:lang w:eastAsia="cs-CZ"/>
        </w:rPr>
        <w:t>257 000</w:t>
      </w:r>
      <w:r w:rsidRPr="00AB653B">
        <w:rPr>
          <w:rFonts w:ascii="Arial" w:eastAsia="Times New Roman" w:hAnsi="Arial" w:cs="Arial"/>
          <w:sz w:val="24"/>
          <w:szCs w:val="24"/>
          <w:lang w:eastAsia="cs-CZ"/>
        </w:rPr>
        <w:t xml:space="preserve"> Kč</w:t>
      </w:r>
      <w:r>
        <w:rPr>
          <w:rFonts w:ascii="Arial" w:eastAsia="Times New Roman" w:hAnsi="Arial" w:cs="Arial"/>
          <w:sz w:val="24"/>
          <w:szCs w:val="24"/>
          <w:lang w:eastAsia="cs-CZ"/>
        </w:rPr>
        <w:t xml:space="preserve"> (Rekonstrukce sportovních zařízení)</w:t>
      </w:r>
    </w:p>
    <w:p w14:paraId="2D42016F" w14:textId="77777777" w:rsidR="00440743" w:rsidRPr="00AB653B"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proofErr w:type="gramStart"/>
      <w:r w:rsidRPr="00AB653B">
        <w:rPr>
          <w:rFonts w:ascii="Arial" w:eastAsia="Times New Roman" w:hAnsi="Arial" w:cs="Arial"/>
          <w:sz w:val="24"/>
          <w:szCs w:val="24"/>
          <w:lang w:eastAsia="cs-CZ"/>
        </w:rPr>
        <w:t>2023 – 0</w:t>
      </w:r>
      <w:proofErr w:type="gramEnd"/>
      <w:r w:rsidRPr="00AB653B">
        <w:rPr>
          <w:rFonts w:ascii="Arial" w:eastAsia="Times New Roman" w:hAnsi="Arial" w:cs="Arial"/>
          <w:sz w:val="24"/>
          <w:szCs w:val="24"/>
          <w:lang w:eastAsia="cs-CZ"/>
        </w:rPr>
        <w:t xml:space="preserve"> Kč </w:t>
      </w:r>
    </w:p>
    <w:p w14:paraId="583DD9C3" w14:textId="77777777" w:rsidR="00440743" w:rsidRPr="00AB653B"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proofErr w:type="gramStart"/>
      <w:r w:rsidRPr="00AB653B">
        <w:rPr>
          <w:rFonts w:ascii="Arial" w:eastAsia="Times New Roman" w:hAnsi="Arial" w:cs="Arial"/>
          <w:sz w:val="24"/>
          <w:szCs w:val="24"/>
          <w:lang w:eastAsia="cs-CZ"/>
        </w:rPr>
        <w:t>2024 – 0</w:t>
      </w:r>
      <w:proofErr w:type="gramEnd"/>
      <w:r w:rsidRPr="00AB653B">
        <w:rPr>
          <w:rFonts w:ascii="Arial" w:eastAsia="Times New Roman" w:hAnsi="Arial" w:cs="Arial"/>
          <w:sz w:val="24"/>
          <w:szCs w:val="24"/>
          <w:lang w:eastAsia="cs-CZ"/>
        </w:rPr>
        <w:t xml:space="preserve"> Kč</w:t>
      </w:r>
    </w:p>
    <w:p w14:paraId="57D7F0E5" w14:textId="77777777" w:rsidR="00440743" w:rsidRPr="00D54799" w:rsidRDefault="00440743" w:rsidP="00440743">
      <w:pPr>
        <w:autoSpaceDE w:val="0"/>
        <w:autoSpaceDN w:val="0"/>
        <w:adjustRightInd w:val="0"/>
        <w:jc w:val="both"/>
        <w:rPr>
          <w:rFonts w:cs="Arial"/>
          <w:bCs/>
          <w:i/>
        </w:rPr>
      </w:pPr>
      <w:r w:rsidRPr="00D54799">
        <w:rPr>
          <w:rFonts w:cs="Arial"/>
          <w:b/>
          <w:bCs/>
          <w:u w:val="single"/>
        </w:rPr>
        <w:t>Posouzení žádosti</w:t>
      </w:r>
      <w:r w:rsidRPr="00D54799">
        <w:rPr>
          <w:rFonts w:cs="Arial"/>
          <w:b/>
          <w:bCs/>
        </w:rPr>
        <w:t xml:space="preserve"> </w:t>
      </w:r>
    </w:p>
    <w:p w14:paraId="12415FFB" w14:textId="2329E270" w:rsidR="00440743" w:rsidRPr="006B799F" w:rsidRDefault="00440743" w:rsidP="00440743">
      <w:pPr>
        <w:autoSpaceDE w:val="0"/>
        <w:autoSpaceDN w:val="0"/>
        <w:adjustRightInd w:val="0"/>
        <w:jc w:val="both"/>
        <w:rPr>
          <w:rFonts w:cs="Arial"/>
          <w:b/>
          <w:bCs/>
        </w:rPr>
      </w:pPr>
      <w:r w:rsidRPr="006B799F">
        <w:rPr>
          <w:rFonts w:cs="Arial"/>
          <w:b/>
          <w:bCs/>
        </w:rPr>
        <w:t xml:space="preserve">Žádost splňuje podmínky uvedené v čl. 3, části C odst. 1. Zásad. </w:t>
      </w:r>
      <w:r w:rsidRPr="006B799F">
        <w:rPr>
          <w:rFonts w:cs="Arial"/>
        </w:rPr>
        <w:t xml:space="preserve">Na daný projekt byl vypsán vhodný dotační program 06_08 Program na podporu výstavby </w:t>
      </w:r>
      <w:r w:rsidR="001E5368">
        <w:rPr>
          <w:rFonts w:cs="Arial"/>
        </w:rPr>
        <w:br/>
      </w:r>
      <w:r w:rsidRPr="006B799F">
        <w:rPr>
          <w:rFonts w:cs="Arial"/>
        </w:rPr>
        <w:t>a rekonstrukcí sportovních zařízení kofinancovaných z Národní sportovní agentury v roce 2024.</w:t>
      </w:r>
    </w:p>
    <w:p w14:paraId="710BCB0A" w14:textId="77777777" w:rsidR="00440743" w:rsidRPr="00C6521D" w:rsidRDefault="00440743" w:rsidP="00440743">
      <w:pPr>
        <w:autoSpaceDE w:val="0"/>
        <w:autoSpaceDN w:val="0"/>
        <w:adjustRightInd w:val="0"/>
        <w:jc w:val="both"/>
        <w:rPr>
          <w:rFonts w:cs="Arial"/>
        </w:rPr>
      </w:pPr>
      <w:r w:rsidRPr="00C6521D">
        <w:rPr>
          <w:rFonts w:cs="Arial"/>
        </w:rPr>
        <w:t xml:space="preserve">Žadatel si nemohl žádat v dotačním programu 06_08 Program na podporu výstavby </w:t>
      </w:r>
      <w:r w:rsidRPr="00C6521D">
        <w:rPr>
          <w:rFonts w:cs="Arial"/>
        </w:rPr>
        <w:br/>
        <w:t>a rekonstrukcí sportovních zařízení kofinancovaných z Národní sportovní agentury v roce 2024, jelikož byl projekt podpořen Ministerstvem pro místní rozvoj.</w:t>
      </w:r>
    </w:p>
    <w:p w14:paraId="77FED1F2" w14:textId="4AFFBB2C" w:rsidR="002A5FF6" w:rsidRDefault="00440743" w:rsidP="00D10B2C">
      <w:pPr>
        <w:autoSpaceDE w:val="0"/>
        <w:autoSpaceDN w:val="0"/>
        <w:adjustRightInd w:val="0"/>
        <w:spacing w:after="120"/>
        <w:jc w:val="both"/>
        <w:rPr>
          <w:rFonts w:cs="Arial"/>
          <w:b/>
          <w:bCs/>
        </w:rPr>
      </w:pPr>
      <w:r w:rsidRPr="006B799F">
        <w:rPr>
          <w:rFonts w:cs="Arial"/>
          <w:b/>
          <w:bCs/>
        </w:rPr>
        <w:t>Žádost splňuje formální náležitosti čl. 3, části C odst. 4. Zásad.</w:t>
      </w:r>
    </w:p>
    <w:p w14:paraId="13CFADD1" w14:textId="33D9457A" w:rsidR="002A5FF6" w:rsidRDefault="00BB4D4A" w:rsidP="00BB4D4A">
      <w:pPr>
        <w:autoSpaceDE w:val="0"/>
        <w:autoSpaceDN w:val="0"/>
        <w:adjustRightInd w:val="0"/>
        <w:spacing w:after="120"/>
        <w:rPr>
          <w:rFonts w:cs="Arial"/>
          <w:b/>
          <w:bCs/>
        </w:rPr>
      </w:pPr>
      <w:r w:rsidRPr="00071F72">
        <w:rPr>
          <w:rFonts w:cs="Arial"/>
          <w:b/>
          <w:bCs/>
          <w:i/>
          <w:iCs/>
        </w:rPr>
        <w:t>V případě poskytnutí dotace by se jednalo o výjimku ze Zásad.</w:t>
      </w:r>
      <w:r w:rsidRPr="00F47500">
        <w:rPr>
          <w:rFonts w:cs="Arial"/>
          <w:i/>
          <w:iCs/>
        </w:rPr>
        <w:t xml:space="preserve"> Jedná se o </w:t>
      </w:r>
      <w:r w:rsidR="00400AA6">
        <w:rPr>
          <w:rFonts w:cs="Arial"/>
          <w:i/>
          <w:iCs/>
        </w:rPr>
        <w:t>zajištění sportovního využití volného času pro děti a mládež</w:t>
      </w:r>
      <w:r w:rsidRPr="00F47500">
        <w:rPr>
          <w:rFonts w:cs="Arial"/>
          <w:i/>
          <w:iCs/>
        </w:rPr>
        <w:t>.</w:t>
      </w:r>
    </w:p>
    <w:p w14:paraId="46266A3D" w14:textId="4B866887" w:rsidR="006D6D47" w:rsidRPr="001C55F6" w:rsidRDefault="006D6D47" w:rsidP="006D6D47">
      <w:pPr>
        <w:autoSpaceDE w:val="0"/>
        <w:autoSpaceDN w:val="0"/>
        <w:adjustRightInd w:val="0"/>
        <w:rPr>
          <w:rFonts w:cs="Arial"/>
          <w:b/>
          <w:bCs/>
        </w:rPr>
      </w:pPr>
      <w:r w:rsidRPr="001C55F6">
        <w:rPr>
          <w:rFonts w:cs="Arial"/>
          <w:b/>
          <w:bCs/>
        </w:rPr>
        <w:t xml:space="preserve">Stanovisko </w:t>
      </w:r>
      <w:proofErr w:type="spellStart"/>
      <w:r w:rsidRPr="001C55F6">
        <w:rPr>
          <w:rFonts w:cs="Arial"/>
          <w:b/>
          <w:bCs/>
        </w:rPr>
        <w:t>administrujícího</w:t>
      </w:r>
      <w:proofErr w:type="spellEnd"/>
      <w:r w:rsidRPr="001C55F6">
        <w:rPr>
          <w:rFonts w:cs="Arial"/>
          <w:b/>
          <w:bCs/>
        </w:rPr>
        <w:t xml:space="preserve"> odboru: </w:t>
      </w:r>
      <w:r>
        <w:rPr>
          <w:rFonts w:cs="Arial"/>
          <w:b/>
          <w:bCs/>
        </w:rPr>
        <w:t>VYHOVĚT ČÁSTEČNĚ</w:t>
      </w:r>
      <w:r w:rsidRPr="001C55F6">
        <w:rPr>
          <w:rFonts w:cs="Arial"/>
          <w:b/>
          <w:bCs/>
        </w:rPr>
        <w:t xml:space="preserve">  </w:t>
      </w:r>
      <w:r>
        <w:rPr>
          <w:rFonts w:cs="Arial"/>
          <w:b/>
          <w:bCs/>
        </w:rPr>
        <w:t xml:space="preserve">          1 000 000 Kč</w:t>
      </w:r>
    </w:p>
    <w:p w14:paraId="4AC67C41" w14:textId="365A9454" w:rsidR="006D6D47" w:rsidRDefault="006D6D47" w:rsidP="006D6D47">
      <w:pPr>
        <w:autoSpaceDE w:val="0"/>
        <w:autoSpaceDN w:val="0"/>
        <w:adjustRightInd w:val="0"/>
        <w:jc w:val="both"/>
        <w:rPr>
          <w:rFonts w:cs="Arial"/>
          <w:b/>
          <w:bCs/>
        </w:rPr>
      </w:pPr>
      <w:r w:rsidRPr="001C55F6">
        <w:rPr>
          <w:rFonts w:cs="Arial"/>
          <w:b/>
          <w:bCs/>
        </w:rPr>
        <w:t>Návrh předkladatele:</w:t>
      </w:r>
      <w:r w:rsidRPr="00C621BC">
        <w:rPr>
          <w:rFonts w:cs="Arial"/>
          <w:b/>
          <w:bCs/>
        </w:rPr>
        <w:t xml:space="preserve"> </w:t>
      </w:r>
      <w:r>
        <w:rPr>
          <w:rFonts w:cs="Arial"/>
          <w:b/>
          <w:bCs/>
        </w:rPr>
        <w:t>VYHOVĚT ČÁSTEČNĚ</w:t>
      </w:r>
      <w:r w:rsidRPr="001C55F6">
        <w:rPr>
          <w:rFonts w:cs="Arial"/>
          <w:b/>
          <w:bCs/>
        </w:rPr>
        <w:t xml:space="preserve">  </w:t>
      </w:r>
      <w:r>
        <w:rPr>
          <w:rFonts w:cs="Arial"/>
          <w:b/>
          <w:bCs/>
        </w:rPr>
        <w:t xml:space="preserve">                                     1 000 000 Kč</w:t>
      </w:r>
    </w:p>
    <w:p w14:paraId="3B999824" w14:textId="416C65EB" w:rsidR="006D6D47" w:rsidRDefault="006D6D47" w:rsidP="006D6D47">
      <w:pPr>
        <w:autoSpaceDE w:val="0"/>
        <w:autoSpaceDN w:val="0"/>
        <w:adjustRightInd w:val="0"/>
        <w:jc w:val="both"/>
        <w:rPr>
          <w:rFonts w:cs="Arial"/>
          <w:b/>
          <w:bCs/>
          <w:i/>
          <w:iCs/>
        </w:rPr>
      </w:pPr>
      <w:r>
        <w:rPr>
          <w:rFonts w:cs="Arial"/>
          <w:b/>
          <w:bCs/>
        </w:rPr>
        <w:t>Stanovisko vedení: VYHOVĚT ČÁSTEČNĚ</w:t>
      </w:r>
      <w:r w:rsidRPr="001C55F6">
        <w:rPr>
          <w:rFonts w:cs="Arial"/>
          <w:b/>
          <w:bCs/>
        </w:rPr>
        <w:t xml:space="preserve">  </w:t>
      </w:r>
      <w:r>
        <w:rPr>
          <w:rFonts w:cs="Arial"/>
          <w:b/>
          <w:bCs/>
        </w:rPr>
        <w:t xml:space="preserve">                                          1 000 000 Kč</w:t>
      </w:r>
    </w:p>
    <w:p w14:paraId="298D6861" w14:textId="3B7D24F6" w:rsidR="00440743" w:rsidRPr="00D54799" w:rsidRDefault="00440743" w:rsidP="00440743">
      <w:pPr>
        <w:autoSpaceDE w:val="0"/>
        <w:autoSpaceDN w:val="0"/>
        <w:adjustRightInd w:val="0"/>
        <w:spacing w:before="240"/>
        <w:jc w:val="both"/>
        <w:rPr>
          <w:rFonts w:cs="Arial"/>
          <w:sz w:val="26"/>
          <w:szCs w:val="26"/>
        </w:rPr>
      </w:pPr>
      <w:r w:rsidRPr="00D54799">
        <w:rPr>
          <w:rFonts w:cs="Arial"/>
          <w:b/>
          <w:bCs/>
          <w:sz w:val="26"/>
          <w:szCs w:val="26"/>
          <w:u w:val="single"/>
        </w:rPr>
        <w:t>Ž</w:t>
      </w:r>
      <w:r>
        <w:rPr>
          <w:rFonts w:cs="Arial"/>
          <w:b/>
          <w:bCs/>
          <w:sz w:val="26"/>
          <w:szCs w:val="26"/>
          <w:u w:val="single"/>
        </w:rPr>
        <w:t>á</w:t>
      </w:r>
      <w:r w:rsidRPr="00D54799">
        <w:rPr>
          <w:rFonts w:cs="Arial"/>
          <w:b/>
          <w:bCs/>
          <w:sz w:val="26"/>
          <w:szCs w:val="26"/>
          <w:u w:val="single"/>
        </w:rPr>
        <w:t xml:space="preserve">dost č. </w:t>
      </w:r>
      <w:r w:rsidR="00D10B2C">
        <w:rPr>
          <w:rFonts w:cs="Arial"/>
          <w:b/>
          <w:bCs/>
          <w:sz w:val="26"/>
          <w:szCs w:val="26"/>
          <w:u w:val="single"/>
        </w:rPr>
        <w:t>2</w:t>
      </w:r>
    </w:p>
    <w:p w14:paraId="30EA0D42" w14:textId="77777777" w:rsidR="00440743" w:rsidRPr="00D54799" w:rsidRDefault="00440743" w:rsidP="00440743">
      <w:pPr>
        <w:autoSpaceDE w:val="0"/>
        <w:autoSpaceDN w:val="0"/>
        <w:adjustRightInd w:val="0"/>
        <w:spacing w:before="120" w:after="120"/>
        <w:jc w:val="both"/>
        <w:rPr>
          <w:rFonts w:cs="Arial"/>
          <w:bCs/>
          <w:i/>
        </w:rPr>
      </w:pPr>
      <w:r w:rsidRPr="00D54799">
        <w:rPr>
          <w:rFonts w:cs="Arial"/>
          <w:b/>
          <w:bCs/>
          <w:u w:val="single"/>
        </w:rPr>
        <w:t>Základní informace</w:t>
      </w:r>
      <w:r w:rsidRPr="00D54799">
        <w:rPr>
          <w:rFonts w:cs="Arial"/>
          <w:b/>
          <w:bCs/>
        </w:rPr>
        <w:t xml:space="preserve"> </w:t>
      </w:r>
    </w:p>
    <w:p w14:paraId="1E0B6369" w14:textId="77777777" w:rsidR="00440743" w:rsidRPr="00D54799" w:rsidRDefault="00440743" w:rsidP="00440743">
      <w:pPr>
        <w:autoSpaceDE w:val="0"/>
        <w:autoSpaceDN w:val="0"/>
        <w:adjustRightInd w:val="0"/>
        <w:spacing w:line="257" w:lineRule="auto"/>
        <w:jc w:val="both"/>
        <w:rPr>
          <w:rFonts w:cs="Arial"/>
        </w:rPr>
      </w:pPr>
      <w:bookmarkStart w:id="5" w:name="_Hlk173327445"/>
      <w:r w:rsidRPr="00D54799">
        <w:rPr>
          <w:rFonts w:cs="Arial"/>
          <w:b/>
          <w:bCs/>
        </w:rPr>
        <w:t>Žadatel</w:t>
      </w:r>
      <w:r w:rsidRPr="00D54799">
        <w:rPr>
          <w:rFonts w:cs="Arial"/>
          <w:b/>
        </w:rPr>
        <w:t xml:space="preserve">: </w:t>
      </w:r>
      <w:r w:rsidRPr="00E268E1">
        <w:rPr>
          <w:rFonts w:cs="Arial"/>
        </w:rPr>
        <w:t xml:space="preserve">FK MOHELNICE </w:t>
      </w:r>
      <w:proofErr w:type="spellStart"/>
      <w:r w:rsidRPr="00E268E1">
        <w:rPr>
          <w:rFonts w:cs="Arial"/>
        </w:rPr>
        <w:t>z.s</w:t>
      </w:r>
      <w:proofErr w:type="spellEnd"/>
      <w:r w:rsidRPr="00E268E1">
        <w:rPr>
          <w:rFonts w:cs="Arial"/>
        </w:rPr>
        <w:t>.</w:t>
      </w:r>
      <w:r w:rsidRPr="00763AB4">
        <w:rPr>
          <w:rFonts w:cs="Arial"/>
        </w:rPr>
        <w:t>,</w:t>
      </w:r>
      <w:r w:rsidRPr="00073D4C">
        <w:rPr>
          <w:rFonts w:cs="Arial"/>
        </w:rPr>
        <w:t xml:space="preserve"> se sídlem </w:t>
      </w:r>
      <w:r>
        <w:rPr>
          <w:rFonts w:cs="Arial"/>
        </w:rPr>
        <w:t>1. máje 787/14, 789 85 Mohelnice</w:t>
      </w:r>
    </w:p>
    <w:p w14:paraId="35F18318" w14:textId="77777777" w:rsidR="00440743" w:rsidRPr="00E268E1" w:rsidRDefault="00440743" w:rsidP="00440743">
      <w:pPr>
        <w:autoSpaceDE w:val="0"/>
        <w:autoSpaceDN w:val="0"/>
        <w:adjustRightInd w:val="0"/>
        <w:spacing w:line="257" w:lineRule="auto"/>
        <w:jc w:val="both"/>
        <w:rPr>
          <w:rFonts w:cs="Arial"/>
        </w:rPr>
      </w:pPr>
      <w:r w:rsidRPr="00D54799">
        <w:rPr>
          <w:rFonts w:cs="Arial"/>
          <w:b/>
          <w:bCs/>
        </w:rPr>
        <w:t>IČO:</w:t>
      </w:r>
      <w:r w:rsidRPr="00D54799">
        <w:rPr>
          <w:rFonts w:cs="Arial"/>
        </w:rPr>
        <w:t xml:space="preserve"> </w:t>
      </w:r>
      <w:r w:rsidRPr="00E268E1">
        <w:rPr>
          <w:rFonts w:cs="Arial"/>
        </w:rPr>
        <w:t>63696045</w:t>
      </w:r>
    </w:p>
    <w:p w14:paraId="0D3F024B" w14:textId="77777777" w:rsidR="00440743" w:rsidRPr="00E268E1" w:rsidRDefault="00440743" w:rsidP="00440743">
      <w:pPr>
        <w:autoSpaceDE w:val="0"/>
        <w:autoSpaceDN w:val="0"/>
        <w:adjustRightInd w:val="0"/>
        <w:jc w:val="both"/>
        <w:rPr>
          <w:rFonts w:cs="Arial"/>
        </w:rPr>
      </w:pPr>
      <w:r w:rsidRPr="00D54799">
        <w:rPr>
          <w:rFonts w:cs="Arial"/>
          <w:b/>
          <w:bCs/>
        </w:rPr>
        <w:t xml:space="preserve">Název projektu: </w:t>
      </w:r>
      <w:r w:rsidRPr="00E268E1">
        <w:rPr>
          <w:rFonts w:cs="Arial"/>
        </w:rPr>
        <w:t xml:space="preserve">FK </w:t>
      </w:r>
      <w:proofErr w:type="gramStart"/>
      <w:r w:rsidRPr="00E268E1">
        <w:rPr>
          <w:rFonts w:cs="Arial"/>
        </w:rPr>
        <w:t>MOHELNICE - technické</w:t>
      </w:r>
      <w:proofErr w:type="gramEnd"/>
      <w:r w:rsidRPr="00E268E1">
        <w:rPr>
          <w:rFonts w:cs="Arial"/>
        </w:rPr>
        <w:t xml:space="preserve"> zhodnocení hřiště s umělým povrchem - výměna povrchu</w:t>
      </w:r>
    </w:p>
    <w:bookmarkEnd w:id="5"/>
    <w:p w14:paraId="4547B12A" w14:textId="77777777" w:rsidR="00440743" w:rsidRPr="00EF0B15" w:rsidRDefault="00440743" w:rsidP="00440743">
      <w:pPr>
        <w:autoSpaceDE w:val="0"/>
        <w:autoSpaceDN w:val="0"/>
        <w:adjustRightInd w:val="0"/>
        <w:spacing w:after="120"/>
        <w:jc w:val="both"/>
        <w:rPr>
          <w:rFonts w:cs="Arial"/>
        </w:rPr>
      </w:pPr>
      <w:r w:rsidRPr="00D54799">
        <w:rPr>
          <w:rFonts w:cs="Arial"/>
          <w:b/>
          <w:bCs/>
        </w:rPr>
        <w:t xml:space="preserve">Termín doručení žádosti: </w:t>
      </w:r>
      <w:r>
        <w:rPr>
          <w:rFonts w:cs="Arial"/>
        </w:rPr>
        <w:t>31. 7. 2024</w:t>
      </w:r>
      <w:r w:rsidRPr="00D54799">
        <w:rPr>
          <w:rFonts w:cs="Arial"/>
        </w:rPr>
        <w:t xml:space="preserve"> (elektronicky), </w:t>
      </w:r>
      <w:r>
        <w:rPr>
          <w:rFonts w:cs="Arial"/>
        </w:rPr>
        <w:t>31. 7. 2024</w:t>
      </w:r>
      <w:r w:rsidRPr="00D54799">
        <w:rPr>
          <w:rFonts w:cs="Arial"/>
        </w:rPr>
        <w:t xml:space="preserve"> </w:t>
      </w:r>
      <w:r>
        <w:rPr>
          <w:rFonts w:cs="Arial"/>
        </w:rPr>
        <w:t>(datovou zprávou</w:t>
      </w:r>
      <w:r w:rsidRPr="00D54799">
        <w:rPr>
          <w:rFonts w:cs="Arial"/>
        </w:rPr>
        <w:t>)</w:t>
      </w:r>
    </w:p>
    <w:p w14:paraId="6A6481C1" w14:textId="77777777" w:rsidR="00440743" w:rsidRPr="00D54799" w:rsidRDefault="00440743" w:rsidP="00440743">
      <w:pPr>
        <w:autoSpaceDE w:val="0"/>
        <w:autoSpaceDN w:val="0"/>
        <w:adjustRightInd w:val="0"/>
        <w:jc w:val="both"/>
        <w:rPr>
          <w:rFonts w:cs="Arial"/>
          <w:b/>
          <w:bCs/>
        </w:rPr>
      </w:pPr>
      <w:r w:rsidRPr="00D54799">
        <w:rPr>
          <w:rFonts w:cs="Arial"/>
          <w:b/>
          <w:bCs/>
          <w:u w:val="single"/>
        </w:rPr>
        <w:t xml:space="preserve">Údaje o </w:t>
      </w:r>
      <w:proofErr w:type="gramStart"/>
      <w:r w:rsidRPr="00D54799">
        <w:rPr>
          <w:rFonts w:cs="Arial"/>
          <w:b/>
          <w:bCs/>
          <w:u w:val="single"/>
        </w:rPr>
        <w:t>projektu - investiční</w:t>
      </w:r>
      <w:proofErr w:type="gramEnd"/>
    </w:p>
    <w:p w14:paraId="2CD2BFBA" w14:textId="77777777" w:rsidR="00440743" w:rsidRPr="00E268E1" w:rsidRDefault="00440743" w:rsidP="00440743">
      <w:pPr>
        <w:autoSpaceDE w:val="0"/>
        <w:autoSpaceDN w:val="0"/>
        <w:adjustRightInd w:val="0"/>
        <w:jc w:val="both"/>
        <w:rPr>
          <w:rFonts w:cs="Arial"/>
        </w:rPr>
      </w:pPr>
      <w:r w:rsidRPr="00D54799">
        <w:rPr>
          <w:rFonts w:cs="Arial"/>
          <w:b/>
          <w:bCs/>
        </w:rPr>
        <w:t>Stručný popis projektu</w:t>
      </w:r>
      <w:r w:rsidRPr="00D54799">
        <w:rPr>
          <w:rFonts w:cs="Arial"/>
          <w:b/>
        </w:rPr>
        <w:t xml:space="preserve">: </w:t>
      </w:r>
      <w:r w:rsidRPr="00E268E1">
        <w:rPr>
          <w:rFonts w:cs="Arial"/>
        </w:rPr>
        <w:t xml:space="preserve">Technické zhodnocení hřiště s umělým </w:t>
      </w:r>
      <w:proofErr w:type="gramStart"/>
      <w:r w:rsidRPr="00E268E1">
        <w:rPr>
          <w:rFonts w:cs="Arial"/>
        </w:rPr>
        <w:t>povrchem - výměna</w:t>
      </w:r>
      <w:proofErr w:type="gramEnd"/>
      <w:r w:rsidRPr="00E268E1">
        <w:rPr>
          <w:rFonts w:cs="Arial"/>
        </w:rPr>
        <w:t xml:space="preserve"> povrchu.</w:t>
      </w:r>
    </w:p>
    <w:p w14:paraId="2C120AA7" w14:textId="1411821B" w:rsidR="00440743" w:rsidRPr="00E268E1" w:rsidRDefault="00440743" w:rsidP="00440743">
      <w:pPr>
        <w:autoSpaceDE w:val="0"/>
        <w:autoSpaceDN w:val="0"/>
        <w:adjustRightInd w:val="0"/>
        <w:jc w:val="both"/>
        <w:rPr>
          <w:rFonts w:cs="Arial"/>
        </w:rPr>
      </w:pPr>
      <w:r w:rsidRPr="00D54799">
        <w:rPr>
          <w:rFonts w:cs="Arial"/>
          <w:b/>
          <w:bCs/>
        </w:rPr>
        <w:t>Podrobný popis projektu:</w:t>
      </w:r>
      <w:r w:rsidRPr="00D54799">
        <w:rPr>
          <w:rFonts w:cs="Arial"/>
        </w:rPr>
        <w:t xml:space="preserve"> </w:t>
      </w:r>
      <w:r w:rsidRPr="00E268E1">
        <w:rPr>
          <w:rFonts w:cs="Arial"/>
        </w:rPr>
        <w:t>Záměrem námi plánované akce je vyměnit umělý povrch fotbalového hřiště v areálu městského fotbalového stadionu na ulici 1. máje 787/14 v</w:t>
      </w:r>
      <w:r>
        <w:rPr>
          <w:rFonts w:cs="Arial"/>
        </w:rPr>
        <w:t> </w:t>
      </w:r>
      <w:r w:rsidRPr="00E268E1">
        <w:rPr>
          <w:rFonts w:cs="Arial"/>
        </w:rPr>
        <w:t>Mohelnici. Stávající hřiště bylo zkolaudováno a uvedeno do provozu již v roce 2009 s</w:t>
      </w:r>
      <w:r>
        <w:rPr>
          <w:rFonts w:cs="Arial"/>
        </w:rPr>
        <w:t> </w:t>
      </w:r>
      <w:r w:rsidRPr="00E268E1">
        <w:rPr>
          <w:rFonts w:cs="Arial"/>
        </w:rPr>
        <w:t xml:space="preserve">tehdy plánovanou životností 10 let. Poslední certifikace FAČR umožňující využívat toto hřiště i pro mistrovská utkání pozbylo platnosti 30.6.2023. Z důvodu nevyhovujícího stavu FAČR dále odmítá tuto certifikaci dále prodlužovat a jeho zástupce doporučil provést výměnu povrchu. Bohužel se nám dlouhodobě </w:t>
      </w:r>
      <w:proofErr w:type="gramStart"/>
      <w:r w:rsidRPr="00E268E1">
        <w:rPr>
          <w:rFonts w:cs="Arial"/>
        </w:rPr>
        <w:t>nedaří</w:t>
      </w:r>
      <w:proofErr w:type="gramEnd"/>
      <w:r w:rsidRPr="00E268E1">
        <w:rPr>
          <w:rFonts w:cs="Arial"/>
        </w:rPr>
        <w:t xml:space="preserve"> získat příslušnou dotaci z</w:t>
      </w:r>
      <w:r>
        <w:rPr>
          <w:rFonts w:cs="Arial"/>
        </w:rPr>
        <w:t> </w:t>
      </w:r>
      <w:r w:rsidRPr="00E268E1">
        <w:rPr>
          <w:rFonts w:cs="Arial"/>
        </w:rPr>
        <w:t xml:space="preserve">programů Národní sportovní agentury, byť bodové ohodnocení našich žádostí by stačilo - tzn. máme řádně podanou žádost, zpracovaný </w:t>
      </w:r>
      <w:r w:rsidRPr="00E268E1">
        <w:rPr>
          <w:rFonts w:cs="Arial"/>
        </w:rPr>
        <w:lastRenderedPageBreak/>
        <w:t xml:space="preserve">a vysoutěžený projekt, podepsanou smlouvu s budoucím dodavatelem, zajištěnou finanční spoluúčast i podporu ze strany města Mohelnice, podporu dalších příspěvkových i školských organizací na území města, včetně spolku handicapovaných. minulém týdnu jsme dostali v pořadí již třetí (předchozí v letech 2022 a 2023) zamítavé stanovisko ze strany Národní sportovní agentury (k poslední naší žádosti ze dne 30.4.2024 v programu 04/2024 Regiony 2024 </w:t>
      </w:r>
      <w:r>
        <w:rPr>
          <w:rFonts w:cs="Arial"/>
        </w:rPr>
        <w:br/>
      </w:r>
      <w:r w:rsidRPr="00E268E1">
        <w:rPr>
          <w:rFonts w:cs="Arial"/>
        </w:rPr>
        <w:t xml:space="preserve">- investice pod 10 mil. Kč) a jsme aktuálně v patové situaci. Naší poslední šancí </w:t>
      </w:r>
      <w:r w:rsidR="001C0A54">
        <w:rPr>
          <w:rFonts w:cs="Arial"/>
        </w:rPr>
        <w:br/>
      </w:r>
      <w:r w:rsidRPr="00E268E1">
        <w:rPr>
          <w:rFonts w:cs="Arial"/>
        </w:rPr>
        <w:t xml:space="preserve">je získat právě Individuální dotaci z rozpočtu Olomouckého kraje. Hřiště s umělým povrchem je pro nás zásadním jak v tréninkové přípravě (především v zimním období), tak během fotbalové sezóny, kdy jej využívá všech našich 8 mládežnických týmů </w:t>
      </w:r>
      <w:r w:rsidR="001C0A54">
        <w:rPr>
          <w:rFonts w:cs="Arial"/>
        </w:rPr>
        <w:br/>
      </w:r>
      <w:r w:rsidRPr="00E268E1">
        <w:rPr>
          <w:rFonts w:cs="Arial"/>
        </w:rPr>
        <w:t>a 1 tým mužů.</w:t>
      </w:r>
    </w:p>
    <w:p w14:paraId="4B2F7877" w14:textId="04298B51" w:rsidR="00440743" w:rsidRPr="00E268E1" w:rsidRDefault="00440743" w:rsidP="00440743">
      <w:pPr>
        <w:autoSpaceDE w:val="0"/>
        <w:autoSpaceDN w:val="0"/>
        <w:adjustRightInd w:val="0"/>
        <w:jc w:val="both"/>
        <w:rPr>
          <w:rFonts w:cs="Arial"/>
          <w:u w:val="single"/>
        </w:rPr>
      </w:pPr>
      <w:r w:rsidRPr="006542E4">
        <w:rPr>
          <w:rFonts w:cs="Arial"/>
          <w:u w:val="single"/>
        </w:rPr>
        <w:t xml:space="preserve">Dotace bude </w:t>
      </w:r>
      <w:r w:rsidRPr="00073D4C">
        <w:rPr>
          <w:rFonts w:cs="Arial"/>
          <w:u w:val="single"/>
        </w:rPr>
        <w:t xml:space="preserve">použita </w:t>
      </w:r>
      <w:r w:rsidRPr="00E268E1">
        <w:rPr>
          <w:rFonts w:cs="Arial"/>
          <w:u w:val="single"/>
        </w:rPr>
        <w:t xml:space="preserve">na nařezání starého povrchu, srolování, odvoz a likvidace, laserová příprava podloží, dosyp kamene, celoplošné válcování a hutnění, dodání </w:t>
      </w:r>
      <w:r w:rsidR="001C0A54">
        <w:rPr>
          <w:rFonts w:cs="Arial"/>
          <w:u w:val="single"/>
        </w:rPr>
        <w:br/>
      </w:r>
      <w:r w:rsidRPr="00E268E1">
        <w:rPr>
          <w:rFonts w:cs="Arial"/>
          <w:u w:val="single"/>
        </w:rPr>
        <w:t>a instalace umělé fotbalové trávy 3. generace, lajnování, aplikace písku a šedo-černého EPDM granulátu.</w:t>
      </w:r>
    </w:p>
    <w:p w14:paraId="772D583A" w14:textId="77777777" w:rsidR="00440743" w:rsidRPr="00D54799" w:rsidRDefault="00440743" w:rsidP="00440743">
      <w:pPr>
        <w:autoSpaceDE w:val="0"/>
        <w:autoSpaceDN w:val="0"/>
        <w:adjustRightInd w:val="0"/>
        <w:jc w:val="both"/>
        <w:rPr>
          <w:rFonts w:cs="Arial"/>
        </w:rPr>
      </w:pPr>
      <w:r w:rsidRPr="00D54799">
        <w:rPr>
          <w:rFonts w:cs="Arial"/>
          <w:b/>
        </w:rPr>
        <w:t xml:space="preserve">Termín realizace: </w:t>
      </w:r>
      <w:r>
        <w:rPr>
          <w:rFonts w:cs="Arial"/>
        </w:rPr>
        <w:t>1</w:t>
      </w:r>
      <w:r w:rsidRPr="00D54799">
        <w:rPr>
          <w:rFonts w:cs="Arial"/>
        </w:rPr>
        <w:t xml:space="preserve">. </w:t>
      </w:r>
      <w:r>
        <w:rPr>
          <w:rFonts w:cs="Arial"/>
        </w:rPr>
        <w:t>10. 2024 – 31. 3. 2025</w:t>
      </w:r>
    </w:p>
    <w:p w14:paraId="219E9199" w14:textId="77777777" w:rsidR="00440743" w:rsidRDefault="00440743" w:rsidP="00440743">
      <w:pPr>
        <w:autoSpaceDE w:val="0"/>
        <w:autoSpaceDN w:val="0"/>
        <w:adjustRightInd w:val="0"/>
        <w:jc w:val="both"/>
        <w:rPr>
          <w:rFonts w:cs="Arial"/>
          <w:u w:val="single"/>
        </w:rPr>
      </w:pPr>
      <w:r w:rsidRPr="00D54799">
        <w:rPr>
          <w:rFonts w:cs="Arial"/>
        </w:rPr>
        <w:t xml:space="preserve">Termín </w:t>
      </w:r>
      <w:r w:rsidRPr="00D42487">
        <w:rPr>
          <w:rFonts w:cs="Arial"/>
        </w:rPr>
        <w:t>vyúčtování: 31. 5. 2025</w:t>
      </w:r>
    </w:p>
    <w:p w14:paraId="5B445D0B" w14:textId="77777777" w:rsidR="00440743" w:rsidRPr="00D54799" w:rsidRDefault="00440743" w:rsidP="00440743">
      <w:pPr>
        <w:autoSpaceDE w:val="0"/>
        <w:autoSpaceDN w:val="0"/>
        <w:adjustRightInd w:val="0"/>
        <w:spacing w:before="120"/>
        <w:jc w:val="both"/>
        <w:rPr>
          <w:rFonts w:cs="Arial"/>
          <w:b/>
          <w:bCs/>
          <w:u w:val="single"/>
        </w:rPr>
      </w:pPr>
      <w:r w:rsidRPr="00D54799">
        <w:rPr>
          <w:rFonts w:cs="Arial"/>
          <w:b/>
          <w:bCs/>
          <w:u w:val="single"/>
        </w:rPr>
        <w:t>Financování</w:t>
      </w:r>
    </w:p>
    <w:p w14:paraId="68B24D41" w14:textId="77777777" w:rsidR="00440743" w:rsidRPr="00D54799" w:rsidRDefault="00440743" w:rsidP="00440743">
      <w:pPr>
        <w:autoSpaceDE w:val="0"/>
        <w:autoSpaceDN w:val="0"/>
        <w:adjustRightInd w:val="0"/>
        <w:jc w:val="both"/>
        <w:rPr>
          <w:rFonts w:cs="Arial"/>
          <w:bCs/>
          <w:i/>
        </w:rPr>
      </w:pPr>
      <w:r w:rsidRPr="00D54799">
        <w:rPr>
          <w:rFonts w:cs="Arial"/>
          <w:b/>
        </w:rPr>
        <w:t xml:space="preserve">Celkové předpokládané výdaje projektu: </w:t>
      </w:r>
      <w:r w:rsidRPr="009E5125">
        <w:rPr>
          <w:rFonts w:ascii="Arial,Bold" w:hAnsi="Arial,Bold" w:cs="Arial,Bold"/>
        </w:rPr>
        <w:t>9 000 000</w:t>
      </w:r>
      <w:r w:rsidRPr="00D54799">
        <w:rPr>
          <w:rFonts w:cs="Arial"/>
        </w:rPr>
        <w:t xml:space="preserve"> Kč</w:t>
      </w:r>
      <w:r w:rsidRPr="00D54799">
        <w:rPr>
          <w:rFonts w:cs="Arial"/>
          <w:b/>
        </w:rPr>
        <w:tab/>
        <w:t xml:space="preserve">        </w:t>
      </w:r>
      <w:r w:rsidRPr="00D54799">
        <w:rPr>
          <w:rFonts w:cs="Arial"/>
          <w:b/>
        </w:rPr>
        <w:tab/>
        <w:t xml:space="preserve">    </w:t>
      </w:r>
      <w:r w:rsidRPr="00D54799">
        <w:rPr>
          <w:rFonts w:cs="Arial"/>
          <w:b/>
        </w:rPr>
        <w:tab/>
      </w:r>
    </w:p>
    <w:p w14:paraId="1B4AA3C9" w14:textId="77777777" w:rsidR="00440743" w:rsidRPr="00D54799" w:rsidRDefault="00440743" w:rsidP="00440743">
      <w:pPr>
        <w:autoSpaceDE w:val="0"/>
        <w:autoSpaceDN w:val="0"/>
        <w:adjustRightInd w:val="0"/>
        <w:jc w:val="both"/>
        <w:rPr>
          <w:rFonts w:cs="Arial"/>
        </w:rPr>
      </w:pPr>
      <w:r w:rsidRPr="00D54799">
        <w:rPr>
          <w:rFonts w:cs="Arial"/>
          <w:b/>
          <w:bCs/>
        </w:rPr>
        <w:t>Výše požadované dotace z rozpočtu Olomouckého kraje</w:t>
      </w:r>
      <w:r w:rsidRPr="00D54799">
        <w:rPr>
          <w:rFonts w:cs="Arial"/>
          <w:b/>
        </w:rPr>
        <w:t xml:space="preserve">: </w:t>
      </w:r>
      <w:r w:rsidRPr="009E5125">
        <w:rPr>
          <w:rFonts w:ascii="Arial,Bold" w:hAnsi="Arial,Bold" w:cs="Arial,Bold"/>
        </w:rPr>
        <w:t>6 000 000</w:t>
      </w:r>
      <w:r w:rsidRPr="00D54799">
        <w:rPr>
          <w:rFonts w:cs="Arial"/>
        </w:rPr>
        <w:t xml:space="preserve"> Kč</w:t>
      </w:r>
    </w:p>
    <w:p w14:paraId="197A2273" w14:textId="77777777" w:rsidR="00440743" w:rsidRPr="00D54799" w:rsidRDefault="00440743" w:rsidP="00440743">
      <w:pPr>
        <w:autoSpaceDE w:val="0"/>
        <w:autoSpaceDN w:val="0"/>
        <w:adjustRightInd w:val="0"/>
        <w:jc w:val="both"/>
        <w:rPr>
          <w:rFonts w:cs="Arial"/>
          <w:bCs/>
          <w:i/>
        </w:rPr>
      </w:pPr>
      <w:r w:rsidRPr="00D54799">
        <w:rPr>
          <w:rFonts w:cs="Arial"/>
          <w:b/>
          <w:bCs/>
        </w:rPr>
        <w:t>Vlastní a jiné zdroje</w:t>
      </w:r>
      <w:r w:rsidRPr="00D54799">
        <w:rPr>
          <w:rFonts w:cs="Arial"/>
          <w:b/>
        </w:rPr>
        <w:t>:</w:t>
      </w:r>
      <w:r>
        <w:rPr>
          <w:rFonts w:cs="Arial"/>
          <w:b/>
        </w:rPr>
        <w:t xml:space="preserve"> </w:t>
      </w:r>
      <w:r>
        <w:rPr>
          <w:rFonts w:cs="Arial"/>
          <w:bCs/>
        </w:rPr>
        <w:t>3 000 000</w:t>
      </w:r>
      <w:r w:rsidRPr="00D54799">
        <w:rPr>
          <w:rFonts w:cs="Arial"/>
        </w:rPr>
        <w:t xml:space="preserve"> Kč</w:t>
      </w:r>
    </w:p>
    <w:p w14:paraId="7D8853BD" w14:textId="77777777" w:rsidR="00440743" w:rsidRPr="00D54799" w:rsidRDefault="00440743" w:rsidP="00440743">
      <w:pPr>
        <w:autoSpaceDE w:val="0"/>
        <w:autoSpaceDN w:val="0"/>
        <w:adjustRightInd w:val="0"/>
        <w:jc w:val="both"/>
        <w:rPr>
          <w:rFonts w:cs="Arial"/>
        </w:rPr>
      </w:pPr>
      <w:r w:rsidRPr="00D54799">
        <w:rPr>
          <w:rFonts w:cs="Arial"/>
          <w:b/>
          <w:bCs/>
        </w:rPr>
        <w:t xml:space="preserve">Struktura jiných zdrojů: </w:t>
      </w:r>
      <w:r>
        <w:rPr>
          <w:rFonts w:cs="Arial"/>
          <w:bCs/>
        </w:rPr>
        <w:t>3 000 000 Kč – Město Mohelnice</w:t>
      </w:r>
    </w:p>
    <w:p w14:paraId="7201822D" w14:textId="77777777" w:rsidR="00440743" w:rsidRPr="00D54799" w:rsidRDefault="00440743" w:rsidP="00440743">
      <w:pPr>
        <w:autoSpaceDE w:val="0"/>
        <w:autoSpaceDN w:val="0"/>
        <w:adjustRightInd w:val="0"/>
        <w:jc w:val="both"/>
        <w:rPr>
          <w:rFonts w:cs="Arial"/>
        </w:rPr>
      </w:pPr>
      <w:r w:rsidRPr="00D54799">
        <w:rPr>
          <w:rFonts w:cs="Arial"/>
          <w:b/>
          <w:bCs/>
        </w:rPr>
        <w:t xml:space="preserve">Vazba na jiné dotace: </w:t>
      </w:r>
      <w:r>
        <w:rPr>
          <w:rFonts w:cs="Arial"/>
        </w:rPr>
        <w:t>ANO</w:t>
      </w:r>
    </w:p>
    <w:p w14:paraId="3EEBF6C1" w14:textId="77777777" w:rsidR="00440743" w:rsidRPr="00D54799" w:rsidRDefault="00440743" w:rsidP="00440743">
      <w:pPr>
        <w:autoSpaceDE w:val="0"/>
        <w:autoSpaceDN w:val="0"/>
        <w:adjustRightInd w:val="0"/>
        <w:jc w:val="both"/>
        <w:rPr>
          <w:rFonts w:cs="Arial"/>
          <w:b/>
          <w:bCs/>
        </w:rPr>
      </w:pPr>
      <w:r w:rsidRPr="00D54799">
        <w:rPr>
          <w:rFonts w:cs="Arial"/>
          <w:b/>
          <w:bCs/>
        </w:rPr>
        <w:t>Dotační historie:</w:t>
      </w:r>
    </w:p>
    <w:p w14:paraId="7D660E12" w14:textId="77777777" w:rsidR="00440743" w:rsidRPr="00D54799" w:rsidRDefault="00440743" w:rsidP="00440743">
      <w:pPr>
        <w:pStyle w:val="Nadpis3"/>
        <w:spacing w:before="0"/>
        <w:jc w:val="both"/>
        <w:rPr>
          <w:rFonts w:ascii="Arial" w:eastAsia="Times New Roman" w:hAnsi="Arial" w:cs="Arial"/>
          <w:color w:val="auto"/>
        </w:rPr>
      </w:pPr>
      <w:proofErr w:type="gramStart"/>
      <w:r w:rsidRPr="00D54799">
        <w:rPr>
          <w:rFonts w:ascii="Arial" w:eastAsia="Times New Roman" w:hAnsi="Arial" w:cs="Arial"/>
          <w:color w:val="auto"/>
        </w:rPr>
        <w:t>A)na</w:t>
      </w:r>
      <w:proofErr w:type="gramEnd"/>
      <w:r w:rsidRPr="00D54799">
        <w:rPr>
          <w:rFonts w:ascii="Arial" w:eastAsia="Times New Roman" w:hAnsi="Arial" w:cs="Arial"/>
          <w:color w:val="auto"/>
        </w:rPr>
        <w:t xml:space="preserve"> požadovanou akci: </w:t>
      </w:r>
    </w:p>
    <w:p w14:paraId="4F36BF13" w14:textId="77777777" w:rsidR="00440743" w:rsidRPr="002C6857"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proofErr w:type="gramStart"/>
      <w:r w:rsidRPr="00D54799">
        <w:rPr>
          <w:rFonts w:ascii="Arial" w:eastAsia="Times New Roman" w:hAnsi="Arial" w:cs="Arial"/>
          <w:sz w:val="24"/>
          <w:szCs w:val="24"/>
          <w:lang w:eastAsia="cs-CZ"/>
        </w:rPr>
        <w:t xml:space="preserve">2022 – </w:t>
      </w:r>
      <w:r>
        <w:rPr>
          <w:rFonts w:ascii="Arial" w:eastAsia="Times New Roman" w:hAnsi="Arial" w:cs="Arial"/>
          <w:sz w:val="24"/>
          <w:szCs w:val="24"/>
          <w:lang w:eastAsia="cs-CZ"/>
        </w:rPr>
        <w:t>0</w:t>
      </w:r>
      <w:proofErr w:type="gramEnd"/>
      <w:r>
        <w:rPr>
          <w:rFonts w:ascii="Arial" w:eastAsia="Times New Roman" w:hAnsi="Arial" w:cs="Arial"/>
          <w:sz w:val="24"/>
          <w:szCs w:val="24"/>
          <w:lang w:eastAsia="cs-CZ"/>
        </w:rPr>
        <w:t xml:space="preserve"> Kč</w:t>
      </w:r>
    </w:p>
    <w:p w14:paraId="024D2388" w14:textId="77777777" w:rsidR="00440743" w:rsidRPr="002C6857"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proofErr w:type="gramStart"/>
      <w:r w:rsidRPr="00D54799">
        <w:rPr>
          <w:rFonts w:ascii="Arial" w:eastAsia="Times New Roman" w:hAnsi="Arial" w:cs="Arial"/>
          <w:sz w:val="24"/>
          <w:szCs w:val="24"/>
          <w:lang w:eastAsia="cs-CZ"/>
        </w:rPr>
        <w:t xml:space="preserve">2023 – </w:t>
      </w:r>
      <w:r>
        <w:rPr>
          <w:rFonts w:ascii="Arial" w:eastAsia="Times New Roman" w:hAnsi="Arial" w:cs="Arial"/>
          <w:sz w:val="24"/>
          <w:szCs w:val="24"/>
          <w:lang w:eastAsia="cs-CZ"/>
        </w:rPr>
        <w:t>0</w:t>
      </w:r>
      <w:proofErr w:type="gramEnd"/>
      <w:r>
        <w:rPr>
          <w:rFonts w:ascii="Arial" w:eastAsia="Times New Roman" w:hAnsi="Arial" w:cs="Arial"/>
          <w:sz w:val="24"/>
          <w:szCs w:val="24"/>
          <w:lang w:eastAsia="cs-CZ"/>
        </w:rPr>
        <w:t xml:space="preserve"> Kč</w:t>
      </w:r>
    </w:p>
    <w:p w14:paraId="6458D3E6" w14:textId="77777777" w:rsidR="00440743" w:rsidRPr="00D54799"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proofErr w:type="gramStart"/>
      <w:r>
        <w:rPr>
          <w:rFonts w:ascii="Arial" w:eastAsia="Times New Roman" w:hAnsi="Arial" w:cs="Arial"/>
          <w:sz w:val="24"/>
          <w:szCs w:val="24"/>
          <w:lang w:eastAsia="cs-CZ"/>
        </w:rPr>
        <w:t>2024 – 0</w:t>
      </w:r>
      <w:proofErr w:type="gramEnd"/>
      <w:r>
        <w:rPr>
          <w:rFonts w:ascii="Arial" w:eastAsia="Times New Roman" w:hAnsi="Arial" w:cs="Arial"/>
          <w:sz w:val="24"/>
          <w:szCs w:val="24"/>
          <w:lang w:eastAsia="cs-CZ"/>
        </w:rPr>
        <w:t xml:space="preserve"> Kč</w:t>
      </w:r>
    </w:p>
    <w:p w14:paraId="3EC600F0" w14:textId="77777777" w:rsidR="00440743" w:rsidRPr="002C6857"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r w:rsidRPr="00D54799">
        <w:rPr>
          <w:rFonts w:ascii="Arial" w:eastAsia="Times New Roman" w:hAnsi="Arial" w:cs="Arial"/>
          <w:sz w:val="24"/>
          <w:szCs w:val="24"/>
          <w:lang w:eastAsia="cs-CZ"/>
        </w:rPr>
        <w:t xml:space="preserve">B) ostatní dotace žadateli z oblasti sportu: </w:t>
      </w:r>
    </w:p>
    <w:p w14:paraId="4D1ED49F" w14:textId="77777777" w:rsidR="00440743" w:rsidRPr="002A0E74"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r w:rsidRPr="002A0E74">
        <w:rPr>
          <w:rFonts w:ascii="Arial" w:eastAsia="Times New Roman" w:hAnsi="Arial" w:cs="Arial"/>
          <w:sz w:val="24"/>
          <w:szCs w:val="24"/>
          <w:lang w:eastAsia="cs-CZ"/>
        </w:rPr>
        <w:t>2022 – 40 000 Kč (Podpora sportovní činnosti dětí a mládeže)</w:t>
      </w:r>
    </w:p>
    <w:p w14:paraId="32CFC502" w14:textId="77777777" w:rsidR="00440743" w:rsidRPr="002A0E74"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r w:rsidRPr="002A0E74">
        <w:rPr>
          <w:rFonts w:ascii="Arial" w:eastAsia="Times New Roman" w:hAnsi="Arial" w:cs="Arial"/>
          <w:sz w:val="24"/>
          <w:szCs w:val="24"/>
          <w:lang w:eastAsia="cs-CZ"/>
        </w:rPr>
        <w:t>2023 – 62 000 Kč (Podpora celoroční sportovní činnosti)</w:t>
      </w:r>
    </w:p>
    <w:p w14:paraId="67C5B11F" w14:textId="77777777" w:rsidR="00440743" w:rsidRPr="002A0E74"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r w:rsidRPr="002A0E74">
        <w:rPr>
          <w:rFonts w:ascii="Arial" w:eastAsia="Times New Roman" w:hAnsi="Arial" w:cs="Arial"/>
          <w:sz w:val="24"/>
          <w:szCs w:val="24"/>
          <w:lang w:eastAsia="cs-CZ"/>
        </w:rPr>
        <w:t>2023 – 35 000 Kč (Podpora sportovní činnosti dětí a mládeže)</w:t>
      </w:r>
    </w:p>
    <w:p w14:paraId="2628D279" w14:textId="77777777" w:rsidR="00440743" w:rsidRPr="002A0E74"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r w:rsidRPr="002A0E74">
        <w:rPr>
          <w:rFonts w:ascii="Arial" w:eastAsia="Times New Roman" w:hAnsi="Arial" w:cs="Arial"/>
          <w:sz w:val="24"/>
          <w:szCs w:val="24"/>
          <w:lang w:eastAsia="cs-CZ"/>
        </w:rPr>
        <w:t>2023 - 400 000 Kč (Podpora rekonstrukcí sportovních zařízení)</w:t>
      </w:r>
    </w:p>
    <w:p w14:paraId="071F2821" w14:textId="77777777" w:rsidR="00440743" w:rsidRPr="002A0E74" w:rsidRDefault="00440743" w:rsidP="00440743">
      <w:pPr>
        <w:pStyle w:val="Odstavecseseznamem"/>
        <w:numPr>
          <w:ilvl w:val="0"/>
          <w:numId w:val="4"/>
        </w:numPr>
        <w:autoSpaceDE w:val="0"/>
        <w:autoSpaceDN w:val="0"/>
        <w:adjustRightInd w:val="0"/>
        <w:spacing w:after="0" w:line="257" w:lineRule="auto"/>
        <w:ind w:left="142" w:hanging="142"/>
        <w:jc w:val="both"/>
        <w:rPr>
          <w:rFonts w:ascii="Arial" w:eastAsia="Times New Roman" w:hAnsi="Arial" w:cs="Arial"/>
          <w:sz w:val="24"/>
          <w:szCs w:val="24"/>
          <w:lang w:eastAsia="cs-CZ"/>
        </w:rPr>
      </w:pPr>
      <w:r w:rsidRPr="002A0E74">
        <w:rPr>
          <w:rFonts w:ascii="Arial" w:eastAsia="Times New Roman" w:hAnsi="Arial" w:cs="Arial"/>
          <w:sz w:val="24"/>
          <w:szCs w:val="24"/>
          <w:lang w:eastAsia="cs-CZ"/>
        </w:rPr>
        <w:t>2024 – 100 000 Kč (Podpora celoroční sportovní činnosti)</w:t>
      </w:r>
    </w:p>
    <w:p w14:paraId="7E322957" w14:textId="77777777" w:rsidR="00440743" w:rsidRPr="00D54799" w:rsidRDefault="00440743" w:rsidP="00440743">
      <w:pPr>
        <w:autoSpaceDE w:val="0"/>
        <w:autoSpaceDN w:val="0"/>
        <w:adjustRightInd w:val="0"/>
        <w:spacing w:before="120"/>
        <w:jc w:val="both"/>
        <w:rPr>
          <w:rFonts w:cs="Arial"/>
          <w:bCs/>
          <w:i/>
        </w:rPr>
      </w:pPr>
      <w:r w:rsidRPr="00D54799">
        <w:rPr>
          <w:rFonts w:cs="Arial"/>
          <w:b/>
          <w:bCs/>
          <w:u w:val="single"/>
        </w:rPr>
        <w:t>Posouzení žádosti</w:t>
      </w:r>
      <w:r w:rsidRPr="00D54799">
        <w:rPr>
          <w:rFonts w:cs="Arial"/>
          <w:b/>
          <w:bCs/>
        </w:rPr>
        <w:t xml:space="preserve"> </w:t>
      </w:r>
    </w:p>
    <w:p w14:paraId="6568E849" w14:textId="77777777" w:rsidR="00440743" w:rsidRPr="00023A7C" w:rsidRDefault="00440743" w:rsidP="00440743">
      <w:pPr>
        <w:autoSpaceDE w:val="0"/>
        <w:autoSpaceDN w:val="0"/>
        <w:adjustRightInd w:val="0"/>
        <w:spacing w:after="120"/>
        <w:jc w:val="both"/>
        <w:rPr>
          <w:rFonts w:cs="Arial"/>
          <w:b/>
          <w:bCs/>
        </w:rPr>
      </w:pPr>
      <w:r w:rsidRPr="00023A7C">
        <w:rPr>
          <w:rFonts w:cs="Arial"/>
          <w:b/>
          <w:bCs/>
        </w:rPr>
        <w:t xml:space="preserve">Žádost nesplňuje podmínky uvedené v čl. 3, části C odst. 1. Zásad. </w:t>
      </w:r>
      <w:r w:rsidRPr="00023A7C">
        <w:rPr>
          <w:rFonts w:cs="Arial"/>
        </w:rPr>
        <w:t xml:space="preserve">Žadatel si mohl žádat v dotačním </w:t>
      </w:r>
      <w:r>
        <w:rPr>
          <w:rFonts w:cs="Arial"/>
        </w:rPr>
        <w:t>programu</w:t>
      </w:r>
      <w:r w:rsidRPr="00023A7C">
        <w:rPr>
          <w:rFonts w:cs="Arial"/>
        </w:rPr>
        <w:t xml:space="preserve"> 06_</w:t>
      </w:r>
      <w:r>
        <w:rPr>
          <w:rFonts w:cs="Arial"/>
        </w:rPr>
        <w:t>07 Program na podporu rekonstrukcí sportovních zařízení v obcích Olomouckého kraje v roce 2024.</w:t>
      </w:r>
    </w:p>
    <w:p w14:paraId="04A43820" w14:textId="62C6C10E" w:rsidR="00440743" w:rsidRDefault="00440743" w:rsidP="00440743">
      <w:pPr>
        <w:autoSpaceDE w:val="0"/>
        <w:autoSpaceDN w:val="0"/>
        <w:adjustRightInd w:val="0"/>
        <w:spacing w:after="120"/>
        <w:jc w:val="both"/>
        <w:rPr>
          <w:rFonts w:cs="Arial"/>
          <w:b/>
          <w:bCs/>
        </w:rPr>
      </w:pPr>
      <w:r w:rsidRPr="00023A7C">
        <w:rPr>
          <w:rFonts w:cs="Arial"/>
          <w:b/>
          <w:bCs/>
        </w:rPr>
        <w:t>Žádost splňuje formální náležitosti čl. 3, části C odst. 4. Zásad.</w:t>
      </w:r>
    </w:p>
    <w:p w14:paraId="7DE921E7" w14:textId="604288A5" w:rsidR="001421CC" w:rsidRPr="00023A7C" w:rsidRDefault="001421CC" w:rsidP="001421CC">
      <w:pPr>
        <w:spacing w:after="120"/>
        <w:jc w:val="both"/>
        <w:rPr>
          <w:rFonts w:cs="Arial"/>
          <w:b/>
          <w:bCs/>
        </w:rPr>
      </w:pPr>
      <w:r w:rsidRPr="00071F72">
        <w:rPr>
          <w:rFonts w:cs="Arial"/>
          <w:b/>
          <w:bCs/>
          <w:i/>
          <w:iCs/>
        </w:rPr>
        <w:t>V případě poskytnutí dotace by se jednalo o výjimku ze Zásad.</w:t>
      </w:r>
      <w:r w:rsidRPr="00F47500">
        <w:rPr>
          <w:rFonts w:cs="Arial"/>
          <w:i/>
          <w:iCs/>
        </w:rPr>
        <w:t xml:space="preserve"> </w:t>
      </w:r>
      <w:r w:rsidRPr="00A71623">
        <w:rPr>
          <w:rFonts w:cs="Arial"/>
          <w:i/>
          <w:iCs/>
        </w:rPr>
        <w:t>Účel projektu žadatele se shoduje s podporovanými oblastmi</w:t>
      </w:r>
      <w:r>
        <w:rPr>
          <w:rFonts w:cs="Arial"/>
          <w:i/>
          <w:iCs/>
        </w:rPr>
        <w:t xml:space="preserve">, akce </w:t>
      </w:r>
      <w:r w:rsidR="000947B7">
        <w:rPr>
          <w:rFonts w:cs="Arial"/>
          <w:i/>
          <w:iCs/>
        </w:rPr>
        <w:t>nemá zásadní význam</w:t>
      </w:r>
      <w:r>
        <w:rPr>
          <w:rFonts w:cs="Arial"/>
          <w:i/>
          <w:iCs/>
        </w:rPr>
        <w:t xml:space="preserve"> pro region a jeho obyvatele.</w:t>
      </w:r>
    </w:p>
    <w:p w14:paraId="2B09E3EA" w14:textId="6B6D671D" w:rsidR="00440743" w:rsidRDefault="00440743" w:rsidP="00440743">
      <w:pPr>
        <w:autoSpaceDE w:val="0"/>
        <w:autoSpaceDN w:val="0"/>
        <w:adjustRightInd w:val="0"/>
        <w:rPr>
          <w:rFonts w:cs="Arial"/>
          <w:b/>
          <w:bCs/>
        </w:rPr>
      </w:pPr>
      <w:r w:rsidRPr="001C55F6">
        <w:rPr>
          <w:rFonts w:cs="Arial"/>
          <w:b/>
          <w:bCs/>
        </w:rPr>
        <w:t xml:space="preserve">Stanovisko </w:t>
      </w:r>
      <w:proofErr w:type="spellStart"/>
      <w:r w:rsidRPr="001C55F6">
        <w:rPr>
          <w:rFonts w:cs="Arial"/>
          <w:b/>
          <w:bCs/>
        </w:rPr>
        <w:t>administrujícího</w:t>
      </w:r>
      <w:proofErr w:type="spellEnd"/>
      <w:r w:rsidRPr="001C55F6">
        <w:rPr>
          <w:rFonts w:cs="Arial"/>
          <w:b/>
          <w:bCs/>
        </w:rPr>
        <w:t xml:space="preserve"> o</w:t>
      </w:r>
      <w:r>
        <w:rPr>
          <w:rFonts w:cs="Arial"/>
          <w:b/>
          <w:bCs/>
        </w:rPr>
        <w:t xml:space="preserve">dboru: NEVYHOVĚT                                        </w:t>
      </w:r>
      <w:r w:rsidR="001421CC">
        <w:rPr>
          <w:rFonts w:cs="Arial"/>
          <w:b/>
          <w:bCs/>
        </w:rPr>
        <w:t xml:space="preserve">  </w:t>
      </w:r>
      <w:r>
        <w:rPr>
          <w:rFonts w:cs="Arial"/>
          <w:b/>
          <w:bCs/>
        </w:rPr>
        <w:t>0 Kč</w:t>
      </w:r>
    </w:p>
    <w:p w14:paraId="27075C6A" w14:textId="361C9A2A" w:rsidR="001421CC" w:rsidRDefault="001421CC" w:rsidP="001421CC">
      <w:pPr>
        <w:autoSpaceDE w:val="0"/>
        <w:autoSpaceDN w:val="0"/>
        <w:adjustRightInd w:val="0"/>
        <w:rPr>
          <w:rFonts w:cs="Arial"/>
          <w:b/>
          <w:bCs/>
        </w:rPr>
      </w:pPr>
      <w:r w:rsidRPr="001C55F6">
        <w:rPr>
          <w:rFonts w:cs="Arial"/>
          <w:b/>
          <w:bCs/>
        </w:rPr>
        <w:t>Návrh předkladatele:</w:t>
      </w:r>
      <w:r w:rsidRPr="00C621BC">
        <w:rPr>
          <w:rFonts w:cs="Arial"/>
          <w:b/>
          <w:bCs/>
        </w:rPr>
        <w:t xml:space="preserve"> </w:t>
      </w:r>
      <w:r>
        <w:rPr>
          <w:rFonts w:cs="Arial"/>
          <w:b/>
          <w:bCs/>
        </w:rPr>
        <w:t xml:space="preserve">NEVYHOVĚT             </w:t>
      </w:r>
      <w:r>
        <w:rPr>
          <w:rFonts w:cs="Arial"/>
          <w:b/>
          <w:bCs/>
        </w:rPr>
        <w:tab/>
      </w:r>
      <w:r>
        <w:rPr>
          <w:rFonts w:cs="Arial"/>
          <w:b/>
          <w:bCs/>
        </w:rPr>
        <w:tab/>
        <w:t xml:space="preserve">                      </w:t>
      </w:r>
      <w:r>
        <w:rPr>
          <w:rFonts w:cs="Arial"/>
          <w:b/>
          <w:bCs/>
        </w:rPr>
        <w:tab/>
      </w:r>
      <w:r>
        <w:rPr>
          <w:rFonts w:cs="Arial"/>
          <w:b/>
          <w:bCs/>
        </w:rPr>
        <w:tab/>
        <w:t>0 Kč</w:t>
      </w:r>
      <w:r w:rsidRPr="001C55F6">
        <w:rPr>
          <w:rFonts w:cs="Arial"/>
          <w:b/>
          <w:bCs/>
        </w:rPr>
        <w:t xml:space="preserve"> </w:t>
      </w:r>
    </w:p>
    <w:p w14:paraId="3F194F5E" w14:textId="77777777" w:rsidR="00D10B2C" w:rsidRDefault="001421CC" w:rsidP="00D10B2C">
      <w:pPr>
        <w:autoSpaceDE w:val="0"/>
        <w:autoSpaceDN w:val="0"/>
        <w:adjustRightInd w:val="0"/>
        <w:rPr>
          <w:rFonts w:cs="Arial"/>
          <w:b/>
          <w:bCs/>
        </w:rPr>
      </w:pPr>
      <w:r>
        <w:rPr>
          <w:rFonts w:cs="Arial"/>
          <w:b/>
          <w:bCs/>
        </w:rPr>
        <w:t xml:space="preserve">Stanovisko vedení: NEHOVĚT                                                      </w:t>
      </w:r>
      <w:r>
        <w:rPr>
          <w:rFonts w:cs="Arial"/>
          <w:b/>
          <w:bCs/>
        </w:rPr>
        <w:tab/>
      </w:r>
      <w:r>
        <w:rPr>
          <w:rFonts w:cs="Arial"/>
          <w:b/>
          <w:bCs/>
        </w:rPr>
        <w:tab/>
      </w:r>
      <w:r>
        <w:rPr>
          <w:rFonts w:cs="Arial"/>
          <w:b/>
          <w:bCs/>
        </w:rPr>
        <w:tab/>
        <w:t>0 Kč</w:t>
      </w:r>
      <w:r w:rsidRPr="001C55F6">
        <w:rPr>
          <w:rFonts w:cs="Arial"/>
          <w:b/>
          <w:bCs/>
        </w:rPr>
        <w:t xml:space="preserve"> </w:t>
      </w:r>
    </w:p>
    <w:p w14:paraId="1DD55105" w14:textId="77777777" w:rsidR="00D76A6B" w:rsidRDefault="00D76A6B" w:rsidP="00D10B2C">
      <w:pPr>
        <w:autoSpaceDE w:val="0"/>
        <w:autoSpaceDN w:val="0"/>
        <w:adjustRightInd w:val="0"/>
        <w:rPr>
          <w:rFonts w:cs="Arial"/>
          <w:b/>
          <w:bCs/>
          <w:sz w:val="26"/>
          <w:szCs w:val="26"/>
          <w:u w:val="single"/>
        </w:rPr>
      </w:pPr>
    </w:p>
    <w:p w14:paraId="4B30370C" w14:textId="77777777" w:rsidR="00D76A6B" w:rsidRDefault="00D76A6B" w:rsidP="00D10B2C">
      <w:pPr>
        <w:autoSpaceDE w:val="0"/>
        <w:autoSpaceDN w:val="0"/>
        <w:adjustRightInd w:val="0"/>
        <w:rPr>
          <w:rFonts w:cs="Arial"/>
          <w:b/>
          <w:bCs/>
          <w:sz w:val="26"/>
          <w:szCs w:val="26"/>
          <w:u w:val="single"/>
        </w:rPr>
      </w:pPr>
    </w:p>
    <w:p w14:paraId="64C14D19" w14:textId="1B9200AA" w:rsidR="00440743" w:rsidRPr="00D10B2C" w:rsidRDefault="00440743" w:rsidP="00D10B2C">
      <w:pPr>
        <w:autoSpaceDE w:val="0"/>
        <w:autoSpaceDN w:val="0"/>
        <w:adjustRightInd w:val="0"/>
        <w:rPr>
          <w:rFonts w:cs="Arial"/>
          <w:b/>
          <w:bCs/>
        </w:rPr>
      </w:pPr>
      <w:r w:rsidRPr="00D54799">
        <w:rPr>
          <w:rFonts w:cs="Arial"/>
          <w:b/>
          <w:bCs/>
          <w:sz w:val="26"/>
          <w:szCs w:val="26"/>
          <w:u w:val="single"/>
        </w:rPr>
        <w:lastRenderedPageBreak/>
        <w:t xml:space="preserve">Žádost č. </w:t>
      </w:r>
      <w:r w:rsidR="00D10B2C">
        <w:rPr>
          <w:rFonts w:cs="Arial"/>
          <w:b/>
          <w:bCs/>
          <w:sz w:val="26"/>
          <w:szCs w:val="26"/>
          <w:u w:val="single"/>
        </w:rPr>
        <w:t>3</w:t>
      </w:r>
    </w:p>
    <w:p w14:paraId="66B7B30A" w14:textId="77777777" w:rsidR="00440743" w:rsidRPr="00D54799" w:rsidRDefault="00440743" w:rsidP="00440743">
      <w:pPr>
        <w:autoSpaceDE w:val="0"/>
        <w:autoSpaceDN w:val="0"/>
        <w:adjustRightInd w:val="0"/>
        <w:spacing w:before="120" w:after="120"/>
        <w:jc w:val="both"/>
        <w:rPr>
          <w:rFonts w:cs="Arial"/>
          <w:bCs/>
          <w:i/>
        </w:rPr>
      </w:pPr>
      <w:r w:rsidRPr="00D54799">
        <w:rPr>
          <w:rFonts w:cs="Arial"/>
          <w:b/>
          <w:bCs/>
          <w:u w:val="single"/>
        </w:rPr>
        <w:t>Základní informace</w:t>
      </w:r>
      <w:r w:rsidRPr="00D54799">
        <w:rPr>
          <w:rFonts w:cs="Arial"/>
          <w:b/>
          <w:bCs/>
        </w:rPr>
        <w:t xml:space="preserve"> </w:t>
      </w:r>
    </w:p>
    <w:p w14:paraId="305C633F" w14:textId="77777777" w:rsidR="00440743" w:rsidRPr="006D4AB5" w:rsidRDefault="00440743" w:rsidP="00440743">
      <w:pPr>
        <w:autoSpaceDE w:val="0"/>
        <w:autoSpaceDN w:val="0"/>
        <w:adjustRightInd w:val="0"/>
        <w:spacing w:line="256" w:lineRule="auto"/>
        <w:jc w:val="both"/>
        <w:rPr>
          <w:rFonts w:cs="Arial"/>
          <w:bCs/>
        </w:rPr>
      </w:pPr>
      <w:r w:rsidRPr="006D4AB5">
        <w:rPr>
          <w:rFonts w:cs="Arial"/>
          <w:b/>
        </w:rPr>
        <w:t>Žadatel:</w:t>
      </w:r>
      <w:r>
        <w:rPr>
          <w:rFonts w:cs="Arial"/>
          <w:bCs/>
        </w:rPr>
        <w:t xml:space="preserve"> </w:t>
      </w:r>
      <w:r w:rsidRPr="00F51E10">
        <w:rPr>
          <w:rFonts w:cs="Arial"/>
        </w:rPr>
        <w:t xml:space="preserve">Biotop </w:t>
      </w:r>
      <w:proofErr w:type="spellStart"/>
      <w:r w:rsidRPr="00F51E10">
        <w:rPr>
          <w:rFonts w:cs="Arial"/>
        </w:rPr>
        <w:t>Burk</w:t>
      </w:r>
      <w:proofErr w:type="spellEnd"/>
      <w:r w:rsidRPr="00F51E10">
        <w:rPr>
          <w:rFonts w:cs="Arial"/>
        </w:rPr>
        <w:t>, se sídlem Olomoucká 17, 783 61 Hlubočky</w:t>
      </w:r>
    </w:p>
    <w:p w14:paraId="63582ED8" w14:textId="77777777" w:rsidR="00440743" w:rsidRPr="00F51E10" w:rsidRDefault="00440743" w:rsidP="00440743">
      <w:pPr>
        <w:autoSpaceDE w:val="0"/>
        <w:autoSpaceDN w:val="0"/>
        <w:adjustRightInd w:val="0"/>
        <w:spacing w:line="256" w:lineRule="auto"/>
        <w:jc w:val="both"/>
        <w:rPr>
          <w:rFonts w:cs="Arial"/>
        </w:rPr>
      </w:pPr>
      <w:r w:rsidRPr="00727D95">
        <w:rPr>
          <w:rFonts w:cs="Arial"/>
          <w:b/>
        </w:rPr>
        <w:t>IČO</w:t>
      </w:r>
      <w:r w:rsidRPr="009A7499">
        <w:rPr>
          <w:rFonts w:cs="Arial"/>
          <w:bCs/>
        </w:rPr>
        <w:t xml:space="preserve">: </w:t>
      </w:r>
      <w:r w:rsidRPr="00F51E10">
        <w:rPr>
          <w:rFonts w:cs="Arial"/>
        </w:rPr>
        <w:t>09389733</w:t>
      </w:r>
    </w:p>
    <w:p w14:paraId="4909EED5" w14:textId="77777777" w:rsidR="00440743" w:rsidRPr="009B7542" w:rsidRDefault="00440743" w:rsidP="00440743">
      <w:pPr>
        <w:autoSpaceDE w:val="0"/>
        <w:autoSpaceDN w:val="0"/>
        <w:adjustRightInd w:val="0"/>
        <w:spacing w:line="256" w:lineRule="auto"/>
        <w:jc w:val="both"/>
        <w:rPr>
          <w:rFonts w:cs="Arial"/>
          <w:b/>
        </w:rPr>
      </w:pPr>
      <w:r w:rsidRPr="009B7542">
        <w:rPr>
          <w:rFonts w:cs="Arial"/>
          <w:b/>
        </w:rPr>
        <w:t>DIČ:</w:t>
      </w:r>
      <w:r>
        <w:rPr>
          <w:rFonts w:cs="Arial"/>
          <w:b/>
        </w:rPr>
        <w:t xml:space="preserve"> </w:t>
      </w:r>
      <w:r w:rsidRPr="00F51E10">
        <w:rPr>
          <w:rFonts w:cs="Arial"/>
        </w:rPr>
        <w:t>CZ09389733</w:t>
      </w:r>
    </w:p>
    <w:p w14:paraId="1D1C3D78" w14:textId="77777777" w:rsidR="00440743" w:rsidRPr="009A7499" w:rsidRDefault="00440743" w:rsidP="00440743">
      <w:pPr>
        <w:autoSpaceDE w:val="0"/>
        <w:autoSpaceDN w:val="0"/>
        <w:adjustRightInd w:val="0"/>
        <w:jc w:val="both"/>
        <w:rPr>
          <w:rFonts w:cs="Arial"/>
          <w:sz w:val="21"/>
          <w:szCs w:val="21"/>
        </w:rPr>
      </w:pPr>
      <w:r w:rsidRPr="00727D95">
        <w:rPr>
          <w:rFonts w:cs="Arial"/>
          <w:b/>
        </w:rPr>
        <w:t>Název projektu</w:t>
      </w:r>
      <w:r w:rsidRPr="009A7499">
        <w:rPr>
          <w:rFonts w:cs="Arial"/>
          <w:bCs/>
        </w:rPr>
        <w:t xml:space="preserve">: </w:t>
      </w:r>
      <w:r w:rsidRPr="00F51E10">
        <w:rPr>
          <w:rFonts w:cs="Arial"/>
        </w:rPr>
        <w:t xml:space="preserve">Přírodní koupaliště </w:t>
      </w:r>
      <w:proofErr w:type="spellStart"/>
      <w:r w:rsidRPr="00F51E10">
        <w:rPr>
          <w:rFonts w:cs="Arial"/>
        </w:rPr>
        <w:t>Burk</w:t>
      </w:r>
      <w:proofErr w:type="spellEnd"/>
    </w:p>
    <w:p w14:paraId="5F6EE122" w14:textId="77777777" w:rsidR="00440743" w:rsidRPr="00080132" w:rsidRDefault="00440743" w:rsidP="00440743">
      <w:pPr>
        <w:autoSpaceDE w:val="0"/>
        <w:autoSpaceDN w:val="0"/>
        <w:adjustRightInd w:val="0"/>
        <w:jc w:val="both"/>
        <w:rPr>
          <w:rFonts w:cs="Arial"/>
        </w:rPr>
      </w:pPr>
      <w:r w:rsidRPr="00D54799">
        <w:rPr>
          <w:rFonts w:cs="Arial"/>
          <w:b/>
          <w:bCs/>
        </w:rPr>
        <w:t xml:space="preserve">Termín doručení žádosti: </w:t>
      </w:r>
      <w:r>
        <w:rPr>
          <w:rFonts w:cs="Arial"/>
        </w:rPr>
        <w:t>16. 8. 2024</w:t>
      </w:r>
      <w:r w:rsidRPr="00D54799">
        <w:rPr>
          <w:rFonts w:cs="Arial"/>
        </w:rPr>
        <w:t xml:space="preserve"> (</w:t>
      </w:r>
      <w:r w:rsidRPr="00F51E10">
        <w:rPr>
          <w:rFonts w:cs="Arial"/>
        </w:rPr>
        <w:t>elektronicky), 16. 8. 2024 (datovou zprávou)</w:t>
      </w:r>
    </w:p>
    <w:p w14:paraId="3BBFCC90" w14:textId="77777777" w:rsidR="00440743" w:rsidRPr="00D54799" w:rsidRDefault="00440743" w:rsidP="00440743">
      <w:pPr>
        <w:autoSpaceDE w:val="0"/>
        <w:autoSpaceDN w:val="0"/>
        <w:adjustRightInd w:val="0"/>
        <w:spacing w:before="120"/>
        <w:jc w:val="both"/>
        <w:rPr>
          <w:rFonts w:cs="Arial"/>
          <w:b/>
          <w:bCs/>
        </w:rPr>
      </w:pPr>
      <w:r w:rsidRPr="00D54799">
        <w:rPr>
          <w:rFonts w:cs="Arial"/>
          <w:b/>
          <w:bCs/>
          <w:u w:val="single"/>
        </w:rPr>
        <w:t>Údaje o projektu – investiční:</w:t>
      </w:r>
    </w:p>
    <w:p w14:paraId="481789C7" w14:textId="4AF02A3E" w:rsidR="00440743" w:rsidRPr="004848F3" w:rsidRDefault="00440743" w:rsidP="00440743">
      <w:pPr>
        <w:autoSpaceDE w:val="0"/>
        <w:autoSpaceDN w:val="0"/>
        <w:adjustRightInd w:val="0"/>
        <w:jc w:val="both"/>
        <w:rPr>
          <w:rFonts w:cs="Arial"/>
        </w:rPr>
      </w:pPr>
      <w:r w:rsidRPr="00D54799">
        <w:rPr>
          <w:rFonts w:cs="Arial"/>
          <w:b/>
          <w:bCs/>
        </w:rPr>
        <w:t>Stručný popis projektu</w:t>
      </w:r>
      <w:r w:rsidRPr="00D54799">
        <w:rPr>
          <w:rFonts w:cs="Arial"/>
          <w:b/>
        </w:rPr>
        <w:t xml:space="preserve">: </w:t>
      </w:r>
      <w:r w:rsidRPr="00F51E10">
        <w:rPr>
          <w:rFonts w:cs="Arial"/>
        </w:rPr>
        <w:t xml:space="preserve">Přírodní koupaliště </w:t>
      </w:r>
      <w:proofErr w:type="spellStart"/>
      <w:r w:rsidRPr="00F51E10">
        <w:rPr>
          <w:rFonts w:cs="Arial"/>
        </w:rPr>
        <w:t>Burk</w:t>
      </w:r>
      <w:proofErr w:type="spellEnd"/>
      <w:r w:rsidRPr="00F51E10">
        <w:rPr>
          <w:rFonts w:cs="Arial"/>
        </w:rPr>
        <w:t xml:space="preserve"> je společnou investicí obcí Hlubočky, Mrsklesy a Velké Bystřice. Jedná se o jedinečný </w:t>
      </w:r>
      <w:proofErr w:type="spellStart"/>
      <w:r w:rsidRPr="00F51E10">
        <w:rPr>
          <w:rFonts w:cs="Arial"/>
        </w:rPr>
        <w:t>sportovněrekreační</w:t>
      </w:r>
      <w:proofErr w:type="spellEnd"/>
      <w:r w:rsidRPr="00F51E10">
        <w:rPr>
          <w:rFonts w:cs="Arial"/>
        </w:rPr>
        <w:t xml:space="preserve"> areál. V regionu východně od krajského města není možnost letního koupání, proto se spojily tři obce do projektu.</w:t>
      </w:r>
    </w:p>
    <w:p w14:paraId="4A0D6C7C" w14:textId="7CC5C79D" w:rsidR="00440743" w:rsidRPr="004848F3" w:rsidRDefault="00440743" w:rsidP="00440743">
      <w:pPr>
        <w:autoSpaceDE w:val="0"/>
        <w:autoSpaceDN w:val="0"/>
        <w:adjustRightInd w:val="0"/>
        <w:jc w:val="both"/>
        <w:rPr>
          <w:rFonts w:cs="Arial"/>
        </w:rPr>
      </w:pPr>
      <w:r w:rsidRPr="00D54799">
        <w:rPr>
          <w:rFonts w:cs="Arial"/>
          <w:b/>
          <w:bCs/>
        </w:rPr>
        <w:t>Podrobný popis projektu</w:t>
      </w:r>
      <w:r w:rsidRPr="00F51E10">
        <w:rPr>
          <w:rFonts w:cs="Arial"/>
        </w:rPr>
        <w:t xml:space="preserve">: Přírodní koupaliště </w:t>
      </w:r>
      <w:proofErr w:type="spellStart"/>
      <w:r w:rsidRPr="00F51E10">
        <w:rPr>
          <w:rFonts w:cs="Arial"/>
        </w:rPr>
        <w:t>Burk</w:t>
      </w:r>
      <w:proofErr w:type="spellEnd"/>
      <w:r w:rsidRPr="00F51E10">
        <w:rPr>
          <w:rFonts w:cs="Arial"/>
        </w:rPr>
        <w:t xml:space="preserve"> je společnou investicí obcí Hlubočky, Mrsklesy a Velké Bystřice. Jedná se o jedinečný </w:t>
      </w:r>
      <w:proofErr w:type="spellStart"/>
      <w:r w:rsidRPr="00F51E10">
        <w:rPr>
          <w:rFonts w:cs="Arial"/>
        </w:rPr>
        <w:t>sportovněrekreační</w:t>
      </w:r>
      <w:proofErr w:type="spellEnd"/>
      <w:r w:rsidRPr="00F51E10">
        <w:rPr>
          <w:rFonts w:cs="Arial"/>
        </w:rPr>
        <w:t xml:space="preserve"> areál </w:t>
      </w:r>
      <w:r>
        <w:rPr>
          <w:rFonts w:cs="Arial"/>
        </w:rPr>
        <w:br/>
      </w:r>
      <w:r w:rsidRPr="00F51E10">
        <w:rPr>
          <w:rFonts w:cs="Arial"/>
        </w:rPr>
        <w:t xml:space="preserve">v lokalitě </w:t>
      </w:r>
      <w:proofErr w:type="spellStart"/>
      <w:r w:rsidRPr="00F51E10">
        <w:rPr>
          <w:rFonts w:cs="Arial"/>
        </w:rPr>
        <w:t>Burk</w:t>
      </w:r>
      <w:proofErr w:type="spellEnd"/>
      <w:r w:rsidRPr="00F51E10">
        <w:rPr>
          <w:rFonts w:cs="Arial"/>
        </w:rPr>
        <w:t xml:space="preserve">. V regionu východně od krajského města Olomouce, který je také rekreačním zázemím krajského města, není možnost letního koupání, proto se spojily tři obce do společného projektu. Zvolená technologie čištění vody je přírodní bez použití chemických přípravků. Lokalita pro výstavbu se nachází v katastru obce Hlubočky. Pozemek pro areál je nezastavěný v zastavitelném území obce Hlubočky, vedle cyklostezky údolím řeky Bystřice. Umístění areálu je výhodné pro všechny tři obce a současně také pro celý široký region včetně krajského města Olomouc. Velikost areálu je cca 1,5 hektaru, koupací plochy jsou o velikosti </w:t>
      </w:r>
      <w:proofErr w:type="gramStart"/>
      <w:r w:rsidRPr="00F51E10">
        <w:rPr>
          <w:rFonts w:cs="Arial"/>
        </w:rPr>
        <w:t>1662m2</w:t>
      </w:r>
      <w:proofErr w:type="gramEnd"/>
      <w:r w:rsidRPr="00F51E10">
        <w:rPr>
          <w:rFonts w:cs="Arial"/>
        </w:rPr>
        <w:t xml:space="preserve"> v areálu budou také vodní atrakce, zázemí a sportoviště, parkoviště pro vozidla i kola. Na projekt není možno požádat o podporu prostřednictvím žádného dotačního programu Olomouckého kraje ani z národních případně evropských zdrojů. </w:t>
      </w:r>
      <w:proofErr w:type="spellStart"/>
      <w:r w:rsidRPr="00F51E10">
        <w:rPr>
          <w:rFonts w:cs="Arial"/>
        </w:rPr>
        <w:t>Biobazén</w:t>
      </w:r>
      <w:proofErr w:type="spellEnd"/>
      <w:r w:rsidRPr="00F51E10">
        <w:rPr>
          <w:rFonts w:cs="Arial"/>
        </w:rPr>
        <w:t xml:space="preserve"> bude sloužit širokému regionu, </w:t>
      </w:r>
      <w:proofErr w:type="gramStart"/>
      <w:r w:rsidRPr="00F51E10">
        <w:rPr>
          <w:rFonts w:cs="Arial"/>
        </w:rPr>
        <w:t>podpoří</w:t>
      </w:r>
      <w:proofErr w:type="gramEnd"/>
      <w:r w:rsidRPr="00F51E10">
        <w:rPr>
          <w:rFonts w:cs="Arial"/>
        </w:rPr>
        <w:t xml:space="preserve"> rozvoj turistiky a cykloturistiky v Olomouckém kraji. Současně projekt může sloužit jako příklad společné aktivity obcí při zajištění sportovního a rekreačního vyžití obyvatel.</w:t>
      </w:r>
      <w:r w:rsidRPr="004848F3">
        <w:rPr>
          <w:rFonts w:cs="Arial"/>
        </w:rPr>
        <w:t xml:space="preserve"> </w:t>
      </w:r>
    </w:p>
    <w:p w14:paraId="0007BF0C" w14:textId="77777777" w:rsidR="00440743" w:rsidRPr="006542E4" w:rsidRDefault="00440743" w:rsidP="00440743">
      <w:pPr>
        <w:autoSpaceDE w:val="0"/>
        <w:autoSpaceDN w:val="0"/>
        <w:adjustRightInd w:val="0"/>
        <w:ind w:right="-165"/>
        <w:rPr>
          <w:rFonts w:cs="Arial"/>
          <w:sz w:val="18"/>
          <w:szCs w:val="18"/>
        </w:rPr>
      </w:pPr>
      <w:r w:rsidRPr="007012CE">
        <w:rPr>
          <w:rFonts w:cs="Arial"/>
          <w:u w:val="single"/>
        </w:rPr>
        <w:t xml:space="preserve">Dotace bude použita na </w:t>
      </w:r>
      <w:r w:rsidRPr="00F51E10">
        <w:rPr>
          <w:rFonts w:cs="Arial"/>
        </w:rPr>
        <w:t xml:space="preserve">spolufinancování investiční akce Přírodní koupaliště </w:t>
      </w:r>
      <w:proofErr w:type="spellStart"/>
      <w:r w:rsidRPr="00F51E10">
        <w:rPr>
          <w:rFonts w:cs="Arial"/>
        </w:rPr>
        <w:t>Burk</w:t>
      </w:r>
      <w:proofErr w:type="spellEnd"/>
      <w:r w:rsidRPr="00F51E10">
        <w:rPr>
          <w:rFonts w:cs="Arial"/>
        </w:rPr>
        <w:t>.</w:t>
      </w:r>
      <w:r w:rsidRPr="004848F3">
        <w:rPr>
          <w:rFonts w:cs="Arial"/>
          <w:u w:val="single"/>
        </w:rPr>
        <w:br/>
      </w:r>
      <w:r w:rsidRPr="00D54799">
        <w:rPr>
          <w:rFonts w:cs="Arial"/>
          <w:b/>
        </w:rPr>
        <w:t xml:space="preserve">Termín realizace: </w:t>
      </w:r>
      <w:r>
        <w:rPr>
          <w:rFonts w:cs="Arial"/>
        </w:rPr>
        <w:t>1. 10. 2024 – 30. 6. 2026</w:t>
      </w:r>
    </w:p>
    <w:p w14:paraId="4438D559" w14:textId="77777777" w:rsidR="00440743" w:rsidRPr="00D54799" w:rsidRDefault="00440743" w:rsidP="00440743">
      <w:pPr>
        <w:autoSpaceDE w:val="0"/>
        <w:autoSpaceDN w:val="0"/>
        <w:adjustRightInd w:val="0"/>
        <w:jc w:val="both"/>
        <w:rPr>
          <w:rFonts w:cs="Arial"/>
          <w:bCs/>
          <w:i/>
        </w:rPr>
      </w:pPr>
      <w:r w:rsidRPr="00D54799">
        <w:rPr>
          <w:rFonts w:cs="Arial"/>
        </w:rPr>
        <w:t xml:space="preserve">Termín vyúčtování: </w:t>
      </w:r>
      <w:r>
        <w:rPr>
          <w:rFonts w:cs="Arial"/>
        </w:rPr>
        <w:t>31. 8. 2026</w:t>
      </w:r>
    </w:p>
    <w:p w14:paraId="535D94B1" w14:textId="77777777" w:rsidR="00440743" w:rsidRPr="00D54799" w:rsidRDefault="00440743" w:rsidP="00440743">
      <w:pPr>
        <w:autoSpaceDE w:val="0"/>
        <w:autoSpaceDN w:val="0"/>
        <w:adjustRightInd w:val="0"/>
        <w:spacing w:before="120"/>
        <w:jc w:val="both"/>
        <w:rPr>
          <w:rFonts w:cs="Arial"/>
          <w:b/>
          <w:bCs/>
          <w:u w:val="single"/>
        </w:rPr>
      </w:pPr>
      <w:r w:rsidRPr="00D54799">
        <w:rPr>
          <w:rFonts w:cs="Arial"/>
          <w:b/>
          <w:bCs/>
          <w:u w:val="single"/>
        </w:rPr>
        <w:t>Financování</w:t>
      </w:r>
    </w:p>
    <w:p w14:paraId="481E3E37" w14:textId="77777777" w:rsidR="00440743" w:rsidRPr="00D54799" w:rsidRDefault="00440743" w:rsidP="00440743">
      <w:pPr>
        <w:autoSpaceDE w:val="0"/>
        <w:autoSpaceDN w:val="0"/>
        <w:adjustRightInd w:val="0"/>
        <w:jc w:val="both"/>
        <w:rPr>
          <w:rFonts w:cs="Arial"/>
          <w:bCs/>
          <w:i/>
        </w:rPr>
      </w:pPr>
      <w:r w:rsidRPr="00D54799">
        <w:rPr>
          <w:rFonts w:cs="Arial"/>
          <w:b/>
        </w:rPr>
        <w:t xml:space="preserve">Celkové předpokládané výdaje projektu: </w:t>
      </w:r>
      <w:r>
        <w:rPr>
          <w:rFonts w:cs="Arial"/>
        </w:rPr>
        <w:t>133 000 000</w:t>
      </w:r>
      <w:r w:rsidRPr="00D54799">
        <w:rPr>
          <w:rFonts w:cs="Arial"/>
        </w:rPr>
        <w:t xml:space="preserve"> Kč</w:t>
      </w:r>
      <w:r w:rsidRPr="00D54799">
        <w:rPr>
          <w:rFonts w:cs="Arial"/>
          <w:b/>
        </w:rPr>
        <w:tab/>
        <w:t xml:space="preserve">        </w:t>
      </w:r>
      <w:r w:rsidRPr="00D54799">
        <w:rPr>
          <w:rFonts w:cs="Arial"/>
          <w:b/>
        </w:rPr>
        <w:tab/>
        <w:t xml:space="preserve">    </w:t>
      </w:r>
      <w:r w:rsidRPr="00D54799">
        <w:rPr>
          <w:rFonts w:cs="Arial"/>
          <w:b/>
        </w:rPr>
        <w:tab/>
      </w:r>
    </w:p>
    <w:p w14:paraId="4B459DBF" w14:textId="77777777" w:rsidR="00440743" w:rsidRPr="00D54799" w:rsidRDefault="00440743" w:rsidP="00440743">
      <w:pPr>
        <w:autoSpaceDE w:val="0"/>
        <w:autoSpaceDN w:val="0"/>
        <w:adjustRightInd w:val="0"/>
        <w:jc w:val="both"/>
        <w:rPr>
          <w:rFonts w:cs="Arial"/>
        </w:rPr>
      </w:pPr>
      <w:r w:rsidRPr="00D54799">
        <w:rPr>
          <w:rFonts w:cs="Arial"/>
          <w:b/>
          <w:bCs/>
        </w:rPr>
        <w:t>Výše požadované dotace z rozpočtu Olomouckého kraje</w:t>
      </w:r>
      <w:r w:rsidRPr="00D54799">
        <w:rPr>
          <w:rFonts w:cs="Arial"/>
          <w:b/>
        </w:rPr>
        <w:t xml:space="preserve">: </w:t>
      </w:r>
      <w:r>
        <w:rPr>
          <w:rFonts w:cs="Arial"/>
        </w:rPr>
        <w:t>15 000</w:t>
      </w:r>
      <w:r w:rsidRPr="00D54799">
        <w:rPr>
          <w:rFonts w:cs="Arial"/>
        </w:rPr>
        <w:t> 000 Kč</w:t>
      </w:r>
    </w:p>
    <w:p w14:paraId="48C17317" w14:textId="77777777" w:rsidR="00440743" w:rsidRPr="00D54799" w:rsidRDefault="00440743" w:rsidP="00440743">
      <w:pPr>
        <w:autoSpaceDE w:val="0"/>
        <w:autoSpaceDN w:val="0"/>
        <w:adjustRightInd w:val="0"/>
        <w:jc w:val="both"/>
        <w:rPr>
          <w:rFonts w:cs="Arial"/>
          <w:bCs/>
          <w:i/>
        </w:rPr>
      </w:pPr>
      <w:r w:rsidRPr="00D54799">
        <w:rPr>
          <w:rFonts w:cs="Arial"/>
          <w:b/>
          <w:bCs/>
        </w:rPr>
        <w:t>Vlastní a jiné zdroje</w:t>
      </w:r>
      <w:r w:rsidRPr="00D54799">
        <w:rPr>
          <w:rFonts w:cs="Arial"/>
          <w:b/>
        </w:rPr>
        <w:t xml:space="preserve">: </w:t>
      </w:r>
      <w:r>
        <w:rPr>
          <w:rFonts w:cs="Arial"/>
        </w:rPr>
        <w:t>118 000 000</w:t>
      </w:r>
      <w:r w:rsidRPr="00D54799">
        <w:rPr>
          <w:rFonts w:cs="Arial"/>
        </w:rPr>
        <w:t xml:space="preserve"> Kč</w:t>
      </w:r>
    </w:p>
    <w:p w14:paraId="406916DE" w14:textId="77777777" w:rsidR="00440743" w:rsidRPr="00D54799" w:rsidRDefault="00440743" w:rsidP="00440743">
      <w:pPr>
        <w:autoSpaceDE w:val="0"/>
        <w:autoSpaceDN w:val="0"/>
        <w:adjustRightInd w:val="0"/>
        <w:jc w:val="both"/>
        <w:rPr>
          <w:rFonts w:cs="Arial"/>
        </w:rPr>
      </w:pPr>
      <w:r w:rsidRPr="00D54799">
        <w:rPr>
          <w:rFonts w:cs="Arial"/>
          <w:b/>
          <w:bCs/>
        </w:rPr>
        <w:t>Struktura jiných zdrojů:</w:t>
      </w:r>
      <w:r>
        <w:rPr>
          <w:rFonts w:cs="Arial"/>
        </w:rPr>
        <w:t xml:space="preserve"> 118 000 000 Kč – vlastní zdroje</w:t>
      </w:r>
    </w:p>
    <w:p w14:paraId="1A9F1080" w14:textId="77777777" w:rsidR="00440743" w:rsidRPr="00D54799" w:rsidRDefault="00440743" w:rsidP="00440743">
      <w:pPr>
        <w:autoSpaceDE w:val="0"/>
        <w:autoSpaceDN w:val="0"/>
        <w:adjustRightInd w:val="0"/>
        <w:jc w:val="both"/>
        <w:rPr>
          <w:rFonts w:cs="Arial"/>
        </w:rPr>
      </w:pPr>
      <w:r w:rsidRPr="00451935">
        <w:rPr>
          <w:rFonts w:cs="Arial"/>
          <w:b/>
          <w:bCs/>
        </w:rPr>
        <w:t xml:space="preserve">Vazba na jiné dotace: </w:t>
      </w:r>
      <w:r w:rsidRPr="00451935">
        <w:rPr>
          <w:rFonts w:cs="Arial"/>
        </w:rPr>
        <w:t>NE</w:t>
      </w:r>
    </w:p>
    <w:p w14:paraId="6348CDC6" w14:textId="77777777" w:rsidR="00440743" w:rsidRPr="00D54799" w:rsidRDefault="00440743" w:rsidP="00440743">
      <w:pPr>
        <w:autoSpaceDE w:val="0"/>
        <w:autoSpaceDN w:val="0"/>
        <w:adjustRightInd w:val="0"/>
        <w:jc w:val="both"/>
        <w:rPr>
          <w:rFonts w:cs="Arial"/>
          <w:b/>
          <w:bCs/>
        </w:rPr>
      </w:pPr>
      <w:r w:rsidRPr="00451935">
        <w:rPr>
          <w:rFonts w:cs="Arial"/>
          <w:b/>
          <w:bCs/>
        </w:rPr>
        <w:t>Dotační historie:</w:t>
      </w:r>
    </w:p>
    <w:p w14:paraId="7B0B0582" w14:textId="77777777" w:rsidR="00440743" w:rsidRPr="00134FD5" w:rsidRDefault="00440743" w:rsidP="00440743">
      <w:pPr>
        <w:autoSpaceDE w:val="0"/>
        <w:autoSpaceDN w:val="0"/>
        <w:adjustRightInd w:val="0"/>
        <w:spacing w:line="256" w:lineRule="auto"/>
        <w:jc w:val="both"/>
        <w:rPr>
          <w:rFonts w:cs="Arial"/>
        </w:rPr>
      </w:pPr>
      <w:r w:rsidRPr="00134FD5">
        <w:rPr>
          <w:rFonts w:cs="Arial"/>
        </w:rPr>
        <w:t>A)</w:t>
      </w:r>
      <w:r>
        <w:rPr>
          <w:rFonts w:cs="Arial"/>
        </w:rPr>
        <w:t xml:space="preserve"> </w:t>
      </w:r>
      <w:r w:rsidRPr="00134FD5">
        <w:rPr>
          <w:rFonts w:cs="Arial"/>
        </w:rPr>
        <w:t xml:space="preserve">na požadovanou akci: </w:t>
      </w:r>
    </w:p>
    <w:p w14:paraId="70DF5199"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2021 – 0</w:t>
      </w:r>
      <w:proofErr w:type="gramEnd"/>
      <w:r w:rsidRPr="00134FD5">
        <w:rPr>
          <w:rFonts w:cs="Arial"/>
        </w:rPr>
        <w:t xml:space="preserve"> Kč</w:t>
      </w:r>
    </w:p>
    <w:p w14:paraId="424A40B6"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sidRPr="00134FD5">
        <w:rPr>
          <w:rFonts w:cs="Arial"/>
        </w:rPr>
        <w:t>2022 – 0</w:t>
      </w:r>
      <w:proofErr w:type="gramEnd"/>
      <w:r w:rsidRPr="00134FD5">
        <w:rPr>
          <w:rFonts w:cs="Arial"/>
        </w:rPr>
        <w:t xml:space="preserve"> Kč</w:t>
      </w:r>
    </w:p>
    <w:p w14:paraId="35A14FC6" w14:textId="77777777" w:rsidR="00440743"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2023 – 0</w:t>
      </w:r>
      <w:proofErr w:type="gramEnd"/>
      <w:r w:rsidRPr="00134FD5">
        <w:rPr>
          <w:rFonts w:cs="Arial"/>
        </w:rPr>
        <w:t xml:space="preserve"> Kč</w:t>
      </w:r>
    </w:p>
    <w:p w14:paraId="6AC26CDA" w14:textId="7A915DF8"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Pr>
          <w:rFonts w:cs="Arial"/>
        </w:rPr>
        <w:t>2024 – 0</w:t>
      </w:r>
      <w:proofErr w:type="gramEnd"/>
      <w:r>
        <w:rPr>
          <w:rFonts w:cs="Arial"/>
        </w:rPr>
        <w:t xml:space="preserve"> Kč </w:t>
      </w:r>
    </w:p>
    <w:p w14:paraId="3FD6D797" w14:textId="77777777" w:rsidR="00440743" w:rsidRPr="005904FC" w:rsidRDefault="00440743" w:rsidP="00440743">
      <w:pPr>
        <w:autoSpaceDE w:val="0"/>
        <w:autoSpaceDN w:val="0"/>
        <w:adjustRightInd w:val="0"/>
        <w:spacing w:line="256" w:lineRule="auto"/>
        <w:jc w:val="both"/>
        <w:rPr>
          <w:rFonts w:cs="Arial"/>
        </w:rPr>
      </w:pPr>
      <w:r w:rsidRPr="005904FC">
        <w:rPr>
          <w:rFonts w:cs="Arial"/>
        </w:rPr>
        <w:t xml:space="preserve">B) ostatní dotace žadateli z oblasti sportu: </w:t>
      </w:r>
    </w:p>
    <w:p w14:paraId="30198104"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2021 – 0</w:t>
      </w:r>
      <w:proofErr w:type="gramEnd"/>
      <w:r w:rsidRPr="00134FD5">
        <w:rPr>
          <w:rFonts w:cs="Arial"/>
        </w:rPr>
        <w:t xml:space="preserve"> Kč</w:t>
      </w:r>
    </w:p>
    <w:p w14:paraId="5D774307"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sidRPr="00134FD5">
        <w:rPr>
          <w:rFonts w:cs="Arial"/>
        </w:rPr>
        <w:t>2022 – 0</w:t>
      </w:r>
      <w:proofErr w:type="gramEnd"/>
      <w:r w:rsidRPr="00134FD5">
        <w:rPr>
          <w:rFonts w:cs="Arial"/>
        </w:rPr>
        <w:t xml:space="preserve"> Kč</w:t>
      </w:r>
    </w:p>
    <w:p w14:paraId="435355CF" w14:textId="77777777" w:rsidR="00440743"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2023 – 0</w:t>
      </w:r>
      <w:proofErr w:type="gramEnd"/>
      <w:r w:rsidRPr="00134FD5">
        <w:rPr>
          <w:rFonts w:cs="Arial"/>
        </w:rPr>
        <w:t xml:space="preserve"> Kč</w:t>
      </w:r>
    </w:p>
    <w:p w14:paraId="6F0FC01C" w14:textId="77777777" w:rsidR="00440743" w:rsidRDefault="00440743" w:rsidP="00440743">
      <w:pPr>
        <w:autoSpaceDE w:val="0"/>
        <w:autoSpaceDN w:val="0"/>
        <w:adjustRightInd w:val="0"/>
        <w:spacing w:line="256" w:lineRule="auto"/>
        <w:jc w:val="both"/>
        <w:rPr>
          <w:rFonts w:cs="Arial"/>
        </w:rPr>
      </w:pPr>
      <w:r w:rsidRPr="00134FD5">
        <w:rPr>
          <w:rFonts w:cs="Arial"/>
        </w:rPr>
        <w:lastRenderedPageBreak/>
        <w:t>•</w:t>
      </w:r>
      <w:r>
        <w:rPr>
          <w:rFonts w:cs="Arial"/>
        </w:rPr>
        <w:t xml:space="preserve">         </w:t>
      </w:r>
      <w:proofErr w:type="gramStart"/>
      <w:r>
        <w:rPr>
          <w:rFonts w:cs="Arial"/>
        </w:rPr>
        <w:t>2024 – 0</w:t>
      </w:r>
      <w:proofErr w:type="gramEnd"/>
      <w:r>
        <w:rPr>
          <w:rFonts w:cs="Arial"/>
        </w:rPr>
        <w:t xml:space="preserve"> Kč </w:t>
      </w:r>
    </w:p>
    <w:p w14:paraId="11B620B2" w14:textId="77777777" w:rsidR="00440743" w:rsidRPr="005904FC" w:rsidRDefault="00440743" w:rsidP="00D76A6B">
      <w:pPr>
        <w:autoSpaceDE w:val="0"/>
        <w:autoSpaceDN w:val="0"/>
        <w:adjustRightInd w:val="0"/>
        <w:spacing w:before="120"/>
        <w:jc w:val="both"/>
        <w:rPr>
          <w:rFonts w:cs="Arial"/>
          <w:bCs/>
          <w:i/>
        </w:rPr>
      </w:pPr>
      <w:r w:rsidRPr="005904FC">
        <w:rPr>
          <w:rFonts w:cs="Arial"/>
          <w:b/>
          <w:bCs/>
          <w:u w:val="single"/>
        </w:rPr>
        <w:t>Posouzení žádosti</w:t>
      </w:r>
      <w:r w:rsidRPr="005904FC">
        <w:rPr>
          <w:rFonts w:cs="Arial"/>
          <w:b/>
          <w:bCs/>
        </w:rPr>
        <w:t xml:space="preserve"> </w:t>
      </w:r>
    </w:p>
    <w:p w14:paraId="7B223571" w14:textId="118DD4A9" w:rsidR="00A82AAC" w:rsidRDefault="00440743" w:rsidP="00440743">
      <w:pPr>
        <w:autoSpaceDE w:val="0"/>
        <w:autoSpaceDN w:val="0"/>
        <w:adjustRightInd w:val="0"/>
        <w:jc w:val="both"/>
        <w:rPr>
          <w:rFonts w:cs="Arial"/>
        </w:rPr>
      </w:pPr>
      <w:r w:rsidRPr="005904FC">
        <w:rPr>
          <w:rFonts w:cs="Arial"/>
          <w:b/>
          <w:bCs/>
        </w:rPr>
        <w:t xml:space="preserve">Žádost </w:t>
      </w:r>
      <w:r w:rsidR="00A82AAC">
        <w:rPr>
          <w:rFonts w:cs="Arial"/>
          <w:b/>
          <w:bCs/>
        </w:rPr>
        <w:t>ne</w:t>
      </w:r>
      <w:r w:rsidRPr="005904FC">
        <w:rPr>
          <w:rFonts w:cs="Arial"/>
          <w:b/>
          <w:bCs/>
        </w:rPr>
        <w:t xml:space="preserve">splňuje podmínky uvedené v čl. 3, části C odst. 1. Zásad. </w:t>
      </w:r>
      <w:r w:rsidRPr="005904FC">
        <w:rPr>
          <w:rFonts w:cs="Arial"/>
        </w:rPr>
        <w:t>Žadatel si nemohl žádat v dotačním programu 06_08 Program na podporu výstavby a rekonstrukcí sportovních zařízení kofinancovaných z Národní sportovní agentury, jelikož dobrovolný svazek obcí není v tomto dotačním programu oprávněným žadatelem</w:t>
      </w:r>
      <w:r w:rsidR="00A82AAC">
        <w:rPr>
          <w:rFonts w:cs="Arial"/>
        </w:rPr>
        <w:t>, ale b</w:t>
      </w:r>
      <w:r w:rsidR="00A82AAC" w:rsidRPr="00A82AAC">
        <w:rPr>
          <w:rFonts w:cs="Arial"/>
        </w:rPr>
        <w:t>yl vyhlášen vhodný dotační titul 12_01_04_Podpora rozvoje cestovního ruchu.</w:t>
      </w:r>
      <w:r w:rsidR="00A82AAC">
        <w:rPr>
          <w:rFonts w:cs="Arial"/>
          <w:highlight w:val="yellow"/>
        </w:rPr>
        <w:t xml:space="preserve"> </w:t>
      </w:r>
    </w:p>
    <w:p w14:paraId="1C76A960" w14:textId="77777777" w:rsidR="00440743" w:rsidRPr="005904FC" w:rsidRDefault="00440743" w:rsidP="00440743">
      <w:pPr>
        <w:autoSpaceDE w:val="0"/>
        <w:autoSpaceDN w:val="0"/>
        <w:adjustRightInd w:val="0"/>
        <w:spacing w:after="120"/>
        <w:jc w:val="both"/>
        <w:rPr>
          <w:rFonts w:cs="Arial"/>
          <w:b/>
          <w:bCs/>
        </w:rPr>
      </w:pPr>
      <w:r w:rsidRPr="005904FC">
        <w:rPr>
          <w:rFonts w:cs="Arial"/>
          <w:b/>
          <w:bCs/>
        </w:rPr>
        <w:t>Žádost splňuje formální náležitosti čl. 3, části C odst. 4. Zásad.</w:t>
      </w:r>
    </w:p>
    <w:p w14:paraId="2D2C48CA" w14:textId="1F70B198" w:rsidR="00A82AAC" w:rsidRPr="007945ED" w:rsidRDefault="00A82AAC" w:rsidP="00A82AAC">
      <w:pPr>
        <w:jc w:val="both"/>
        <w:rPr>
          <w:rFonts w:cs="Arial"/>
          <w:b/>
          <w:bCs/>
        </w:rPr>
      </w:pPr>
      <w:r w:rsidRPr="007945ED">
        <w:rPr>
          <w:rFonts w:cs="Arial"/>
          <w:b/>
          <w:bCs/>
          <w:i/>
          <w:iCs/>
        </w:rPr>
        <w:t>V případě poskytnutí dotace by se jednalo o výjimku ze Zásad.</w:t>
      </w:r>
      <w:r w:rsidRPr="007945ED">
        <w:rPr>
          <w:rFonts w:cs="Arial"/>
          <w:i/>
          <w:iCs/>
        </w:rPr>
        <w:t xml:space="preserve"> </w:t>
      </w:r>
      <w:r>
        <w:rPr>
          <w:rFonts w:cs="Arial"/>
          <w:i/>
          <w:iCs/>
        </w:rPr>
        <w:t>V </w:t>
      </w:r>
      <w:r w:rsidRPr="00A82AAC">
        <w:rPr>
          <w:rFonts w:cs="Arial"/>
          <w:i/>
          <w:iCs/>
        </w:rPr>
        <w:t xml:space="preserve">Jedná se </w:t>
      </w:r>
      <w:r>
        <w:rPr>
          <w:rFonts w:cs="Arial"/>
          <w:i/>
          <w:iCs/>
        </w:rPr>
        <w:t>rozšíření využití volného času a</w:t>
      </w:r>
      <w:r w:rsidRPr="00A82AAC">
        <w:rPr>
          <w:rFonts w:cs="Arial"/>
          <w:i/>
          <w:iCs/>
        </w:rPr>
        <w:t xml:space="preserve"> </w:t>
      </w:r>
      <w:r>
        <w:rPr>
          <w:rFonts w:cs="Arial"/>
          <w:i/>
          <w:iCs/>
        </w:rPr>
        <w:t xml:space="preserve">podporu </w:t>
      </w:r>
      <w:r w:rsidRPr="00A82AAC">
        <w:rPr>
          <w:rFonts w:cs="Arial"/>
          <w:i/>
          <w:iCs/>
        </w:rPr>
        <w:t>turismu v dané lokalitě.</w:t>
      </w:r>
    </w:p>
    <w:p w14:paraId="0F4C80C0" w14:textId="2DCFE11F" w:rsidR="00440743" w:rsidRPr="005904FC" w:rsidRDefault="00440743" w:rsidP="00D76A6B">
      <w:pPr>
        <w:autoSpaceDE w:val="0"/>
        <w:autoSpaceDN w:val="0"/>
        <w:adjustRightInd w:val="0"/>
        <w:spacing w:before="120"/>
        <w:rPr>
          <w:rFonts w:cs="Arial"/>
          <w:b/>
          <w:bCs/>
        </w:rPr>
      </w:pPr>
      <w:r w:rsidRPr="005904FC">
        <w:rPr>
          <w:rFonts w:cs="Arial"/>
          <w:b/>
          <w:bCs/>
        </w:rPr>
        <w:t xml:space="preserve">Stanovisko </w:t>
      </w:r>
      <w:proofErr w:type="spellStart"/>
      <w:r w:rsidRPr="005904FC">
        <w:rPr>
          <w:rFonts w:cs="Arial"/>
          <w:b/>
          <w:bCs/>
        </w:rPr>
        <w:t>administrujícího</w:t>
      </w:r>
      <w:proofErr w:type="spellEnd"/>
      <w:r w:rsidRPr="005904FC">
        <w:rPr>
          <w:rFonts w:cs="Arial"/>
          <w:b/>
          <w:bCs/>
        </w:rPr>
        <w:t xml:space="preserve"> odboru:</w:t>
      </w:r>
      <w:r>
        <w:rPr>
          <w:rFonts w:cs="Arial"/>
          <w:b/>
          <w:bCs/>
        </w:rPr>
        <w:t xml:space="preserve"> VYHOVĚT</w:t>
      </w:r>
      <w:r w:rsidRPr="001C55F6">
        <w:rPr>
          <w:rFonts w:cs="Arial"/>
          <w:b/>
          <w:bCs/>
        </w:rPr>
        <w:t xml:space="preserve"> </w:t>
      </w:r>
      <w:r w:rsidR="00DC56C2">
        <w:rPr>
          <w:rFonts w:cs="Arial"/>
          <w:b/>
          <w:bCs/>
        </w:rPr>
        <w:t>ČÁSTEČNĚ</w:t>
      </w:r>
      <w:r w:rsidRPr="001C55F6">
        <w:rPr>
          <w:rFonts w:cs="Arial"/>
          <w:b/>
          <w:bCs/>
        </w:rPr>
        <w:tab/>
      </w:r>
      <w:r w:rsidR="00DC56C2">
        <w:rPr>
          <w:rFonts w:cs="Arial"/>
          <w:b/>
          <w:bCs/>
        </w:rPr>
        <w:t xml:space="preserve">       1 500 </w:t>
      </w:r>
      <w:r w:rsidR="00A82AAC">
        <w:rPr>
          <w:rFonts w:cs="Arial"/>
          <w:b/>
          <w:bCs/>
        </w:rPr>
        <w:t>000 Kč</w:t>
      </w:r>
      <w:r w:rsidRPr="005904FC">
        <w:rPr>
          <w:rFonts w:cs="Arial"/>
          <w:b/>
          <w:bCs/>
        </w:rPr>
        <w:t xml:space="preserve"> </w:t>
      </w:r>
    </w:p>
    <w:p w14:paraId="05139D8D" w14:textId="6D5B77AE" w:rsidR="00B33EAB" w:rsidRDefault="00B33EAB" w:rsidP="00B33EAB">
      <w:pPr>
        <w:autoSpaceDE w:val="0"/>
        <w:autoSpaceDN w:val="0"/>
        <w:adjustRightInd w:val="0"/>
        <w:jc w:val="both"/>
        <w:rPr>
          <w:rFonts w:cs="Arial"/>
          <w:b/>
          <w:bCs/>
        </w:rPr>
      </w:pPr>
      <w:r w:rsidRPr="001C55F6">
        <w:rPr>
          <w:rFonts w:cs="Arial"/>
          <w:b/>
          <w:bCs/>
        </w:rPr>
        <w:t>Návrh předkladatele:</w:t>
      </w:r>
      <w:r w:rsidRPr="00C621BC">
        <w:rPr>
          <w:rFonts w:cs="Arial"/>
          <w:b/>
          <w:bCs/>
        </w:rPr>
        <w:t xml:space="preserve"> </w:t>
      </w:r>
      <w:r w:rsidR="00DC56C2">
        <w:rPr>
          <w:rFonts w:cs="Arial"/>
          <w:b/>
          <w:bCs/>
        </w:rPr>
        <w:t>VYHOVĚT</w:t>
      </w:r>
      <w:r w:rsidR="00DC56C2" w:rsidRPr="001C55F6">
        <w:rPr>
          <w:rFonts w:cs="Arial"/>
          <w:b/>
          <w:bCs/>
        </w:rPr>
        <w:t xml:space="preserve"> </w:t>
      </w:r>
      <w:r w:rsidR="00DC56C2">
        <w:rPr>
          <w:rFonts w:cs="Arial"/>
          <w:b/>
          <w:bCs/>
        </w:rPr>
        <w:t>ČÁSTEČNĚ</w:t>
      </w:r>
      <w:r w:rsidR="00DC56C2" w:rsidRPr="001C55F6">
        <w:rPr>
          <w:rFonts w:cs="Arial"/>
          <w:b/>
          <w:bCs/>
        </w:rPr>
        <w:tab/>
      </w:r>
      <w:r w:rsidR="00DC56C2">
        <w:rPr>
          <w:rFonts w:cs="Arial"/>
          <w:b/>
          <w:bCs/>
        </w:rPr>
        <w:t xml:space="preserve">                            1 500 </w:t>
      </w:r>
      <w:r w:rsidR="00A82AAC">
        <w:rPr>
          <w:rFonts w:cs="Arial"/>
          <w:b/>
          <w:bCs/>
        </w:rPr>
        <w:t>000 Kč</w:t>
      </w:r>
    </w:p>
    <w:p w14:paraId="48E2CBBE" w14:textId="4C22332B" w:rsidR="00440743" w:rsidRDefault="00B33EAB" w:rsidP="00B33EAB">
      <w:pPr>
        <w:autoSpaceDE w:val="0"/>
        <w:autoSpaceDN w:val="0"/>
        <w:adjustRightInd w:val="0"/>
        <w:jc w:val="both"/>
        <w:rPr>
          <w:rFonts w:cs="Arial"/>
          <w:b/>
          <w:bCs/>
        </w:rPr>
      </w:pPr>
      <w:r>
        <w:rPr>
          <w:rFonts w:cs="Arial"/>
          <w:b/>
          <w:bCs/>
        </w:rPr>
        <w:t>Stanovisko vedení</w:t>
      </w:r>
      <w:r w:rsidR="00DC56C2">
        <w:rPr>
          <w:rFonts w:cs="Arial"/>
          <w:b/>
          <w:bCs/>
        </w:rPr>
        <w:t>:</w:t>
      </w:r>
      <w:r w:rsidR="00DC56C2" w:rsidRPr="00DC56C2">
        <w:rPr>
          <w:rFonts w:cs="Arial"/>
          <w:b/>
          <w:bCs/>
        </w:rPr>
        <w:t xml:space="preserve"> </w:t>
      </w:r>
      <w:r w:rsidR="00DC56C2">
        <w:rPr>
          <w:rFonts w:cs="Arial"/>
          <w:b/>
          <w:bCs/>
        </w:rPr>
        <w:t>VYHOVĚT</w:t>
      </w:r>
      <w:r w:rsidR="00DC56C2" w:rsidRPr="001C55F6">
        <w:rPr>
          <w:rFonts w:cs="Arial"/>
          <w:b/>
          <w:bCs/>
        </w:rPr>
        <w:t xml:space="preserve"> </w:t>
      </w:r>
      <w:r w:rsidR="00DC56C2">
        <w:rPr>
          <w:rFonts w:cs="Arial"/>
          <w:b/>
          <w:bCs/>
        </w:rPr>
        <w:t>ČÁSTEČNĚ</w:t>
      </w:r>
      <w:r w:rsidR="00DC56C2" w:rsidRPr="001C55F6">
        <w:rPr>
          <w:rFonts w:cs="Arial"/>
          <w:b/>
          <w:bCs/>
        </w:rPr>
        <w:tab/>
      </w:r>
      <w:r w:rsidR="00DC56C2">
        <w:rPr>
          <w:rFonts w:cs="Arial"/>
          <w:b/>
          <w:bCs/>
        </w:rPr>
        <w:t xml:space="preserve">                                     </w:t>
      </w:r>
      <w:r w:rsidR="00A82AAC">
        <w:rPr>
          <w:rFonts w:cs="Arial"/>
          <w:b/>
          <w:bCs/>
        </w:rPr>
        <w:t xml:space="preserve"> </w:t>
      </w:r>
      <w:r w:rsidR="00DC56C2">
        <w:rPr>
          <w:rFonts w:cs="Arial"/>
          <w:b/>
          <w:bCs/>
        </w:rPr>
        <w:t xml:space="preserve"> 1 500 </w:t>
      </w:r>
      <w:r w:rsidR="00A82AAC">
        <w:rPr>
          <w:rFonts w:cs="Arial"/>
          <w:b/>
          <w:bCs/>
        </w:rPr>
        <w:t>000 Kč</w:t>
      </w:r>
    </w:p>
    <w:p w14:paraId="3FAF1097" w14:textId="32FC8B43" w:rsidR="00440743" w:rsidRPr="00696412" w:rsidRDefault="00440743" w:rsidP="00D76A6B">
      <w:pPr>
        <w:autoSpaceDE w:val="0"/>
        <w:autoSpaceDN w:val="0"/>
        <w:adjustRightInd w:val="0"/>
        <w:spacing w:before="240"/>
        <w:jc w:val="both"/>
        <w:rPr>
          <w:rFonts w:cs="Arial"/>
          <w:b/>
          <w:bCs/>
          <w:u w:val="single"/>
        </w:rPr>
      </w:pPr>
      <w:r w:rsidRPr="00D54799">
        <w:rPr>
          <w:rFonts w:cs="Arial"/>
          <w:b/>
          <w:bCs/>
          <w:sz w:val="26"/>
          <w:szCs w:val="26"/>
          <w:u w:val="single"/>
        </w:rPr>
        <w:t xml:space="preserve">Žádost č. </w:t>
      </w:r>
      <w:r w:rsidR="00D10B2C">
        <w:rPr>
          <w:rFonts w:cs="Arial"/>
          <w:b/>
          <w:bCs/>
          <w:sz w:val="26"/>
          <w:szCs w:val="26"/>
          <w:u w:val="single"/>
        </w:rPr>
        <w:t>4</w:t>
      </w:r>
      <w:r w:rsidR="00B33EAB">
        <w:rPr>
          <w:rFonts w:cs="Arial"/>
          <w:b/>
          <w:bCs/>
          <w:sz w:val="26"/>
          <w:szCs w:val="26"/>
          <w:u w:val="single"/>
        </w:rPr>
        <w:t xml:space="preserve"> </w:t>
      </w:r>
    </w:p>
    <w:p w14:paraId="3A1C3F28" w14:textId="77777777" w:rsidR="00440743" w:rsidRPr="00D54799" w:rsidRDefault="00440743" w:rsidP="00440743">
      <w:pPr>
        <w:autoSpaceDE w:val="0"/>
        <w:autoSpaceDN w:val="0"/>
        <w:adjustRightInd w:val="0"/>
        <w:spacing w:before="120" w:after="120"/>
        <w:jc w:val="both"/>
        <w:rPr>
          <w:rFonts w:cs="Arial"/>
          <w:bCs/>
          <w:i/>
        </w:rPr>
      </w:pPr>
      <w:r w:rsidRPr="00D54799">
        <w:rPr>
          <w:rFonts w:cs="Arial"/>
          <w:b/>
          <w:bCs/>
          <w:u w:val="single"/>
        </w:rPr>
        <w:t>Základní informace</w:t>
      </w:r>
      <w:r w:rsidRPr="00D54799">
        <w:rPr>
          <w:rFonts w:cs="Arial"/>
          <w:b/>
          <w:bCs/>
        </w:rPr>
        <w:t xml:space="preserve"> </w:t>
      </w:r>
    </w:p>
    <w:p w14:paraId="68AFB440" w14:textId="77777777" w:rsidR="00440743" w:rsidRPr="006D4AB5" w:rsidRDefault="00440743" w:rsidP="00440743">
      <w:pPr>
        <w:autoSpaceDE w:val="0"/>
        <w:autoSpaceDN w:val="0"/>
        <w:adjustRightInd w:val="0"/>
        <w:spacing w:line="256" w:lineRule="auto"/>
        <w:jc w:val="both"/>
        <w:rPr>
          <w:rFonts w:cs="Arial"/>
          <w:bCs/>
        </w:rPr>
      </w:pPr>
      <w:r w:rsidRPr="006D4AB5">
        <w:rPr>
          <w:rFonts w:cs="Arial"/>
          <w:b/>
        </w:rPr>
        <w:t>Žadatel:</w:t>
      </w:r>
      <w:r>
        <w:rPr>
          <w:rFonts w:cs="Arial"/>
          <w:bCs/>
        </w:rPr>
        <w:t xml:space="preserve"> </w:t>
      </w:r>
      <w:r w:rsidRPr="00F51E10">
        <w:rPr>
          <w:rFonts w:cs="Arial"/>
        </w:rPr>
        <w:t xml:space="preserve">SKC Prostějov </w:t>
      </w:r>
      <w:proofErr w:type="spellStart"/>
      <w:r w:rsidRPr="00F51E10">
        <w:rPr>
          <w:rFonts w:cs="Arial"/>
        </w:rPr>
        <w:t>z.s</w:t>
      </w:r>
      <w:proofErr w:type="spellEnd"/>
      <w:r w:rsidRPr="00F51E10">
        <w:rPr>
          <w:rFonts w:cs="Arial"/>
        </w:rPr>
        <w:t>., se sídlem Kostelecká 4468/49, 796 01 Prostějov</w:t>
      </w:r>
    </w:p>
    <w:p w14:paraId="37A2E978" w14:textId="77777777" w:rsidR="00440743" w:rsidRPr="004848F3" w:rsidRDefault="00440743" w:rsidP="00440743">
      <w:pPr>
        <w:autoSpaceDE w:val="0"/>
        <w:autoSpaceDN w:val="0"/>
        <w:adjustRightInd w:val="0"/>
        <w:spacing w:line="256" w:lineRule="auto"/>
        <w:jc w:val="both"/>
        <w:rPr>
          <w:rFonts w:cs="Arial"/>
        </w:rPr>
      </w:pPr>
      <w:r w:rsidRPr="00727D95">
        <w:rPr>
          <w:rFonts w:cs="Arial"/>
          <w:b/>
        </w:rPr>
        <w:t>IČO</w:t>
      </w:r>
      <w:r w:rsidRPr="009A7499">
        <w:rPr>
          <w:rFonts w:cs="Arial"/>
          <w:bCs/>
        </w:rPr>
        <w:t xml:space="preserve">: </w:t>
      </w:r>
      <w:r w:rsidRPr="00F51E10">
        <w:rPr>
          <w:rFonts w:cs="Arial"/>
        </w:rPr>
        <w:t>15527395</w:t>
      </w:r>
    </w:p>
    <w:p w14:paraId="7FE381D9" w14:textId="77777777" w:rsidR="00440743" w:rsidRPr="00F51E10" w:rsidRDefault="00440743" w:rsidP="00440743">
      <w:pPr>
        <w:autoSpaceDE w:val="0"/>
        <w:autoSpaceDN w:val="0"/>
        <w:adjustRightInd w:val="0"/>
        <w:jc w:val="both"/>
        <w:rPr>
          <w:rFonts w:cs="Arial"/>
        </w:rPr>
      </w:pPr>
      <w:r w:rsidRPr="00727D95">
        <w:rPr>
          <w:rFonts w:cs="Arial"/>
          <w:b/>
        </w:rPr>
        <w:t>Název projektu</w:t>
      </w:r>
      <w:r w:rsidRPr="009A7499">
        <w:rPr>
          <w:rFonts w:cs="Arial"/>
          <w:bCs/>
        </w:rPr>
        <w:t xml:space="preserve">: </w:t>
      </w:r>
      <w:r w:rsidRPr="00F51E10">
        <w:rPr>
          <w:rFonts w:cs="Arial"/>
        </w:rPr>
        <w:t xml:space="preserve">Projekt výstavby dráhy velodromu včetně zastřešení na velodromu </w:t>
      </w:r>
      <w:r w:rsidRPr="00F51E10">
        <w:rPr>
          <w:rFonts w:cs="Arial"/>
        </w:rPr>
        <w:br/>
        <w:t>v Prostějově</w:t>
      </w:r>
    </w:p>
    <w:p w14:paraId="55F95931" w14:textId="77777777" w:rsidR="00440743" w:rsidRPr="00080132" w:rsidRDefault="00440743" w:rsidP="00440743">
      <w:pPr>
        <w:autoSpaceDE w:val="0"/>
        <w:autoSpaceDN w:val="0"/>
        <w:adjustRightInd w:val="0"/>
        <w:jc w:val="both"/>
        <w:rPr>
          <w:rFonts w:cs="Arial"/>
        </w:rPr>
      </w:pPr>
      <w:r w:rsidRPr="00D54799">
        <w:rPr>
          <w:rFonts w:cs="Arial"/>
          <w:b/>
          <w:bCs/>
        </w:rPr>
        <w:t xml:space="preserve">Termín doručení žádosti: </w:t>
      </w:r>
      <w:r>
        <w:rPr>
          <w:rFonts w:cs="Arial"/>
        </w:rPr>
        <w:t>16. 8. 2024</w:t>
      </w:r>
      <w:r w:rsidRPr="00D54799">
        <w:rPr>
          <w:rFonts w:cs="Arial"/>
        </w:rPr>
        <w:t xml:space="preserve"> (</w:t>
      </w:r>
      <w:r w:rsidRPr="00F51E10">
        <w:rPr>
          <w:rFonts w:cs="Arial"/>
        </w:rPr>
        <w:t>elektronicky), 16. 8. 2024 (datovou zprávou)</w:t>
      </w:r>
    </w:p>
    <w:p w14:paraId="59DF9447" w14:textId="32B9C105" w:rsidR="00440743" w:rsidRPr="00D54799" w:rsidRDefault="00440743" w:rsidP="00440743">
      <w:pPr>
        <w:autoSpaceDE w:val="0"/>
        <w:autoSpaceDN w:val="0"/>
        <w:adjustRightInd w:val="0"/>
        <w:spacing w:before="120"/>
        <w:jc w:val="both"/>
        <w:rPr>
          <w:rFonts w:cs="Arial"/>
          <w:b/>
          <w:bCs/>
        </w:rPr>
      </w:pPr>
      <w:r w:rsidRPr="00D54799">
        <w:rPr>
          <w:rFonts w:cs="Arial"/>
          <w:b/>
          <w:bCs/>
          <w:u w:val="single"/>
        </w:rPr>
        <w:t>Údaje o projektu –</w:t>
      </w:r>
      <w:r>
        <w:rPr>
          <w:rFonts w:cs="Arial"/>
          <w:b/>
          <w:bCs/>
          <w:u w:val="single"/>
        </w:rPr>
        <w:t xml:space="preserve"> </w:t>
      </w:r>
      <w:r w:rsidR="00A46073">
        <w:rPr>
          <w:rFonts w:cs="Arial"/>
          <w:b/>
          <w:bCs/>
          <w:u w:val="single"/>
        </w:rPr>
        <w:t>ne</w:t>
      </w:r>
      <w:r w:rsidRPr="00D54799">
        <w:rPr>
          <w:rFonts w:cs="Arial"/>
          <w:b/>
          <w:bCs/>
          <w:u w:val="single"/>
        </w:rPr>
        <w:t>investiční:</w:t>
      </w:r>
    </w:p>
    <w:p w14:paraId="71483BB6" w14:textId="77777777" w:rsidR="00440743" w:rsidRPr="004848F3" w:rsidRDefault="00440743" w:rsidP="00440743">
      <w:pPr>
        <w:autoSpaceDE w:val="0"/>
        <w:autoSpaceDN w:val="0"/>
        <w:adjustRightInd w:val="0"/>
        <w:jc w:val="both"/>
        <w:rPr>
          <w:rFonts w:cs="Arial"/>
        </w:rPr>
      </w:pPr>
      <w:r w:rsidRPr="00D54799">
        <w:rPr>
          <w:rFonts w:cs="Arial"/>
          <w:b/>
          <w:bCs/>
        </w:rPr>
        <w:t>Stručný popis projektu</w:t>
      </w:r>
      <w:r w:rsidRPr="00D54799">
        <w:rPr>
          <w:rFonts w:cs="Arial"/>
          <w:b/>
        </w:rPr>
        <w:t xml:space="preserve">: </w:t>
      </w:r>
      <w:r w:rsidRPr="00F51E10">
        <w:rPr>
          <w:rFonts w:cs="Arial"/>
        </w:rPr>
        <w:t>Stavba cyklistické dráhy velodromu včetně zastřešení. Současný stav neodpovídá již technickým a bezpečnostním parametrům. Velké mezinárodní závody jsou často přerušeny nebo zcela ukončeny z důvodu deště kvůli chybějícímu zastřešení.</w:t>
      </w:r>
    </w:p>
    <w:p w14:paraId="7B279FBD" w14:textId="2F40D8B8" w:rsidR="00440743" w:rsidRPr="00F51E10" w:rsidRDefault="00440743" w:rsidP="00440743">
      <w:pPr>
        <w:autoSpaceDE w:val="0"/>
        <w:autoSpaceDN w:val="0"/>
        <w:adjustRightInd w:val="0"/>
        <w:jc w:val="both"/>
        <w:rPr>
          <w:rFonts w:cs="Arial"/>
        </w:rPr>
      </w:pPr>
      <w:r w:rsidRPr="00D54799">
        <w:rPr>
          <w:rFonts w:cs="Arial"/>
          <w:b/>
          <w:bCs/>
        </w:rPr>
        <w:t>Podrobný popis projektu:</w:t>
      </w:r>
      <w:r>
        <w:rPr>
          <w:rFonts w:cs="Arial"/>
          <w:b/>
          <w:bCs/>
        </w:rPr>
        <w:t xml:space="preserve"> </w:t>
      </w:r>
      <w:r w:rsidRPr="00F51E10">
        <w:rPr>
          <w:rFonts w:cs="Arial"/>
        </w:rPr>
        <w:t xml:space="preserve">Stávající betonová dráha o délce </w:t>
      </w:r>
      <w:proofErr w:type="gramStart"/>
      <w:r w:rsidRPr="00F51E10">
        <w:rPr>
          <w:rFonts w:cs="Arial"/>
        </w:rPr>
        <w:t>301m</w:t>
      </w:r>
      <w:proofErr w:type="gramEnd"/>
      <w:r w:rsidRPr="00F51E10">
        <w:rPr>
          <w:rFonts w:cs="Arial"/>
        </w:rPr>
        <w:t xml:space="preserve"> neodpovídá povinným rozměrům požadovaných z UCI. Časové disciplíny se konají výhradně </w:t>
      </w:r>
      <w:r w:rsidR="00467091">
        <w:rPr>
          <w:rFonts w:cs="Arial"/>
        </w:rPr>
        <w:br/>
      </w:r>
      <w:r w:rsidRPr="00F51E10">
        <w:rPr>
          <w:rFonts w:cs="Arial"/>
        </w:rPr>
        <w:t xml:space="preserve">na drahách dlouhých </w:t>
      </w:r>
      <w:proofErr w:type="gramStart"/>
      <w:r w:rsidRPr="00F51E10">
        <w:rPr>
          <w:rFonts w:cs="Arial"/>
        </w:rPr>
        <w:t>250m</w:t>
      </w:r>
      <w:proofErr w:type="gramEnd"/>
      <w:r w:rsidRPr="00F51E10">
        <w:rPr>
          <w:rFonts w:cs="Arial"/>
        </w:rPr>
        <w:t xml:space="preserve"> popř. 200m, tak, aby disciplíny na 2,3 a 4km statovaly vždy na protilehlých rovinkách. Rovněž sklon a výška klopení neodpovídá rychlostním parametrům v současnosti dosahovaným při dráhových závodech a díky mírnějšímu klopení a působením odstředivé síly, ke které dochází vyššími dosahovanými rychlostmi může docházet a často dochází k nebezpečným pádům. Rovněž povrch již téměř 60let staré dráhy je značně poškozen, každoročně město Prostějov vynakládá velké finanční prostředky na jeho opravu. Při velkých mezinárodních závodech, který se zúčastňují cyklisté téměř z 20 zemí všech světových kontinentů dochází často </w:t>
      </w:r>
      <w:r w:rsidR="00467091">
        <w:rPr>
          <w:rFonts w:cs="Arial"/>
        </w:rPr>
        <w:br/>
      </w:r>
      <w:r w:rsidRPr="00F51E10">
        <w:rPr>
          <w:rFonts w:cs="Arial"/>
        </w:rPr>
        <w:t xml:space="preserve">k přerušení či úplném ukončení z důvodů deště. Tato skutečnost je špatně akceptovatelná všem závodníkům především ze vzdálených koutů světa, kteří </w:t>
      </w:r>
      <w:proofErr w:type="gramStart"/>
      <w:r w:rsidRPr="00F51E10">
        <w:rPr>
          <w:rFonts w:cs="Arial"/>
        </w:rPr>
        <w:t>vynaloží</w:t>
      </w:r>
      <w:proofErr w:type="gramEnd"/>
      <w:r w:rsidRPr="00F51E10">
        <w:rPr>
          <w:rFonts w:cs="Arial"/>
        </w:rPr>
        <w:t xml:space="preserve"> na dopravu a pobyt velké finanční prostředky, přičemž se závod nemusí nedokončit. Pochopitelně tito závodníci si pak raději vyberou akce pořádané na zastřešených velodromech, kterých se v současné době v okolí ČR dostatečné množství. Tato situace je také nepříjemná pro pořádající spolky, kdy pořadatelé věnují této akci půl roční úsilí a značné finanční prostředky. Mimo významné, republikové </w:t>
      </w:r>
      <w:r w:rsidR="00467091">
        <w:rPr>
          <w:rFonts w:cs="Arial"/>
        </w:rPr>
        <w:br/>
      </w:r>
      <w:r w:rsidRPr="00F51E10">
        <w:rPr>
          <w:rFonts w:cs="Arial"/>
        </w:rPr>
        <w:t xml:space="preserve">i regionální soutěže pro dospělé i mládež, které probíhají na velodromu. Působí zde vrcholové a krajské sportovní centrum. Pravidelně se zde připravují mladí cyklisté Olomouckého, Moravskoslezského i Zlínského kraje. Velodrom také využívá sportovní </w:t>
      </w:r>
      <w:r w:rsidRPr="00F51E10">
        <w:rPr>
          <w:rFonts w:cs="Arial"/>
        </w:rPr>
        <w:lastRenderedPageBreak/>
        <w:t>veřejnost dospělý i mladí cyklisté, působí zde dráhová akademie a také cyklistický kroužek pro děti od 6let. Prostějov a jeho okolí má výborné podmínky pro provozování vrcholové cyklistiky a z toho důvodu se na našem velodromu pravidelně konají soustředění mládežnické i dospělé reprezentace.</w:t>
      </w:r>
      <w:r>
        <w:rPr>
          <w:rFonts w:cs="Arial"/>
        </w:rPr>
        <w:t xml:space="preserve"> </w:t>
      </w:r>
      <w:r w:rsidRPr="00F51E10">
        <w:rPr>
          <w:rFonts w:cs="Arial"/>
        </w:rPr>
        <w:t>Vyrostla zd</w:t>
      </w:r>
      <w:r>
        <w:rPr>
          <w:rFonts w:cs="Arial"/>
        </w:rPr>
        <w:t>e</w:t>
      </w:r>
      <w:r w:rsidRPr="00F51E10">
        <w:rPr>
          <w:rFonts w:cs="Arial"/>
        </w:rPr>
        <w:t xml:space="preserve"> celá řada medailistů </w:t>
      </w:r>
      <w:r w:rsidR="00467091">
        <w:rPr>
          <w:rFonts w:cs="Arial"/>
        </w:rPr>
        <w:br/>
      </w:r>
      <w:r w:rsidRPr="00F51E10">
        <w:rPr>
          <w:rFonts w:cs="Arial"/>
        </w:rPr>
        <w:t>z MS, ME a letní OH Paříž 2024- Akce má ze strany Českého svazu cyklistiky finanční i podporu.</w:t>
      </w:r>
      <w:r w:rsidRPr="004848F3">
        <w:rPr>
          <w:rFonts w:cs="Arial"/>
        </w:rPr>
        <w:t xml:space="preserve"> </w:t>
      </w:r>
    </w:p>
    <w:p w14:paraId="3A2801C8" w14:textId="77777777" w:rsidR="00440743" w:rsidRDefault="00440743" w:rsidP="00467091">
      <w:pPr>
        <w:autoSpaceDE w:val="0"/>
        <w:autoSpaceDN w:val="0"/>
        <w:adjustRightInd w:val="0"/>
        <w:ind w:right="-165"/>
        <w:jc w:val="both"/>
        <w:rPr>
          <w:rFonts w:cs="Arial"/>
          <w:u w:val="single"/>
        </w:rPr>
      </w:pPr>
      <w:r w:rsidRPr="0022649A">
        <w:rPr>
          <w:rFonts w:cs="Arial"/>
          <w:u w:val="single"/>
        </w:rPr>
        <w:t xml:space="preserve">Dotace bude použita na </w:t>
      </w:r>
      <w:r w:rsidRPr="003A57B2">
        <w:rPr>
          <w:rFonts w:cs="Arial"/>
        </w:rPr>
        <w:t xml:space="preserve">výdaje </w:t>
      </w:r>
      <w:r>
        <w:rPr>
          <w:rFonts w:cs="Arial"/>
        </w:rPr>
        <w:t>spojené s vypracováním vizualizace, definice pro zadání projektu s kompletním vypracováním projektu nové zastřešené dráhy velodromu.</w:t>
      </w:r>
    </w:p>
    <w:p w14:paraId="2BD933B1" w14:textId="77777777" w:rsidR="00440743" w:rsidRPr="006542E4" w:rsidRDefault="00440743" w:rsidP="00440743">
      <w:pPr>
        <w:autoSpaceDE w:val="0"/>
        <w:autoSpaceDN w:val="0"/>
        <w:adjustRightInd w:val="0"/>
        <w:ind w:right="-165"/>
        <w:rPr>
          <w:rFonts w:cs="Arial"/>
          <w:sz w:val="18"/>
          <w:szCs w:val="18"/>
        </w:rPr>
      </w:pPr>
      <w:r w:rsidRPr="00D54799">
        <w:rPr>
          <w:rFonts w:cs="Arial"/>
          <w:b/>
        </w:rPr>
        <w:t xml:space="preserve">Termín realizace: </w:t>
      </w:r>
      <w:r w:rsidRPr="00355E5B">
        <w:rPr>
          <w:rFonts w:cs="Arial"/>
          <w:bCs/>
        </w:rPr>
        <w:t>3</w:t>
      </w:r>
      <w:r>
        <w:rPr>
          <w:rFonts w:cs="Arial"/>
        </w:rPr>
        <w:t>1. 12. 2024 – 31. 12. 2026</w:t>
      </w:r>
    </w:p>
    <w:p w14:paraId="46A0E591" w14:textId="77777777" w:rsidR="00440743" w:rsidRPr="00D54799" w:rsidRDefault="00440743" w:rsidP="00440743">
      <w:pPr>
        <w:autoSpaceDE w:val="0"/>
        <w:autoSpaceDN w:val="0"/>
        <w:adjustRightInd w:val="0"/>
        <w:jc w:val="both"/>
        <w:rPr>
          <w:rFonts w:cs="Arial"/>
          <w:bCs/>
          <w:i/>
        </w:rPr>
      </w:pPr>
      <w:r w:rsidRPr="00D54799">
        <w:rPr>
          <w:rFonts w:cs="Arial"/>
        </w:rPr>
        <w:t xml:space="preserve">Termín vyúčtování: </w:t>
      </w:r>
      <w:r>
        <w:rPr>
          <w:rFonts w:cs="Arial"/>
        </w:rPr>
        <w:t>28. 2. 2027</w:t>
      </w:r>
    </w:p>
    <w:p w14:paraId="2593C478" w14:textId="77777777" w:rsidR="00440743" w:rsidRPr="00D54799" w:rsidRDefault="00440743" w:rsidP="00440743">
      <w:pPr>
        <w:autoSpaceDE w:val="0"/>
        <w:autoSpaceDN w:val="0"/>
        <w:adjustRightInd w:val="0"/>
        <w:spacing w:before="120"/>
        <w:jc w:val="both"/>
        <w:rPr>
          <w:rFonts w:cs="Arial"/>
          <w:b/>
          <w:bCs/>
          <w:u w:val="single"/>
        </w:rPr>
      </w:pPr>
      <w:r w:rsidRPr="00D54799">
        <w:rPr>
          <w:rFonts w:cs="Arial"/>
          <w:b/>
          <w:bCs/>
          <w:u w:val="single"/>
        </w:rPr>
        <w:t>Financování</w:t>
      </w:r>
    </w:p>
    <w:p w14:paraId="30E4EC70" w14:textId="77777777" w:rsidR="00440743" w:rsidRPr="00D54799" w:rsidRDefault="00440743" w:rsidP="00440743">
      <w:pPr>
        <w:autoSpaceDE w:val="0"/>
        <w:autoSpaceDN w:val="0"/>
        <w:adjustRightInd w:val="0"/>
        <w:jc w:val="both"/>
        <w:rPr>
          <w:rFonts w:cs="Arial"/>
          <w:bCs/>
          <w:i/>
        </w:rPr>
      </w:pPr>
      <w:r w:rsidRPr="00D54799">
        <w:rPr>
          <w:rFonts w:cs="Arial"/>
          <w:b/>
        </w:rPr>
        <w:t xml:space="preserve">Celkové předpokládané výdaje projektu: </w:t>
      </w:r>
      <w:r>
        <w:rPr>
          <w:rFonts w:cs="Arial"/>
        </w:rPr>
        <w:t>3 400 000</w:t>
      </w:r>
      <w:r w:rsidRPr="00D54799">
        <w:rPr>
          <w:rFonts w:cs="Arial"/>
        </w:rPr>
        <w:t xml:space="preserve"> Kč</w:t>
      </w:r>
      <w:r w:rsidRPr="00D54799">
        <w:rPr>
          <w:rFonts w:cs="Arial"/>
          <w:b/>
        </w:rPr>
        <w:tab/>
        <w:t xml:space="preserve">        </w:t>
      </w:r>
      <w:r w:rsidRPr="00D54799">
        <w:rPr>
          <w:rFonts w:cs="Arial"/>
          <w:b/>
        </w:rPr>
        <w:tab/>
        <w:t xml:space="preserve">    </w:t>
      </w:r>
      <w:r w:rsidRPr="00D54799">
        <w:rPr>
          <w:rFonts w:cs="Arial"/>
          <w:b/>
        </w:rPr>
        <w:tab/>
      </w:r>
    </w:p>
    <w:p w14:paraId="594F4B0B" w14:textId="77777777" w:rsidR="00440743" w:rsidRPr="00D54799" w:rsidRDefault="00440743" w:rsidP="00440743">
      <w:pPr>
        <w:autoSpaceDE w:val="0"/>
        <w:autoSpaceDN w:val="0"/>
        <w:adjustRightInd w:val="0"/>
        <w:jc w:val="both"/>
        <w:rPr>
          <w:rFonts w:cs="Arial"/>
        </w:rPr>
      </w:pPr>
      <w:r w:rsidRPr="00D54799">
        <w:rPr>
          <w:rFonts w:cs="Arial"/>
          <w:b/>
          <w:bCs/>
        </w:rPr>
        <w:t>Výše požadované dotace z rozpočtu Olomouckého kraje</w:t>
      </w:r>
      <w:r w:rsidRPr="00D54799">
        <w:rPr>
          <w:rFonts w:cs="Arial"/>
          <w:b/>
        </w:rPr>
        <w:t xml:space="preserve">: </w:t>
      </w:r>
      <w:r>
        <w:rPr>
          <w:rFonts w:cs="Arial"/>
        </w:rPr>
        <w:t>1 400</w:t>
      </w:r>
      <w:r w:rsidRPr="00D54799">
        <w:rPr>
          <w:rFonts w:cs="Arial"/>
        </w:rPr>
        <w:t> 000 Kč</w:t>
      </w:r>
    </w:p>
    <w:p w14:paraId="51FED457" w14:textId="77777777" w:rsidR="00440743" w:rsidRPr="00D54799" w:rsidRDefault="00440743" w:rsidP="00440743">
      <w:pPr>
        <w:autoSpaceDE w:val="0"/>
        <w:autoSpaceDN w:val="0"/>
        <w:adjustRightInd w:val="0"/>
        <w:jc w:val="both"/>
        <w:rPr>
          <w:rFonts w:cs="Arial"/>
          <w:bCs/>
          <w:i/>
        </w:rPr>
      </w:pPr>
      <w:r w:rsidRPr="00D54799">
        <w:rPr>
          <w:rFonts w:cs="Arial"/>
          <w:b/>
          <w:bCs/>
        </w:rPr>
        <w:t>Vlastní a jiné zdroje</w:t>
      </w:r>
      <w:r w:rsidRPr="00D54799">
        <w:rPr>
          <w:rFonts w:cs="Arial"/>
          <w:b/>
        </w:rPr>
        <w:t xml:space="preserve">: </w:t>
      </w:r>
      <w:r>
        <w:rPr>
          <w:rFonts w:cs="Arial"/>
        </w:rPr>
        <w:t>2 000 000</w:t>
      </w:r>
      <w:r w:rsidRPr="00D54799">
        <w:rPr>
          <w:rFonts w:cs="Arial"/>
        </w:rPr>
        <w:t xml:space="preserve"> Kč</w:t>
      </w:r>
    </w:p>
    <w:p w14:paraId="3824E44C" w14:textId="77777777" w:rsidR="00440743" w:rsidRPr="00D54799" w:rsidRDefault="00440743" w:rsidP="00440743">
      <w:pPr>
        <w:autoSpaceDE w:val="0"/>
        <w:autoSpaceDN w:val="0"/>
        <w:adjustRightInd w:val="0"/>
        <w:jc w:val="both"/>
        <w:rPr>
          <w:rFonts w:cs="Arial"/>
        </w:rPr>
      </w:pPr>
      <w:r w:rsidRPr="00D54799">
        <w:rPr>
          <w:rFonts w:cs="Arial"/>
          <w:b/>
          <w:bCs/>
        </w:rPr>
        <w:t>Struktura jiných zdrojů:</w:t>
      </w:r>
      <w:r>
        <w:rPr>
          <w:rFonts w:cs="Arial"/>
        </w:rPr>
        <w:t xml:space="preserve"> 1 900 000 Kč – Město Prostějov, ČSC, 100 000 Kč – vlastní zdroje</w:t>
      </w:r>
    </w:p>
    <w:p w14:paraId="7A571784" w14:textId="77777777" w:rsidR="00440743" w:rsidRPr="00D54799" w:rsidRDefault="00440743" w:rsidP="00440743">
      <w:pPr>
        <w:autoSpaceDE w:val="0"/>
        <w:autoSpaceDN w:val="0"/>
        <w:adjustRightInd w:val="0"/>
        <w:jc w:val="both"/>
        <w:rPr>
          <w:rFonts w:cs="Arial"/>
        </w:rPr>
      </w:pPr>
      <w:r w:rsidRPr="00451935">
        <w:rPr>
          <w:rFonts w:cs="Arial"/>
          <w:b/>
          <w:bCs/>
        </w:rPr>
        <w:t xml:space="preserve">Vazba na jiné dotace: </w:t>
      </w:r>
      <w:r>
        <w:rPr>
          <w:rFonts w:cs="Arial"/>
        </w:rPr>
        <w:t>ANO</w:t>
      </w:r>
    </w:p>
    <w:p w14:paraId="7A2E0FF8" w14:textId="77777777" w:rsidR="00440743" w:rsidRPr="00D54799" w:rsidRDefault="00440743" w:rsidP="00440743">
      <w:pPr>
        <w:autoSpaceDE w:val="0"/>
        <w:autoSpaceDN w:val="0"/>
        <w:adjustRightInd w:val="0"/>
        <w:jc w:val="both"/>
        <w:rPr>
          <w:rFonts w:cs="Arial"/>
          <w:b/>
          <w:bCs/>
        </w:rPr>
      </w:pPr>
      <w:r w:rsidRPr="00451935">
        <w:rPr>
          <w:rFonts w:cs="Arial"/>
          <w:b/>
          <w:bCs/>
        </w:rPr>
        <w:t>Dotační historie:</w:t>
      </w:r>
    </w:p>
    <w:p w14:paraId="5427A862" w14:textId="77777777" w:rsidR="00440743" w:rsidRPr="00134FD5" w:rsidRDefault="00440743" w:rsidP="00440743">
      <w:pPr>
        <w:autoSpaceDE w:val="0"/>
        <w:autoSpaceDN w:val="0"/>
        <w:adjustRightInd w:val="0"/>
        <w:spacing w:line="256" w:lineRule="auto"/>
        <w:jc w:val="both"/>
        <w:rPr>
          <w:rFonts w:cs="Arial"/>
        </w:rPr>
      </w:pPr>
      <w:r w:rsidRPr="00134FD5">
        <w:rPr>
          <w:rFonts w:cs="Arial"/>
        </w:rPr>
        <w:t>A)</w:t>
      </w:r>
      <w:r>
        <w:rPr>
          <w:rFonts w:cs="Arial"/>
        </w:rPr>
        <w:t xml:space="preserve"> </w:t>
      </w:r>
      <w:r w:rsidRPr="00134FD5">
        <w:rPr>
          <w:rFonts w:cs="Arial"/>
        </w:rPr>
        <w:t xml:space="preserve">na požadovanou akci: </w:t>
      </w:r>
    </w:p>
    <w:p w14:paraId="1073AB38"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2021 – 0</w:t>
      </w:r>
      <w:proofErr w:type="gramEnd"/>
      <w:r w:rsidRPr="00134FD5">
        <w:rPr>
          <w:rFonts w:cs="Arial"/>
        </w:rPr>
        <w:t xml:space="preserve"> Kč</w:t>
      </w:r>
    </w:p>
    <w:p w14:paraId="407C413C"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sidRPr="00134FD5">
        <w:rPr>
          <w:rFonts w:cs="Arial"/>
        </w:rPr>
        <w:t>2022 – 0</w:t>
      </w:r>
      <w:proofErr w:type="gramEnd"/>
      <w:r w:rsidRPr="00134FD5">
        <w:rPr>
          <w:rFonts w:cs="Arial"/>
        </w:rPr>
        <w:t xml:space="preserve"> Kč</w:t>
      </w:r>
    </w:p>
    <w:p w14:paraId="79DF75FB" w14:textId="77777777" w:rsidR="00440743"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2023 – 0</w:t>
      </w:r>
      <w:proofErr w:type="gramEnd"/>
      <w:r w:rsidRPr="00134FD5">
        <w:rPr>
          <w:rFonts w:cs="Arial"/>
        </w:rPr>
        <w:t xml:space="preserve"> Kč</w:t>
      </w:r>
    </w:p>
    <w:p w14:paraId="74F3E9E2" w14:textId="35CEDDF1"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Pr>
          <w:rFonts w:cs="Arial"/>
        </w:rPr>
        <w:t>2024 – 0</w:t>
      </w:r>
      <w:proofErr w:type="gramEnd"/>
      <w:r>
        <w:rPr>
          <w:rFonts w:cs="Arial"/>
        </w:rPr>
        <w:t xml:space="preserve"> Kč </w:t>
      </w:r>
    </w:p>
    <w:p w14:paraId="4C607E6F" w14:textId="77777777" w:rsidR="00440743" w:rsidRPr="00097731" w:rsidRDefault="00440743" w:rsidP="00440743">
      <w:pPr>
        <w:autoSpaceDE w:val="0"/>
        <w:autoSpaceDN w:val="0"/>
        <w:adjustRightInd w:val="0"/>
        <w:spacing w:line="256" w:lineRule="auto"/>
        <w:jc w:val="both"/>
        <w:rPr>
          <w:rFonts w:cs="Arial"/>
        </w:rPr>
      </w:pPr>
      <w:r w:rsidRPr="00097731">
        <w:rPr>
          <w:rFonts w:cs="Arial"/>
        </w:rPr>
        <w:t xml:space="preserve">B) ostatní dotace žadateli z oblasti sportu: </w:t>
      </w:r>
    </w:p>
    <w:p w14:paraId="2CDF4191" w14:textId="77777777" w:rsidR="00440743" w:rsidRPr="00097731"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sidRPr="00097731">
        <w:rPr>
          <w:rFonts w:ascii="Arial" w:eastAsia="Times New Roman" w:hAnsi="Arial" w:cs="Arial"/>
          <w:sz w:val="24"/>
          <w:szCs w:val="24"/>
          <w:lang w:eastAsia="cs-CZ"/>
        </w:rPr>
        <w:t>2021 – 650 000 Kč (Podpora přípravy dětí a mládeže na vrcholový sport)</w:t>
      </w:r>
    </w:p>
    <w:p w14:paraId="0BE317F8" w14:textId="77777777" w:rsidR="00440743" w:rsidRPr="00097731" w:rsidRDefault="00440743" w:rsidP="00440743">
      <w:pPr>
        <w:autoSpaceDE w:val="0"/>
        <w:autoSpaceDN w:val="0"/>
        <w:adjustRightInd w:val="0"/>
        <w:spacing w:line="256" w:lineRule="auto"/>
        <w:jc w:val="both"/>
        <w:rPr>
          <w:rFonts w:cs="Arial"/>
        </w:rPr>
      </w:pPr>
      <w:r w:rsidRPr="00097731">
        <w:rPr>
          <w:rFonts w:cs="Arial"/>
        </w:rPr>
        <w:t>•</w:t>
      </w:r>
      <w:r w:rsidRPr="00097731">
        <w:rPr>
          <w:rFonts w:cs="Arial"/>
        </w:rPr>
        <w:tab/>
        <w:t>2021 – 150 000 Kč (Podpora sportovních akcí)</w:t>
      </w:r>
    </w:p>
    <w:p w14:paraId="221B32BA" w14:textId="77777777" w:rsidR="00440743" w:rsidRPr="00097731" w:rsidRDefault="00440743" w:rsidP="00440743">
      <w:pPr>
        <w:autoSpaceDE w:val="0"/>
        <w:autoSpaceDN w:val="0"/>
        <w:adjustRightInd w:val="0"/>
        <w:spacing w:line="256" w:lineRule="auto"/>
        <w:jc w:val="both"/>
        <w:rPr>
          <w:rFonts w:cs="Arial"/>
        </w:rPr>
      </w:pPr>
      <w:r w:rsidRPr="00097731">
        <w:rPr>
          <w:rFonts w:cs="Arial"/>
        </w:rPr>
        <w:t>•</w:t>
      </w:r>
      <w:r w:rsidRPr="00097731">
        <w:rPr>
          <w:rFonts w:cs="Arial"/>
        </w:rPr>
        <w:tab/>
        <w:t>2022 – 650 000 Kč (Podpora přípravy dětí a mládeže na vrcholový sport)</w:t>
      </w:r>
    </w:p>
    <w:p w14:paraId="0875D4CD" w14:textId="77777777" w:rsidR="00440743" w:rsidRPr="00097731" w:rsidRDefault="00440743" w:rsidP="00440743">
      <w:pPr>
        <w:pStyle w:val="Odstavecseseznamem"/>
        <w:numPr>
          <w:ilvl w:val="0"/>
          <w:numId w:val="10"/>
        </w:numPr>
        <w:autoSpaceDE w:val="0"/>
        <w:autoSpaceDN w:val="0"/>
        <w:adjustRightInd w:val="0"/>
        <w:spacing w:after="0" w:line="256" w:lineRule="auto"/>
        <w:ind w:hanging="720"/>
        <w:jc w:val="both"/>
        <w:rPr>
          <w:rFonts w:ascii="Arial" w:eastAsia="Times New Roman" w:hAnsi="Arial" w:cs="Arial"/>
          <w:sz w:val="24"/>
          <w:szCs w:val="24"/>
          <w:lang w:eastAsia="cs-CZ"/>
        </w:rPr>
      </w:pPr>
      <w:r w:rsidRPr="00097731">
        <w:rPr>
          <w:rFonts w:ascii="Arial" w:eastAsia="Times New Roman" w:hAnsi="Arial" w:cs="Arial"/>
          <w:sz w:val="24"/>
          <w:szCs w:val="24"/>
          <w:lang w:eastAsia="cs-CZ"/>
        </w:rPr>
        <w:t>2022 – 48 000 Kč (Podpora sportovních akcí)</w:t>
      </w:r>
    </w:p>
    <w:p w14:paraId="2B717E09" w14:textId="77777777" w:rsidR="00440743" w:rsidRPr="00097731"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sidRPr="00097731">
        <w:rPr>
          <w:rFonts w:ascii="Arial" w:eastAsia="Times New Roman" w:hAnsi="Arial" w:cs="Arial"/>
          <w:sz w:val="24"/>
          <w:szCs w:val="24"/>
          <w:lang w:eastAsia="cs-CZ"/>
        </w:rPr>
        <w:t xml:space="preserve">2022 – 32 000 Kč (Podpora sportovních akcí) </w:t>
      </w:r>
    </w:p>
    <w:p w14:paraId="3BFCF6A3" w14:textId="77777777" w:rsidR="00440743" w:rsidRPr="00097731"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097731">
        <w:rPr>
          <w:rFonts w:ascii="Arial" w:eastAsia="Times New Roman" w:hAnsi="Arial" w:cs="Arial"/>
          <w:sz w:val="24"/>
          <w:szCs w:val="24"/>
          <w:lang w:eastAsia="cs-CZ"/>
        </w:rPr>
        <w:t>2023 – 650 000 Kč (Podpora přípravy dětí a mládeže na vrcholový sport)</w:t>
      </w:r>
    </w:p>
    <w:p w14:paraId="728E9D1C" w14:textId="77777777" w:rsidR="00440743" w:rsidRPr="00097731"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097731">
        <w:rPr>
          <w:rFonts w:ascii="Arial" w:eastAsia="Times New Roman" w:hAnsi="Arial" w:cs="Arial"/>
          <w:sz w:val="24"/>
          <w:szCs w:val="24"/>
          <w:lang w:eastAsia="cs-CZ"/>
        </w:rPr>
        <w:t>2023 – 79 830 Kč (Podpora sportovních akcí)</w:t>
      </w:r>
    </w:p>
    <w:p w14:paraId="642E2977" w14:textId="77777777" w:rsidR="00440743"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097731">
        <w:rPr>
          <w:rFonts w:ascii="Arial" w:eastAsia="Times New Roman" w:hAnsi="Arial" w:cs="Arial"/>
          <w:sz w:val="24"/>
          <w:szCs w:val="24"/>
          <w:lang w:eastAsia="cs-CZ"/>
        </w:rPr>
        <w:t xml:space="preserve">2023 – 340 000 Kč (Rekonstrukce sportovních zařízení) </w:t>
      </w:r>
    </w:p>
    <w:p w14:paraId="59F9A274" w14:textId="77777777" w:rsidR="00440743"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2024 – 600 000 Kč </w:t>
      </w:r>
      <w:r w:rsidRPr="00097731">
        <w:rPr>
          <w:rFonts w:ascii="Arial" w:eastAsia="Times New Roman" w:hAnsi="Arial" w:cs="Arial"/>
          <w:sz w:val="24"/>
          <w:szCs w:val="24"/>
          <w:lang w:eastAsia="cs-CZ"/>
        </w:rPr>
        <w:t>(Podpora přípravy dětí a mládeže na vrcholový sport)</w:t>
      </w:r>
    </w:p>
    <w:p w14:paraId="58DA2F61" w14:textId="77777777" w:rsidR="00440743" w:rsidRPr="00097731"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2024 – 123 042 Kč </w:t>
      </w:r>
      <w:r w:rsidRPr="00097731">
        <w:rPr>
          <w:rFonts w:ascii="Arial" w:eastAsia="Times New Roman" w:hAnsi="Arial" w:cs="Arial"/>
          <w:sz w:val="24"/>
          <w:szCs w:val="24"/>
          <w:lang w:eastAsia="cs-CZ"/>
        </w:rPr>
        <w:t xml:space="preserve">(Podpora sportovních akcí) </w:t>
      </w:r>
      <w:r>
        <w:rPr>
          <w:rFonts w:ascii="Arial" w:eastAsia="Times New Roman" w:hAnsi="Arial" w:cs="Arial"/>
          <w:sz w:val="24"/>
          <w:szCs w:val="24"/>
          <w:lang w:eastAsia="cs-CZ"/>
        </w:rPr>
        <w:t xml:space="preserve"> </w:t>
      </w:r>
    </w:p>
    <w:p w14:paraId="45588404" w14:textId="77777777" w:rsidR="00440743" w:rsidRPr="00097731" w:rsidRDefault="00440743" w:rsidP="00440743">
      <w:pPr>
        <w:autoSpaceDE w:val="0"/>
        <w:autoSpaceDN w:val="0"/>
        <w:adjustRightInd w:val="0"/>
        <w:jc w:val="both"/>
        <w:rPr>
          <w:rFonts w:cs="Arial"/>
          <w:bCs/>
          <w:i/>
        </w:rPr>
      </w:pPr>
      <w:r w:rsidRPr="00097731">
        <w:rPr>
          <w:rFonts w:cs="Arial"/>
          <w:b/>
          <w:bCs/>
          <w:u w:val="single"/>
        </w:rPr>
        <w:t>Posouzení žádosti</w:t>
      </w:r>
      <w:r w:rsidRPr="00097731">
        <w:rPr>
          <w:rFonts w:cs="Arial"/>
          <w:b/>
          <w:bCs/>
        </w:rPr>
        <w:t xml:space="preserve"> </w:t>
      </w:r>
    </w:p>
    <w:p w14:paraId="6FCD56E1" w14:textId="77777777" w:rsidR="00440743" w:rsidRPr="00355E5B" w:rsidRDefault="00440743" w:rsidP="00440743">
      <w:pPr>
        <w:autoSpaceDE w:val="0"/>
        <w:autoSpaceDN w:val="0"/>
        <w:adjustRightInd w:val="0"/>
        <w:jc w:val="both"/>
        <w:rPr>
          <w:rFonts w:cs="Arial"/>
          <w:b/>
          <w:bCs/>
          <w:highlight w:val="yellow"/>
        </w:rPr>
      </w:pPr>
      <w:r w:rsidRPr="00097731">
        <w:rPr>
          <w:rFonts w:cs="Arial"/>
          <w:b/>
          <w:bCs/>
        </w:rPr>
        <w:t xml:space="preserve">Žádost splňuje podmínky uvedené v čl. 3, části C odst. 1. Zásad. </w:t>
      </w:r>
      <w:r w:rsidRPr="00097731">
        <w:rPr>
          <w:rFonts w:cs="Arial"/>
        </w:rPr>
        <w:t xml:space="preserve">Žadatel si </w:t>
      </w:r>
      <w:r>
        <w:rPr>
          <w:rFonts w:cs="Arial"/>
        </w:rPr>
        <w:t>ne</w:t>
      </w:r>
      <w:r w:rsidRPr="00097731">
        <w:rPr>
          <w:rFonts w:cs="Arial"/>
        </w:rPr>
        <w:t>mohl žádat v dotační</w:t>
      </w:r>
      <w:r>
        <w:rPr>
          <w:rFonts w:cs="Arial"/>
        </w:rPr>
        <w:t>ch</w:t>
      </w:r>
      <w:r w:rsidRPr="00097731">
        <w:rPr>
          <w:rFonts w:cs="Arial"/>
        </w:rPr>
        <w:t xml:space="preserve"> program</w:t>
      </w:r>
      <w:r>
        <w:rPr>
          <w:rFonts w:cs="Arial"/>
        </w:rPr>
        <w:t>ech v oblasti sportu.</w:t>
      </w:r>
    </w:p>
    <w:p w14:paraId="338AF63E" w14:textId="77777777" w:rsidR="00440743" w:rsidRPr="00AA4CC3" w:rsidRDefault="00440743" w:rsidP="00440743">
      <w:pPr>
        <w:autoSpaceDE w:val="0"/>
        <w:autoSpaceDN w:val="0"/>
        <w:adjustRightInd w:val="0"/>
        <w:spacing w:after="120"/>
        <w:jc w:val="both"/>
        <w:rPr>
          <w:rFonts w:cs="Arial"/>
          <w:b/>
          <w:bCs/>
        </w:rPr>
      </w:pPr>
      <w:r w:rsidRPr="00097731">
        <w:rPr>
          <w:rFonts w:cs="Arial"/>
          <w:b/>
          <w:bCs/>
        </w:rPr>
        <w:t>Žádost splňuje formální náležitosti čl. 3, části C odst. 4. Zásad.</w:t>
      </w:r>
    </w:p>
    <w:p w14:paraId="75156FC7" w14:textId="71A98BCE" w:rsidR="00440743" w:rsidRPr="00097731" w:rsidRDefault="00440743" w:rsidP="00440743">
      <w:pPr>
        <w:autoSpaceDE w:val="0"/>
        <w:autoSpaceDN w:val="0"/>
        <w:adjustRightInd w:val="0"/>
        <w:rPr>
          <w:rFonts w:cs="Arial"/>
          <w:b/>
          <w:bCs/>
        </w:rPr>
      </w:pPr>
      <w:r w:rsidRPr="00097731">
        <w:rPr>
          <w:rFonts w:cs="Arial"/>
          <w:b/>
          <w:bCs/>
        </w:rPr>
        <w:t xml:space="preserve">Stanovisko </w:t>
      </w:r>
      <w:proofErr w:type="spellStart"/>
      <w:r w:rsidRPr="00097731">
        <w:rPr>
          <w:rFonts w:cs="Arial"/>
          <w:b/>
          <w:bCs/>
        </w:rPr>
        <w:t>administrujícího</w:t>
      </w:r>
      <w:proofErr w:type="spellEnd"/>
      <w:r w:rsidRPr="00097731">
        <w:rPr>
          <w:rFonts w:cs="Arial"/>
          <w:b/>
          <w:bCs/>
        </w:rPr>
        <w:t xml:space="preserve"> odboru:</w:t>
      </w:r>
      <w:r>
        <w:rPr>
          <w:rFonts w:cs="Arial"/>
          <w:b/>
          <w:bCs/>
        </w:rPr>
        <w:t xml:space="preserve"> VYHOVĚT ČÁSTEČNĚ</w:t>
      </w:r>
      <w:r w:rsidRPr="001C55F6">
        <w:rPr>
          <w:rFonts w:cs="Arial"/>
          <w:b/>
          <w:bCs/>
        </w:rPr>
        <w:t xml:space="preserve"> </w:t>
      </w:r>
      <w:r>
        <w:rPr>
          <w:rFonts w:cs="Arial"/>
          <w:b/>
          <w:bCs/>
        </w:rPr>
        <w:t xml:space="preserve">              </w:t>
      </w:r>
      <w:r w:rsidR="00A82AAC">
        <w:rPr>
          <w:rFonts w:cs="Arial"/>
          <w:b/>
          <w:bCs/>
        </w:rPr>
        <w:t>3</w:t>
      </w:r>
      <w:r>
        <w:rPr>
          <w:rFonts w:cs="Arial"/>
          <w:b/>
          <w:bCs/>
        </w:rPr>
        <w:t>00 000 Kč</w:t>
      </w:r>
      <w:r w:rsidRPr="00097731">
        <w:rPr>
          <w:rFonts w:cs="Arial"/>
          <w:b/>
          <w:bCs/>
        </w:rPr>
        <w:t xml:space="preserve"> </w:t>
      </w:r>
    </w:p>
    <w:p w14:paraId="643A4C85" w14:textId="18B93B48" w:rsidR="00B33EAB" w:rsidRDefault="00B33EAB" w:rsidP="00B33EAB">
      <w:pPr>
        <w:autoSpaceDE w:val="0"/>
        <w:autoSpaceDN w:val="0"/>
        <w:adjustRightInd w:val="0"/>
        <w:jc w:val="both"/>
        <w:rPr>
          <w:rFonts w:cs="Arial"/>
          <w:b/>
          <w:bCs/>
        </w:rPr>
      </w:pPr>
      <w:r w:rsidRPr="001C55F6">
        <w:rPr>
          <w:rFonts w:cs="Arial"/>
          <w:b/>
          <w:bCs/>
        </w:rPr>
        <w:t>Návrh předkladatele:</w:t>
      </w:r>
      <w:r w:rsidRPr="00C621BC">
        <w:rPr>
          <w:rFonts w:cs="Arial"/>
          <w:b/>
          <w:bCs/>
        </w:rPr>
        <w:t xml:space="preserve"> </w:t>
      </w:r>
      <w:r>
        <w:rPr>
          <w:rFonts w:cs="Arial"/>
          <w:b/>
          <w:bCs/>
        </w:rPr>
        <w:t xml:space="preserve">VYHOVĚT ČÁSTEČNĚ          </w:t>
      </w:r>
      <w:r>
        <w:rPr>
          <w:rFonts w:cs="Arial"/>
          <w:b/>
          <w:bCs/>
        </w:rPr>
        <w:tab/>
      </w:r>
      <w:r>
        <w:rPr>
          <w:rFonts w:cs="Arial"/>
          <w:b/>
          <w:bCs/>
        </w:rPr>
        <w:tab/>
        <w:t xml:space="preserve">                     </w:t>
      </w:r>
      <w:r w:rsidR="00A82AAC">
        <w:rPr>
          <w:rFonts w:cs="Arial"/>
          <w:b/>
          <w:bCs/>
        </w:rPr>
        <w:t>3</w:t>
      </w:r>
      <w:r>
        <w:rPr>
          <w:rFonts w:cs="Arial"/>
          <w:b/>
          <w:bCs/>
        </w:rPr>
        <w:t>00 000 Kč</w:t>
      </w:r>
    </w:p>
    <w:p w14:paraId="013357E6" w14:textId="1ED7ED6A" w:rsidR="00440743" w:rsidRDefault="00B33EAB" w:rsidP="00B33EAB">
      <w:pPr>
        <w:autoSpaceDE w:val="0"/>
        <w:autoSpaceDN w:val="0"/>
        <w:adjustRightInd w:val="0"/>
        <w:jc w:val="both"/>
        <w:rPr>
          <w:rFonts w:cs="Arial"/>
          <w:b/>
          <w:bCs/>
        </w:rPr>
      </w:pPr>
      <w:r>
        <w:rPr>
          <w:rFonts w:cs="Arial"/>
          <w:b/>
          <w:bCs/>
        </w:rPr>
        <w:t xml:space="preserve">Stanovisko vedení: VYHOVĚT ČÁSTEČNĚ                                             </w:t>
      </w:r>
      <w:r w:rsidR="00A82AAC">
        <w:rPr>
          <w:rFonts w:cs="Arial"/>
          <w:b/>
          <w:bCs/>
        </w:rPr>
        <w:t>3</w:t>
      </w:r>
      <w:r>
        <w:rPr>
          <w:rFonts w:cs="Arial"/>
          <w:b/>
          <w:bCs/>
        </w:rPr>
        <w:t>00 000 Kč</w:t>
      </w:r>
    </w:p>
    <w:p w14:paraId="00A8E473" w14:textId="77777777" w:rsidR="00B33EAB" w:rsidRDefault="00B33EAB" w:rsidP="00B33EAB">
      <w:pPr>
        <w:autoSpaceDE w:val="0"/>
        <w:autoSpaceDN w:val="0"/>
        <w:adjustRightInd w:val="0"/>
        <w:jc w:val="both"/>
        <w:rPr>
          <w:rFonts w:cs="Arial"/>
          <w:b/>
          <w:bCs/>
          <w:sz w:val="26"/>
          <w:szCs w:val="26"/>
          <w:u w:val="single"/>
        </w:rPr>
      </w:pPr>
    </w:p>
    <w:p w14:paraId="49D98CA9" w14:textId="77777777" w:rsidR="00D76A6B" w:rsidRDefault="00D76A6B" w:rsidP="00440743">
      <w:pPr>
        <w:autoSpaceDE w:val="0"/>
        <w:autoSpaceDN w:val="0"/>
        <w:adjustRightInd w:val="0"/>
        <w:jc w:val="both"/>
        <w:rPr>
          <w:rFonts w:cs="Arial"/>
          <w:b/>
          <w:bCs/>
          <w:sz w:val="26"/>
          <w:szCs w:val="26"/>
          <w:u w:val="single"/>
        </w:rPr>
      </w:pPr>
    </w:p>
    <w:p w14:paraId="2EAA9606" w14:textId="77777777" w:rsidR="00D76A6B" w:rsidRDefault="00D76A6B" w:rsidP="00440743">
      <w:pPr>
        <w:autoSpaceDE w:val="0"/>
        <w:autoSpaceDN w:val="0"/>
        <w:adjustRightInd w:val="0"/>
        <w:jc w:val="both"/>
        <w:rPr>
          <w:rFonts w:cs="Arial"/>
          <w:b/>
          <w:bCs/>
          <w:sz w:val="26"/>
          <w:szCs w:val="26"/>
          <w:u w:val="single"/>
        </w:rPr>
      </w:pPr>
    </w:p>
    <w:p w14:paraId="74128756" w14:textId="77777777" w:rsidR="00D76A6B" w:rsidRDefault="00D76A6B" w:rsidP="00440743">
      <w:pPr>
        <w:autoSpaceDE w:val="0"/>
        <w:autoSpaceDN w:val="0"/>
        <w:adjustRightInd w:val="0"/>
        <w:jc w:val="both"/>
        <w:rPr>
          <w:rFonts w:cs="Arial"/>
          <w:b/>
          <w:bCs/>
          <w:sz w:val="26"/>
          <w:szCs w:val="26"/>
          <w:u w:val="single"/>
        </w:rPr>
      </w:pPr>
    </w:p>
    <w:p w14:paraId="52E76EC0" w14:textId="77777777" w:rsidR="00D76A6B" w:rsidRDefault="00D76A6B" w:rsidP="00440743">
      <w:pPr>
        <w:autoSpaceDE w:val="0"/>
        <w:autoSpaceDN w:val="0"/>
        <w:adjustRightInd w:val="0"/>
        <w:jc w:val="both"/>
        <w:rPr>
          <w:rFonts w:cs="Arial"/>
          <w:b/>
          <w:bCs/>
          <w:sz w:val="26"/>
          <w:szCs w:val="26"/>
          <w:u w:val="single"/>
        </w:rPr>
      </w:pPr>
    </w:p>
    <w:p w14:paraId="2B82C225" w14:textId="77777777" w:rsidR="00D76A6B" w:rsidRDefault="00D76A6B" w:rsidP="00440743">
      <w:pPr>
        <w:autoSpaceDE w:val="0"/>
        <w:autoSpaceDN w:val="0"/>
        <w:adjustRightInd w:val="0"/>
        <w:jc w:val="both"/>
        <w:rPr>
          <w:rFonts w:cs="Arial"/>
          <w:b/>
          <w:bCs/>
          <w:sz w:val="26"/>
          <w:szCs w:val="26"/>
          <w:u w:val="single"/>
        </w:rPr>
      </w:pPr>
    </w:p>
    <w:p w14:paraId="29BFC0B6" w14:textId="13908D20" w:rsidR="00440743" w:rsidRPr="00696412" w:rsidRDefault="00440743" w:rsidP="00440743">
      <w:pPr>
        <w:autoSpaceDE w:val="0"/>
        <w:autoSpaceDN w:val="0"/>
        <w:adjustRightInd w:val="0"/>
        <w:jc w:val="both"/>
        <w:rPr>
          <w:rFonts w:cs="Arial"/>
          <w:b/>
          <w:bCs/>
          <w:u w:val="single"/>
        </w:rPr>
      </w:pPr>
      <w:r w:rsidRPr="00D54799">
        <w:rPr>
          <w:rFonts w:cs="Arial"/>
          <w:b/>
          <w:bCs/>
          <w:sz w:val="26"/>
          <w:szCs w:val="26"/>
          <w:u w:val="single"/>
        </w:rPr>
        <w:lastRenderedPageBreak/>
        <w:t xml:space="preserve">Žádost č. </w:t>
      </w:r>
      <w:r w:rsidR="00D10B2C">
        <w:rPr>
          <w:rFonts w:cs="Arial"/>
          <w:b/>
          <w:bCs/>
          <w:sz w:val="26"/>
          <w:szCs w:val="26"/>
          <w:u w:val="single"/>
        </w:rPr>
        <w:t>5</w:t>
      </w:r>
    </w:p>
    <w:p w14:paraId="3C50DBC3" w14:textId="77777777" w:rsidR="00440743" w:rsidRPr="00D54799" w:rsidRDefault="00440743" w:rsidP="00440743">
      <w:pPr>
        <w:autoSpaceDE w:val="0"/>
        <w:autoSpaceDN w:val="0"/>
        <w:adjustRightInd w:val="0"/>
        <w:spacing w:before="120" w:after="120"/>
        <w:jc w:val="both"/>
        <w:rPr>
          <w:rFonts w:cs="Arial"/>
          <w:bCs/>
          <w:i/>
        </w:rPr>
      </w:pPr>
      <w:r w:rsidRPr="00D54799">
        <w:rPr>
          <w:rFonts w:cs="Arial"/>
          <w:b/>
          <w:bCs/>
          <w:u w:val="single"/>
        </w:rPr>
        <w:t>Základní informace</w:t>
      </w:r>
      <w:r w:rsidRPr="00D54799">
        <w:rPr>
          <w:rFonts w:cs="Arial"/>
          <w:b/>
          <w:bCs/>
        </w:rPr>
        <w:t xml:space="preserve"> </w:t>
      </w:r>
    </w:p>
    <w:p w14:paraId="050B9E6C" w14:textId="77777777" w:rsidR="00440743" w:rsidRPr="00F51E10" w:rsidRDefault="00440743" w:rsidP="00440743">
      <w:pPr>
        <w:autoSpaceDE w:val="0"/>
        <w:autoSpaceDN w:val="0"/>
        <w:adjustRightInd w:val="0"/>
        <w:spacing w:line="256" w:lineRule="auto"/>
        <w:jc w:val="both"/>
        <w:rPr>
          <w:rFonts w:cs="Arial"/>
        </w:rPr>
      </w:pPr>
      <w:r w:rsidRPr="006D4AB5">
        <w:rPr>
          <w:rFonts w:cs="Arial"/>
          <w:b/>
        </w:rPr>
        <w:t>Žadatel:</w:t>
      </w:r>
      <w:r>
        <w:rPr>
          <w:rFonts w:cs="Arial"/>
          <w:bCs/>
        </w:rPr>
        <w:t xml:space="preserve"> </w:t>
      </w:r>
      <w:r w:rsidRPr="00F51E10">
        <w:rPr>
          <w:rFonts w:cs="Arial"/>
        </w:rPr>
        <w:t>Sportovní fotbalový klub Nedvězí, zapsaný spolek, se sídlem Jilemnického 8/2, 779 00 Olomouc</w:t>
      </w:r>
    </w:p>
    <w:p w14:paraId="29C95779" w14:textId="77777777" w:rsidR="00440743" w:rsidRPr="004848F3" w:rsidRDefault="00440743" w:rsidP="00440743">
      <w:pPr>
        <w:autoSpaceDE w:val="0"/>
        <w:autoSpaceDN w:val="0"/>
        <w:adjustRightInd w:val="0"/>
        <w:spacing w:line="256" w:lineRule="auto"/>
        <w:jc w:val="both"/>
        <w:rPr>
          <w:rFonts w:cs="Arial"/>
        </w:rPr>
      </w:pPr>
      <w:r w:rsidRPr="00727D95">
        <w:rPr>
          <w:rFonts w:cs="Arial"/>
          <w:b/>
        </w:rPr>
        <w:t>IČO</w:t>
      </w:r>
      <w:r w:rsidRPr="009A7499">
        <w:rPr>
          <w:rFonts w:cs="Arial"/>
          <w:bCs/>
        </w:rPr>
        <w:t xml:space="preserve">: </w:t>
      </w:r>
      <w:r w:rsidRPr="00F51E10">
        <w:rPr>
          <w:rFonts w:cs="Arial"/>
        </w:rPr>
        <w:t>60800577</w:t>
      </w:r>
    </w:p>
    <w:p w14:paraId="2C2D8650" w14:textId="77777777" w:rsidR="00440743" w:rsidRPr="009A7499" w:rsidRDefault="00440743" w:rsidP="00440743">
      <w:pPr>
        <w:autoSpaceDE w:val="0"/>
        <w:autoSpaceDN w:val="0"/>
        <w:adjustRightInd w:val="0"/>
        <w:jc w:val="both"/>
        <w:rPr>
          <w:rFonts w:cs="Arial"/>
          <w:sz w:val="21"/>
          <w:szCs w:val="21"/>
        </w:rPr>
      </w:pPr>
      <w:r w:rsidRPr="00727D95">
        <w:rPr>
          <w:rFonts w:cs="Arial"/>
          <w:b/>
        </w:rPr>
        <w:t>Název projektu</w:t>
      </w:r>
      <w:r w:rsidRPr="009A7499">
        <w:rPr>
          <w:rFonts w:cs="Arial"/>
          <w:bCs/>
        </w:rPr>
        <w:t xml:space="preserve">: </w:t>
      </w:r>
      <w:r w:rsidRPr="00F51E10">
        <w:rPr>
          <w:rFonts w:cs="Arial"/>
        </w:rPr>
        <w:t>Realizace ekologického zdroje výroby elektrické energie pro SFK Nedvězí</w:t>
      </w:r>
    </w:p>
    <w:p w14:paraId="69867E3B" w14:textId="77777777" w:rsidR="00440743" w:rsidRPr="00DF47A5" w:rsidRDefault="00440743" w:rsidP="00440743">
      <w:pPr>
        <w:autoSpaceDE w:val="0"/>
        <w:autoSpaceDN w:val="0"/>
        <w:adjustRightInd w:val="0"/>
        <w:jc w:val="both"/>
        <w:rPr>
          <w:rFonts w:cs="Arial"/>
        </w:rPr>
      </w:pPr>
      <w:r w:rsidRPr="00D54799">
        <w:rPr>
          <w:rFonts w:cs="Arial"/>
          <w:b/>
          <w:bCs/>
        </w:rPr>
        <w:t xml:space="preserve">Termín doručení žádosti: </w:t>
      </w:r>
      <w:r>
        <w:rPr>
          <w:rFonts w:cs="Arial"/>
        </w:rPr>
        <w:t>19. 8. 2024</w:t>
      </w:r>
      <w:r w:rsidRPr="00D54799">
        <w:rPr>
          <w:rFonts w:cs="Arial"/>
        </w:rPr>
        <w:t xml:space="preserve"> (</w:t>
      </w:r>
      <w:r w:rsidRPr="00451935">
        <w:rPr>
          <w:rFonts w:cs="Arial"/>
        </w:rPr>
        <w:t xml:space="preserve">elektronicky), </w:t>
      </w:r>
      <w:r w:rsidRPr="00DF47A5">
        <w:rPr>
          <w:rFonts w:cs="Arial"/>
        </w:rPr>
        <w:t>20. 8. 2024 (listinná podoba)</w:t>
      </w:r>
    </w:p>
    <w:p w14:paraId="67A58F19" w14:textId="77777777" w:rsidR="00440743" w:rsidRPr="00D54799" w:rsidRDefault="00440743" w:rsidP="00440743">
      <w:pPr>
        <w:autoSpaceDE w:val="0"/>
        <w:autoSpaceDN w:val="0"/>
        <w:adjustRightInd w:val="0"/>
        <w:spacing w:before="120"/>
        <w:jc w:val="both"/>
        <w:rPr>
          <w:rFonts w:cs="Arial"/>
          <w:b/>
          <w:bCs/>
        </w:rPr>
      </w:pPr>
      <w:r w:rsidRPr="00D54799">
        <w:rPr>
          <w:rFonts w:cs="Arial"/>
          <w:b/>
          <w:bCs/>
          <w:u w:val="single"/>
        </w:rPr>
        <w:t>Údaje o projektu – investiční:</w:t>
      </w:r>
    </w:p>
    <w:p w14:paraId="556FA0FA" w14:textId="77777777" w:rsidR="00440743" w:rsidRPr="004848F3" w:rsidRDefault="00440743" w:rsidP="00440743">
      <w:pPr>
        <w:autoSpaceDE w:val="0"/>
        <w:autoSpaceDN w:val="0"/>
        <w:adjustRightInd w:val="0"/>
        <w:jc w:val="both"/>
        <w:rPr>
          <w:rFonts w:cs="Arial"/>
        </w:rPr>
      </w:pPr>
      <w:r w:rsidRPr="00D54799">
        <w:rPr>
          <w:rFonts w:cs="Arial"/>
          <w:b/>
          <w:bCs/>
        </w:rPr>
        <w:t>Stručný popis projektu</w:t>
      </w:r>
      <w:r w:rsidRPr="00D54799">
        <w:rPr>
          <w:rFonts w:cs="Arial"/>
          <w:b/>
        </w:rPr>
        <w:t xml:space="preserve">: </w:t>
      </w:r>
      <w:r w:rsidRPr="00F51E10">
        <w:rPr>
          <w:rFonts w:cs="Arial"/>
        </w:rPr>
        <w:t xml:space="preserve">Fotovoltaická elektrárna pro zajištění samostatnosti </w:t>
      </w:r>
      <w:r>
        <w:rPr>
          <w:rFonts w:cs="Arial"/>
        </w:rPr>
        <w:br/>
      </w:r>
      <w:r w:rsidRPr="00F51E10">
        <w:rPr>
          <w:rFonts w:cs="Arial"/>
        </w:rPr>
        <w:t>ve spotřebě elektrické energie pro provoz areálu Sportovního fotbalového klubu Nedvězí.</w:t>
      </w:r>
    </w:p>
    <w:p w14:paraId="367F6A11" w14:textId="5986E614" w:rsidR="00440743" w:rsidRPr="00355E5B" w:rsidRDefault="00440743" w:rsidP="00440743">
      <w:pPr>
        <w:autoSpaceDE w:val="0"/>
        <w:autoSpaceDN w:val="0"/>
        <w:adjustRightInd w:val="0"/>
        <w:jc w:val="both"/>
        <w:rPr>
          <w:rFonts w:cs="Arial"/>
          <w:sz w:val="18"/>
          <w:szCs w:val="18"/>
        </w:rPr>
      </w:pPr>
      <w:r w:rsidRPr="00D54799">
        <w:rPr>
          <w:rFonts w:cs="Arial"/>
          <w:b/>
          <w:bCs/>
        </w:rPr>
        <w:t>Podrobný popis projektu:</w:t>
      </w:r>
      <w:r>
        <w:rPr>
          <w:rFonts w:cs="Arial"/>
          <w:b/>
          <w:bCs/>
        </w:rPr>
        <w:t xml:space="preserve"> </w:t>
      </w:r>
      <w:r w:rsidRPr="00F51E10">
        <w:rPr>
          <w:rFonts w:cs="Arial"/>
        </w:rPr>
        <w:t>Sportovní fotbalový klub Nedvězí hradí spotřebu elektrické energie ve výší 100</w:t>
      </w:r>
      <w:r>
        <w:rPr>
          <w:rFonts w:cs="Arial"/>
        </w:rPr>
        <w:t xml:space="preserve"> </w:t>
      </w:r>
      <w:r w:rsidRPr="00F51E10">
        <w:rPr>
          <w:rFonts w:cs="Arial"/>
        </w:rPr>
        <w:t xml:space="preserve">000,- kč ročně (částka za rok 2023). Jedná se o energie spojené </w:t>
      </w:r>
      <w:r>
        <w:rPr>
          <w:rFonts w:cs="Arial"/>
        </w:rPr>
        <w:br/>
      </w:r>
      <w:r w:rsidRPr="00F51E10">
        <w:rPr>
          <w:rFonts w:cs="Arial"/>
        </w:rPr>
        <w:t xml:space="preserve">s provozem budovy SFK Nedvězí, osvětlení sportovního areálu, vytápění šaten </w:t>
      </w:r>
      <w:r>
        <w:rPr>
          <w:rFonts w:cs="Arial"/>
        </w:rPr>
        <w:br/>
      </w:r>
      <w:r w:rsidRPr="00F51E10">
        <w:rPr>
          <w:rFonts w:cs="Arial"/>
        </w:rPr>
        <w:t>a tělocvičny, ohřev teplé vody atd. Našim záměrem je realizace fotovoltaické elektrárny</w:t>
      </w:r>
      <w:r>
        <w:rPr>
          <w:rFonts w:cs="Arial"/>
        </w:rPr>
        <w:t>,</w:t>
      </w:r>
      <w:r w:rsidRPr="00F51E10">
        <w:rPr>
          <w:rFonts w:cs="Arial"/>
        </w:rPr>
        <w:t xml:space="preserve"> která bude umístěna na střeše budovy SFK Nedvězí. Kapacita a výkon </w:t>
      </w:r>
      <w:r w:rsidR="009D70A9">
        <w:rPr>
          <w:rFonts w:cs="Arial"/>
        </w:rPr>
        <w:br/>
      </w:r>
      <w:r w:rsidRPr="00F51E10">
        <w:rPr>
          <w:rFonts w:cs="Arial"/>
        </w:rPr>
        <w:t>by měla pokrýt veškerou spotřebu el. energie. V současné době máme uzavřenou Smlouvu o budoucí smlouvě s ČEZ Distribuce a.s. o připojení odběrného místa a výrobního zařízení k distribuční soustavě. Datum uzavření smlouvy je 5.8.2024. Máme také nabídku na realizaci s cenou 1.900.000 Kč včetně DPH.</w:t>
      </w:r>
      <w:r>
        <w:rPr>
          <w:rFonts w:cs="Arial"/>
          <w:sz w:val="18"/>
          <w:szCs w:val="18"/>
        </w:rPr>
        <w:t xml:space="preserve">  </w:t>
      </w:r>
      <w:r w:rsidRPr="004848F3">
        <w:rPr>
          <w:rFonts w:cs="Arial"/>
        </w:rPr>
        <w:t xml:space="preserve"> </w:t>
      </w:r>
    </w:p>
    <w:p w14:paraId="5114E072" w14:textId="77777777" w:rsidR="00440743" w:rsidRDefault="00440743" w:rsidP="00440743">
      <w:pPr>
        <w:autoSpaceDE w:val="0"/>
        <w:autoSpaceDN w:val="0"/>
        <w:adjustRightInd w:val="0"/>
        <w:ind w:right="-165"/>
        <w:rPr>
          <w:rFonts w:cs="Arial"/>
          <w:u w:val="single"/>
        </w:rPr>
      </w:pPr>
      <w:r w:rsidRPr="008F7203">
        <w:rPr>
          <w:rFonts w:cs="Arial"/>
          <w:u w:val="single"/>
        </w:rPr>
        <w:t xml:space="preserve">Dotace bude použita na </w:t>
      </w:r>
      <w:r>
        <w:rPr>
          <w:rFonts w:cs="Arial"/>
        </w:rPr>
        <w:t>výdaje</w:t>
      </w:r>
      <w:r w:rsidRPr="00F51E10">
        <w:rPr>
          <w:rFonts w:cs="Arial"/>
        </w:rPr>
        <w:t xml:space="preserve"> spojené s realizací fotovoltaické elektrárny s akumulací na budově SFK Nedvězí z. s. Jilemnického 8/2, Olomouc Nedvězí.</w:t>
      </w:r>
      <w:r w:rsidRPr="007012CE">
        <w:rPr>
          <w:rFonts w:cs="Arial"/>
          <w:u w:val="single"/>
        </w:rPr>
        <w:t xml:space="preserve"> </w:t>
      </w:r>
    </w:p>
    <w:p w14:paraId="28F36030" w14:textId="77777777" w:rsidR="00440743" w:rsidRPr="006542E4" w:rsidRDefault="00440743" w:rsidP="00440743">
      <w:pPr>
        <w:autoSpaceDE w:val="0"/>
        <w:autoSpaceDN w:val="0"/>
        <w:adjustRightInd w:val="0"/>
        <w:ind w:right="-165"/>
        <w:rPr>
          <w:rFonts w:cs="Arial"/>
          <w:sz w:val="18"/>
          <w:szCs w:val="18"/>
        </w:rPr>
      </w:pPr>
      <w:r w:rsidRPr="00D54799">
        <w:rPr>
          <w:rFonts w:cs="Arial"/>
          <w:b/>
        </w:rPr>
        <w:t xml:space="preserve">Termín realizace: </w:t>
      </w:r>
      <w:r>
        <w:rPr>
          <w:rFonts w:cs="Arial"/>
        </w:rPr>
        <w:t>1. 12. 2024 – 31. 12. 2025</w:t>
      </w:r>
    </w:p>
    <w:p w14:paraId="1BBDE50F" w14:textId="77777777" w:rsidR="00440743" w:rsidRPr="00D54799" w:rsidRDefault="00440743" w:rsidP="00440743">
      <w:pPr>
        <w:autoSpaceDE w:val="0"/>
        <w:autoSpaceDN w:val="0"/>
        <w:adjustRightInd w:val="0"/>
        <w:jc w:val="both"/>
        <w:rPr>
          <w:rFonts w:cs="Arial"/>
          <w:bCs/>
          <w:i/>
        </w:rPr>
      </w:pPr>
      <w:r w:rsidRPr="00D54799">
        <w:rPr>
          <w:rFonts w:cs="Arial"/>
        </w:rPr>
        <w:t xml:space="preserve">Termín vyúčtování: </w:t>
      </w:r>
      <w:r>
        <w:rPr>
          <w:rFonts w:cs="Arial"/>
        </w:rPr>
        <w:t>28. 2. 2026</w:t>
      </w:r>
    </w:p>
    <w:p w14:paraId="5F093F33" w14:textId="77777777" w:rsidR="00440743" w:rsidRPr="00D54799" w:rsidRDefault="00440743" w:rsidP="00440743">
      <w:pPr>
        <w:autoSpaceDE w:val="0"/>
        <w:autoSpaceDN w:val="0"/>
        <w:adjustRightInd w:val="0"/>
        <w:spacing w:before="120"/>
        <w:jc w:val="both"/>
        <w:rPr>
          <w:rFonts w:cs="Arial"/>
          <w:b/>
          <w:bCs/>
          <w:u w:val="single"/>
        </w:rPr>
      </w:pPr>
      <w:r w:rsidRPr="00D54799">
        <w:rPr>
          <w:rFonts w:cs="Arial"/>
          <w:b/>
          <w:bCs/>
          <w:u w:val="single"/>
        </w:rPr>
        <w:t>Financování</w:t>
      </w:r>
    </w:p>
    <w:p w14:paraId="00CA5DB3" w14:textId="77777777" w:rsidR="00440743" w:rsidRPr="00D54799" w:rsidRDefault="00440743" w:rsidP="00440743">
      <w:pPr>
        <w:autoSpaceDE w:val="0"/>
        <w:autoSpaceDN w:val="0"/>
        <w:adjustRightInd w:val="0"/>
        <w:jc w:val="both"/>
        <w:rPr>
          <w:rFonts w:cs="Arial"/>
          <w:bCs/>
          <w:i/>
        </w:rPr>
      </w:pPr>
      <w:r w:rsidRPr="00D54799">
        <w:rPr>
          <w:rFonts w:cs="Arial"/>
          <w:b/>
        </w:rPr>
        <w:t xml:space="preserve">Celkové předpokládané výdaje projektu: </w:t>
      </w:r>
      <w:r>
        <w:rPr>
          <w:rFonts w:cs="Arial"/>
        </w:rPr>
        <w:t>1 900 000</w:t>
      </w:r>
      <w:r w:rsidRPr="00D54799">
        <w:rPr>
          <w:rFonts w:cs="Arial"/>
        </w:rPr>
        <w:t xml:space="preserve"> Kč</w:t>
      </w:r>
      <w:r w:rsidRPr="00D54799">
        <w:rPr>
          <w:rFonts w:cs="Arial"/>
          <w:b/>
        </w:rPr>
        <w:tab/>
        <w:t xml:space="preserve">        </w:t>
      </w:r>
      <w:r w:rsidRPr="00D54799">
        <w:rPr>
          <w:rFonts w:cs="Arial"/>
          <w:b/>
        </w:rPr>
        <w:tab/>
        <w:t xml:space="preserve">    </w:t>
      </w:r>
      <w:r w:rsidRPr="00D54799">
        <w:rPr>
          <w:rFonts w:cs="Arial"/>
          <w:b/>
        </w:rPr>
        <w:tab/>
      </w:r>
    </w:p>
    <w:p w14:paraId="6E794B28" w14:textId="77777777" w:rsidR="00440743" w:rsidRPr="00D54799" w:rsidRDefault="00440743" w:rsidP="00440743">
      <w:pPr>
        <w:autoSpaceDE w:val="0"/>
        <w:autoSpaceDN w:val="0"/>
        <w:adjustRightInd w:val="0"/>
        <w:jc w:val="both"/>
        <w:rPr>
          <w:rFonts w:cs="Arial"/>
        </w:rPr>
      </w:pPr>
      <w:r w:rsidRPr="00D54799">
        <w:rPr>
          <w:rFonts w:cs="Arial"/>
          <w:b/>
          <w:bCs/>
        </w:rPr>
        <w:t>Výše požadované dotace z rozpočtu Olomouckého kraje</w:t>
      </w:r>
      <w:r w:rsidRPr="00D54799">
        <w:rPr>
          <w:rFonts w:cs="Arial"/>
          <w:b/>
        </w:rPr>
        <w:t xml:space="preserve">: </w:t>
      </w:r>
      <w:r>
        <w:rPr>
          <w:rFonts w:cs="Arial"/>
        </w:rPr>
        <w:t>1 500</w:t>
      </w:r>
      <w:r w:rsidRPr="00D54799">
        <w:rPr>
          <w:rFonts w:cs="Arial"/>
        </w:rPr>
        <w:t> 000 Kč</w:t>
      </w:r>
    </w:p>
    <w:p w14:paraId="3E45210A" w14:textId="77777777" w:rsidR="00440743" w:rsidRPr="00D54799" w:rsidRDefault="00440743" w:rsidP="00440743">
      <w:pPr>
        <w:autoSpaceDE w:val="0"/>
        <w:autoSpaceDN w:val="0"/>
        <w:adjustRightInd w:val="0"/>
        <w:jc w:val="both"/>
        <w:rPr>
          <w:rFonts w:cs="Arial"/>
          <w:bCs/>
          <w:i/>
        </w:rPr>
      </w:pPr>
      <w:r w:rsidRPr="00D54799">
        <w:rPr>
          <w:rFonts w:cs="Arial"/>
          <w:b/>
          <w:bCs/>
        </w:rPr>
        <w:t>Vlastní a jiné zdroje</w:t>
      </w:r>
      <w:r w:rsidRPr="00D54799">
        <w:rPr>
          <w:rFonts w:cs="Arial"/>
          <w:b/>
        </w:rPr>
        <w:t xml:space="preserve">: </w:t>
      </w:r>
      <w:r>
        <w:rPr>
          <w:rFonts w:cs="Arial"/>
        </w:rPr>
        <w:t>400 000</w:t>
      </w:r>
      <w:r w:rsidRPr="00D54799">
        <w:rPr>
          <w:rFonts w:cs="Arial"/>
        </w:rPr>
        <w:t xml:space="preserve"> Kč</w:t>
      </w:r>
    </w:p>
    <w:p w14:paraId="7D114409" w14:textId="77777777" w:rsidR="00440743" w:rsidRPr="00D54799" w:rsidRDefault="00440743" w:rsidP="00440743">
      <w:pPr>
        <w:autoSpaceDE w:val="0"/>
        <w:autoSpaceDN w:val="0"/>
        <w:adjustRightInd w:val="0"/>
        <w:jc w:val="both"/>
        <w:rPr>
          <w:rFonts w:cs="Arial"/>
        </w:rPr>
      </w:pPr>
      <w:r w:rsidRPr="00D54799">
        <w:rPr>
          <w:rFonts w:cs="Arial"/>
          <w:b/>
          <w:bCs/>
        </w:rPr>
        <w:t>Struktura jiných zdrojů:</w:t>
      </w:r>
      <w:r>
        <w:rPr>
          <w:rFonts w:cs="Arial"/>
        </w:rPr>
        <w:t xml:space="preserve"> 400 000 Kč – Město Olomouc</w:t>
      </w:r>
    </w:p>
    <w:p w14:paraId="1A6C1172" w14:textId="77777777" w:rsidR="00440743" w:rsidRPr="00D54799" w:rsidRDefault="00440743" w:rsidP="00440743">
      <w:pPr>
        <w:autoSpaceDE w:val="0"/>
        <w:autoSpaceDN w:val="0"/>
        <w:adjustRightInd w:val="0"/>
        <w:jc w:val="both"/>
        <w:rPr>
          <w:rFonts w:cs="Arial"/>
        </w:rPr>
      </w:pPr>
      <w:r w:rsidRPr="00451935">
        <w:rPr>
          <w:rFonts w:cs="Arial"/>
          <w:b/>
          <w:bCs/>
        </w:rPr>
        <w:t xml:space="preserve">Vazba na jiné dotace: </w:t>
      </w:r>
      <w:r>
        <w:rPr>
          <w:rFonts w:cs="Arial"/>
        </w:rPr>
        <w:t>NE</w:t>
      </w:r>
    </w:p>
    <w:p w14:paraId="3EE605C6" w14:textId="77777777" w:rsidR="00440743" w:rsidRPr="00D54799" w:rsidRDefault="00440743" w:rsidP="00440743">
      <w:pPr>
        <w:autoSpaceDE w:val="0"/>
        <w:autoSpaceDN w:val="0"/>
        <w:adjustRightInd w:val="0"/>
        <w:jc w:val="both"/>
        <w:rPr>
          <w:rFonts w:cs="Arial"/>
          <w:b/>
          <w:bCs/>
        </w:rPr>
      </w:pPr>
      <w:r w:rsidRPr="00451935">
        <w:rPr>
          <w:rFonts w:cs="Arial"/>
          <w:b/>
          <w:bCs/>
        </w:rPr>
        <w:t>Dotační historie:</w:t>
      </w:r>
    </w:p>
    <w:p w14:paraId="19786216" w14:textId="77777777" w:rsidR="00440743" w:rsidRPr="00134FD5" w:rsidRDefault="00440743" w:rsidP="00440743">
      <w:pPr>
        <w:autoSpaceDE w:val="0"/>
        <w:autoSpaceDN w:val="0"/>
        <w:adjustRightInd w:val="0"/>
        <w:spacing w:line="256" w:lineRule="auto"/>
        <w:jc w:val="both"/>
        <w:rPr>
          <w:rFonts w:cs="Arial"/>
        </w:rPr>
      </w:pPr>
      <w:r w:rsidRPr="00134FD5">
        <w:rPr>
          <w:rFonts w:cs="Arial"/>
        </w:rPr>
        <w:t>A)</w:t>
      </w:r>
      <w:r>
        <w:rPr>
          <w:rFonts w:cs="Arial"/>
        </w:rPr>
        <w:t xml:space="preserve"> </w:t>
      </w:r>
      <w:r w:rsidRPr="00134FD5">
        <w:rPr>
          <w:rFonts w:cs="Arial"/>
        </w:rPr>
        <w:t xml:space="preserve">na požadovanou akci: </w:t>
      </w:r>
    </w:p>
    <w:p w14:paraId="3A57A1B6"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2021 – 0</w:t>
      </w:r>
      <w:proofErr w:type="gramEnd"/>
      <w:r w:rsidRPr="00134FD5">
        <w:rPr>
          <w:rFonts w:cs="Arial"/>
        </w:rPr>
        <w:t xml:space="preserve"> Kč</w:t>
      </w:r>
    </w:p>
    <w:p w14:paraId="4EE3940A"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sidRPr="00134FD5">
        <w:rPr>
          <w:rFonts w:cs="Arial"/>
        </w:rPr>
        <w:t>2022 – 0</w:t>
      </w:r>
      <w:proofErr w:type="gramEnd"/>
      <w:r w:rsidRPr="00134FD5">
        <w:rPr>
          <w:rFonts w:cs="Arial"/>
        </w:rPr>
        <w:t xml:space="preserve"> Kč</w:t>
      </w:r>
    </w:p>
    <w:p w14:paraId="0BB32412" w14:textId="77777777" w:rsidR="00440743"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2023 – 0</w:t>
      </w:r>
      <w:proofErr w:type="gramEnd"/>
      <w:r w:rsidRPr="00134FD5">
        <w:rPr>
          <w:rFonts w:cs="Arial"/>
        </w:rPr>
        <w:t xml:space="preserve"> Kč</w:t>
      </w:r>
    </w:p>
    <w:p w14:paraId="04B46C43" w14:textId="37FDFE8B"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Pr>
          <w:rFonts w:cs="Arial"/>
        </w:rPr>
        <w:t>2024 – 0</w:t>
      </w:r>
      <w:proofErr w:type="gramEnd"/>
      <w:r>
        <w:rPr>
          <w:rFonts w:cs="Arial"/>
        </w:rPr>
        <w:t xml:space="preserve"> Kč </w:t>
      </w:r>
    </w:p>
    <w:p w14:paraId="18A9E8E2" w14:textId="77777777" w:rsidR="00440743" w:rsidRPr="00097731" w:rsidRDefault="00440743" w:rsidP="00440743">
      <w:pPr>
        <w:autoSpaceDE w:val="0"/>
        <w:autoSpaceDN w:val="0"/>
        <w:adjustRightInd w:val="0"/>
        <w:spacing w:line="256" w:lineRule="auto"/>
        <w:jc w:val="both"/>
        <w:rPr>
          <w:rFonts w:cs="Arial"/>
        </w:rPr>
      </w:pPr>
      <w:r w:rsidRPr="00097731">
        <w:rPr>
          <w:rFonts w:cs="Arial"/>
        </w:rPr>
        <w:t xml:space="preserve">B) ostatní dotace žadateli z oblasti sportu: </w:t>
      </w:r>
    </w:p>
    <w:p w14:paraId="4957F5D3" w14:textId="77777777" w:rsidR="00440743" w:rsidRPr="00097731"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sidRPr="00097731">
        <w:rPr>
          <w:rFonts w:ascii="Arial" w:eastAsia="Times New Roman" w:hAnsi="Arial" w:cs="Arial"/>
          <w:sz w:val="24"/>
          <w:szCs w:val="24"/>
          <w:lang w:eastAsia="cs-CZ"/>
        </w:rPr>
        <w:t xml:space="preserve">2021 – </w:t>
      </w:r>
      <w:r>
        <w:rPr>
          <w:rFonts w:ascii="Arial" w:eastAsia="Times New Roman" w:hAnsi="Arial" w:cs="Arial"/>
          <w:sz w:val="24"/>
          <w:szCs w:val="24"/>
          <w:lang w:eastAsia="cs-CZ"/>
        </w:rPr>
        <w:t>8</w:t>
      </w:r>
      <w:r w:rsidRPr="00097731">
        <w:rPr>
          <w:rFonts w:ascii="Arial" w:eastAsia="Times New Roman" w:hAnsi="Arial" w:cs="Arial"/>
          <w:sz w:val="24"/>
          <w:szCs w:val="24"/>
          <w:lang w:eastAsia="cs-CZ"/>
        </w:rPr>
        <w:t>50 000 Kč (</w:t>
      </w:r>
      <w:r>
        <w:rPr>
          <w:rFonts w:ascii="Arial" w:eastAsia="Times New Roman" w:hAnsi="Arial" w:cs="Arial"/>
          <w:sz w:val="24"/>
          <w:szCs w:val="24"/>
          <w:lang w:eastAsia="cs-CZ"/>
        </w:rPr>
        <w:t>Výstavba kofinancovaná z Národní sportovní agentury</w:t>
      </w:r>
      <w:r w:rsidRPr="00097731">
        <w:rPr>
          <w:rFonts w:ascii="Arial" w:eastAsia="Times New Roman" w:hAnsi="Arial" w:cs="Arial"/>
          <w:sz w:val="24"/>
          <w:szCs w:val="24"/>
          <w:lang w:eastAsia="cs-CZ"/>
        </w:rPr>
        <w:t>)</w:t>
      </w:r>
    </w:p>
    <w:p w14:paraId="4E7E83AE" w14:textId="77777777" w:rsidR="00440743" w:rsidRPr="008F7203" w:rsidRDefault="00440743" w:rsidP="00440743">
      <w:pPr>
        <w:autoSpaceDE w:val="0"/>
        <w:autoSpaceDN w:val="0"/>
        <w:adjustRightInd w:val="0"/>
        <w:spacing w:line="256" w:lineRule="auto"/>
        <w:jc w:val="both"/>
        <w:rPr>
          <w:rFonts w:cs="Arial"/>
        </w:rPr>
      </w:pPr>
      <w:r w:rsidRPr="008F7203">
        <w:rPr>
          <w:rFonts w:cs="Arial"/>
        </w:rPr>
        <w:t>•</w:t>
      </w:r>
      <w:r w:rsidRPr="008F7203">
        <w:rPr>
          <w:rFonts w:cs="Arial"/>
        </w:rPr>
        <w:tab/>
        <w:t>2021 – 15 000 Kč (Podpora sportovní činnosti dětí a mládeže)</w:t>
      </w:r>
    </w:p>
    <w:p w14:paraId="668E96DB" w14:textId="77777777" w:rsidR="00440743" w:rsidRPr="00D70A2A" w:rsidRDefault="00440743" w:rsidP="00440743">
      <w:pPr>
        <w:autoSpaceDE w:val="0"/>
        <w:autoSpaceDN w:val="0"/>
        <w:adjustRightInd w:val="0"/>
        <w:spacing w:line="256" w:lineRule="auto"/>
        <w:jc w:val="both"/>
        <w:rPr>
          <w:rFonts w:cs="Arial"/>
        </w:rPr>
      </w:pPr>
      <w:r w:rsidRPr="00D70A2A">
        <w:rPr>
          <w:rFonts w:cs="Arial"/>
        </w:rPr>
        <w:t>•</w:t>
      </w:r>
      <w:r w:rsidRPr="00D70A2A">
        <w:rPr>
          <w:rFonts w:cs="Arial"/>
        </w:rPr>
        <w:tab/>
        <w:t>2022 – 10 000 Kč (Podpora celoroční sportovní činnosti)</w:t>
      </w:r>
    </w:p>
    <w:p w14:paraId="073E37F0" w14:textId="77777777" w:rsidR="00440743" w:rsidRPr="00D70A2A" w:rsidRDefault="00440743" w:rsidP="00440743">
      <w:pPr>
        <w:pStyle w:val="Odstavecseseznamem"/>
        <w:numPr>
          <w:ilvl w:val="0"/>
          <w:numId w:val="10"/>
        </w:numPr>
        <w:autoSpaceDE w:val="0"/>
        <w:autoSpaceDN w:val="0"/>
        <w:adjustRightInd w:val="0"/>
        <w:spacing w:after="0" w:line="256" w:lineRule="auto"/>
        <w:ind w:hanging="720"/>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2022 – 10 000 Kč (Podpora sportovních akcí)</w:t>
      </w:r>
    </w:p>
    <w:p w14:paraId="78F4A6A2" w14:textId="77777777" w:rsidR="00440743" w:rsidRPr="00D70A2A"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 xml:space="preserve">2022 – 10 000 Kč (Podpora sportovní činnosti dětí a mládeže) </w:t>
      </w:r>
    </w:p>
    <w:p w14:paraId="5CA99ABF" w14:textId="77777777" w:rsidR="00440743" w:rsidRPr="00D70A2A"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2023 – 38 000 Kč (Darovací smlouva)</w:t>
      </w:r>
    </w:p>
    <w:p w14:paraId="71A28200" w14:textId="77777777" w:rsidR="00440743" w:rsidRPr="00D70A2A"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2023 – 14 830 Kč (Podpora sportovních akcí)</w:t>
      </w:r>
    </w:p>
    <w:p w14:paraId="02623A6E" w14:textId="77777777" w:rsidR="00440743" w:rsidRPr="00D70A2A"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 xml:space="preserve">2023 – 10 000 Kč (Podpora sportovní činnosti dětí a mládeže) </w:t>
      </w:r>
    </w:p>
    <w:p w14:paraId="0D684E54" w14:textId="77777777" w:rsidR="00440743" w:rsidRPr="00D70A2A"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2023 – 68 000 Kč (Investiční akce v oblasti sportu)</w:t>
      </w:r>
    </w:p>
    <w:p w14:paraId="7591A11D" w14:textId="77777777" w:rsidR="00440743" w:rsidRPr="00D70A2A"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lastRenderedPageBreak/>
        <w:t xml:space="preserve">2024 – 11 000 Kč (Podpora celoroční sportovní činnosti)  </w:t>
      </w:r>
    </w:p>
    <w:p w14:paraId="6EDEDA01" w14:textId="77777777" w:rsidR="00440743" w:rsidRPr="00D70A2A"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2024 – 10 496 Kč (Podpora sportovní činnosti dětí a mládeže)</w:t>
      </w:r>
    </w:p>
    <w:p w14:paraId="765E5DF5" w14:textId="77777777" w:rsidR="00440743" w:rsidRPr="00097731" w:rsidRDefault="00440743" w:rsidP="00440743">
      <w:pPr>
        <w:autoSpaceDE w:val="0"/>
        <w:autoSpaceDN w:val="0"/>
        <w:adjustRightInd w:val="0"/>
        <w:jc w:val="both"/>
        <w:rPr>
          <w:rFonts w:cs="Arial"/>
          <w:bCs/>
          <w:i/>
        </w:rPr>
      </w:pPr>
      <w:r w:rsidRPr="00097731">
        <w:rPr>
          <w:rFonts w:cs="Arial"/>
          <w:b/>
          <w:bCs/>
          <w:u w:val="single"/>
        </w:rPr>
        <w:t>Posouzení žádosti</w:t>
      </w:r>
      <w:r w:rsidRPr="00097731">
        <w:rPr>
          <w:rFonts w:cs="Arial"/>
          <w:b/>
          <w:bCs/>
        </w:rPr>
        <w:t xml:space="preserve"> </w:t>
      </w:r>
    </w:p>
    <w:p w14:paraId="1D477B1D" w14:textId="77777777" w:rsidR="00440743" w:rsidRPr="008D2BFC" w:rsidRDefault="00440743" w:rsidP="00440743">
      <w:pPr>
        <w:jc w:val="both"/>
        <w:rPr>
          <w:rFonts w:cs="Arial"/>
          <w:b/>
          <w:bCs/>
        </w:rPr>
      </w:pPr>
      <w:r w:rsidRPr="00097731">
        <w:rPr>
          <w:rFonts w:cs="Arial"/>
          <w:b/>
          <w:bCs/>
        </w:rPr>
        <w:t xml:space="preserve">Žádost splňuje podmínky uvedené v čl. 3, části C odst. 1. Zásad. </w:t>
      </w:r>
      <w:r w:rsidRPr="00D70A2A">
        <w:rPr>
          <w:rFonts w:cs="Arial"/>
        </w:rPr>
        <w:t>Na daný účel nebyl vypsán vhodný dotační program.</w:t>
      </w:r>
      <w:r>
        <w:rPr>
          <w:rFonts w:cs="Arial"/>
        </w:rPr>
        <w:t xml:space="preserve"> </w:t>
      </w:r>
      <w:r w:rsidRPr="00A71623">
        <w:rPr>
          <w:rFonts w:cs="Arial"/>
          <w:i/>
          <w:iCs/>
        </w:rPr>
        <w:t>Účel projektu žadatele se shoduje s podporovanými oblastmi</w:t>
      </w:r>
      <w:r>
        <w:rPr>
          <w:rFonts w:cs="Arial"/>
          <w:i/>
          <w:iCs/>
        </w:rPr>
        <w:t>, akce není významná pro region a jeho obyvatele.</w:t>
      </w:r>
      <w:r w:rsidRPr="001C55F6">
        <w:rPr>
          <w:rFonts w:cs="Arial"/>
          <w:b/>
          <w:bCs/>
        </w:rPr>
        <w:t xml:space="preserve">                    </w:t>
      </w:r>
    </w:p>
    <w:p w14:paraId="5A4ACBCB" w14:textId="77777777" w:rsidR="00440743" w:rsidRPr="00A744C7" w:rsidRDefault="00440743" w:rsidP="00440743">
      <w:pPr>
        <w:autoSpaceDE w:val="0"/>
        <w:autoSpaceDN w:val="0"/>
        <w:adjustRightInd w:val="0"/>
        <w:spacing w:after="120"/>
        <w:jc w:val="both"/>
        <w:rPr>
          <w:rFonts w:cs="Arial"/>
          <w:b/>
          <w:bCs/>
        </w:rPr>
      </w:pPr>
      <w:r w:rsidRPr="00A744C7">
        <w:rPr>
          <w:rFonts w:cs="Arial"/>
          <w:b/>
          <w:bCs/>
        </w:rPr>
        <w:t>Žádost nesplňuje splňuje formální náležitosti čl. 3, části C odst. 4. Zásad, jelikož žádost nedodána datovou zprávou.</w:t>
      </w:r>
    </w:p>
    <w:p w14:paraId="027916CC" w14:textId="0F979EA2" w:rsidR="00440743" w:rsidRPr="00097731" w:rsidRDefault="00440743" w:rsidP="00440743">
      <w:pPr>
        <w:autoSpaceDE w:val="0"/>
        <w:autoSpaceDN w:val="0"/>
        <w:adjustRightInd w:val="0"/>
        <w:rPr>
          <w:rFonts w:cs="Arial"/>
          <w:b/>
          <w:bCs/>
        </w:rPr>
      </w:pPr>
      <w:r w:rsidRPr="00097731">
        <w:rPr>
          <w:rFonts w:cs="Arial"/>
          <w:b/>
          <w:bCs/>
        </w:rPr>
        <w:t xml:space="preserve">Stanovisko </w:t>
      </w:r>
      <w:proofErr w:type="spellStart"/>
      <w:r w:rsidRPr="00097731">
        <w:rPr>
          <w:rFonts w:cs="Arial"/>
          <w:b/>
          <w:bCs/>
        </w:rPr>
        <w:t>administrujícího</w:t>
      </w:r>
      <w:proofErr w:type="spellEnd"/>
      <w:r w:rsidRPr="00097731">
        <w:rPr>
          <w:rFonts w:cs="Arial"/>
          <w:b/>
          <w:bCs/>
        </w:rPr>
        <w:t xml:space="preserve"> odboru:</w:t>
      </w:r>
      <w:r>
        <w:rPr>
          <w:rFonts w:cs="Arial"/>
          <w:b/>
          <w:bCs/>
        </w:rPr>
        <w:t xml:space="preserve"> NEVYHOVĚT</w:t>
      </w:r>
      <w:r>
        <w:rPr>
          <w:rFonts w:cs="Arial"/>
          <w:b/>
          <w:bCs/>
        </w:rPr>
        <w:tab/>
      </w:r>
      <w:r>
        <w:rPr>
          <w:rFonts w:cs="Arial"/>
          <w:b/>
          <w:bCs/>
        </w:rPr>
        <w:tab/>
      </w:r>
      <w:r>
        <w:rPr>
          <w:rFonts w:cs="Arial"/>
          <w:b/>
          <w:bCs/>
        </w:rPr>
        <w:tab/>
        <w:t xml:space="preserve">    </w:t>
      </w:r>
      <w:r w:rsidR="00B33EAB">
        <w:rPr>
          <w:rFonts w:cs="Arial"/>
          <w:b/>
          <w:bCs/>
        </w:rPr>
        <w:t xml:space="preserve">       </w:t>
      </w:r>
      <w:r>
        <w:rPr>
          <w:rFonts w:cs="Arial"/>
          <w:b/>
          <w:bCs/>
        </w:rPr>
        <w:t>0 Kč</w:t>
      </w:r>
      <w:r w:rsidRPr="00097731">
        <w:rPr>
          <w:rFonts w:cs="Arial"/>
          <w:b/>
          <w:bCs/>
        </w:rPr>
        <w:t xml:space="preserve"> </w:t>
      </w:r>
    </w:p>
    <w:p w14:paraId="368494A1" w14:textId="77777777" w:rsidR="00B33EAB" w:rsidRDefault="00B33EAB" w:rsidP="00B33EAB">
      <w:pPr>
        <w:autoSpaceDE w:val="0"/>
        <w:autoSpaceDN w:val="0"/>
        <w:adjustRightInd w:val="0"/>
        <w:jc w:val="both"/>
        <w:rPr>
          <w:rFonts w:cs="Arial"/>
          <w:b/>
          <w:bCs/>
        </w:rPr>
      </w:pPr>
      <w:r w:rsidRPr="001C55F6">
        <w:rPr>
          <w:rFonts w:cs="Arial"/>
          <w:b/>
          <w:bCs/>
        </w:rPr>
        <w:t>Návrh předkladatele:</w:t>
      </w:r>
      <w:r w:rsidRPr="00C621BC">
        <w:rPr>
          <w:rFonts w:cs="Arial"/>
          <w:b/>
          <w:bCs/>
        </w:rPr>
        <w:t xml:space="preserve"> </w:t>
      </w:r>
      <w:r>
        <w:rPr>
          <w:rFonts w:cs="Arial"/>
          <w:b/>
          <w:bCs/>
        </w:rPr>
        <w:t xml:space="preserve">NEVYHOVĚT          </w:t>
      </w:r>
      <w:r>
        <w:rPr>
          <w:rFonts w:cs="Arial"/>
          <w:b/>
          <w:bCs/>
        </w:rPr>
        <w:tab/>
      </w:r>
      <w:r>
        <w:rPr>
          <w:rFonts w:cs="Arial"/>
          <w:b/>
          <w:bCs/>
        </w:rPr>
        <w:tab/>
        <w:t xml:space="preserve">                         </w:t>
      </w:r>
      <w:r>
        <w:rPr>
          <w:rFonts w:cs="Arial"/>
          <w:b/>
          <w:bCs/>
        </w:rPr>
        <w:tab/>
        <w:t xml:space="preserve">           0 Kč</w:t>
      </w:r>
    </w:p>
    <w:p w14:paraId="1746A2C2" w14:textId="0777441C" w:rsidR="00B33EAB" w:rsidRDefault="00B33EAB" w:rsidP="00B33EAB">
      <w:pPr>
        <w:autoSpaceDE w:val="0"/>
        <w:autoSpaceDN w:val="0"/>
        <w:adjustRightInd w:val="0"/>
        <w:jc w:val="both"/>
        <w:rPr>
          <w:rFonts w:cs="Arial"/>
          <w:b/>
          <w:bCs/>
        </w:rPr>
      </w:pPr>
      <w:r>
        <w:rPr>
          <w:rFonts w:cs="Arial"/>
          <w:b/>
          <w:bCs/>
        </w:rPr>
        <w:t xml:space="preserve">Stanovisko vedení: NEVYHOVĚT                                             </w:t>
      </w:r>
      <w:r>
        <w:rPr>
          <w:rFonts w:cs="Arial"/>
          <w:b/>
          <w:bCs/>
        </w:rPr>
        <w:tab/>
        <w:t xml:space="preserve">                      0 Kč</w:t>
      </w:r>
    </w:p>
    <w:p w14:paraId="5F9F5D5C" w14:textId="507B88F5" w:rsidR="00440743" w:rsidRPr="00D10B2C" w:rsidRDefault="00440743" w:rsidP="00D76A6B">
      <w:pPr>
        <w:autoSpaceDE w:val="0"/>
        <w:autoSpaceDN w:val="0"/>
        <w:adjustRightInd w:val="0"/>
        <w:spacing w:before="240"/>
        <w:rPr>
          <w:rFonts w:cs="Arial"/>
          <w:b/>
          <w:bCs/>
        </w:rPr>
      </w:pPr>
      <w:r w:rsidRPr="00D54799">
        <w:rPr>
          <w:rFonts w:cs="Arial"/>
          <w:b/>
          <w:bCs/>
          <w:sz w:val="26"/>
          <w:szCs w:val="26"/>
          <w:u w:val="single"/>
        </w:rPr>
        <w:t>Žádost č</w:t>
      </w:r>
      <w:r>
        <w:rPr>
          <w:rFonts w:cs="Arial"/>
          <w:b/>
          <w:bCs/>
          <w:sz w:val="26"/>
          <w:szCs w:val="26"/>
          <w:u w:val="single"/>
        </w:rPr>
        <w:t xml:space="preserve">. </w:t>
      </w:r>
      <w:r w:rsidR="00D10B2C">
        <w:rPr>
          <w:rFonts w:cs="Arial"/>
          <w:b/>
          <w:bCs/>
          <w:sz w:val="26"/>
          <w:szCs w:val="26"/>
          <w:u w:val="single"/>
        </w:rPr>
        <w:t>6</w:t>
      </w:r>
    </w:p>
    <w:p w14:paraId="7FCD8D73" w14:textId="77777777" w:rsidR="00440743" w:rsidRPr="00D54799" w:rsidRDefault="00440743" w:rsidP="00440743">
      <w:pPr>
        <w:autoSpaceDE w:val="0"/>
        <w:autoSpaceDN w:val="0"/>
        <w:adjustRightInd w:val="0"/>
        <w:spacing w:before="120" w:after="120"/>
        <w:jc w:val="both"/>
        <w:rPr>
          <w:rFonts w:cs="Arial"/>
          <w:bCs/>
          <w:i/>
        </w:rPr>
      </w:pPr>
      <w:r w:rsidRPr="00D54799">
        <w:rPr>
          <w:rFonts w:cs="Arial"/>
          <w:b/>
          <w:bCs/>
          <w:u w:val="single"/>
        </w:rPr>
        <w:t>Základní informace</w:t>
      </w:r>
      <w:r w:rsidRPr="00D54799">
        <w:rPr>
          <w:rFonts w:cs="Arial"/>
          <w:b/>
          <w:bCs/>
        </w:rPr>
        <w:t xml:space="preserve"> </w:t>
      </w:r>
    </w:p>
    <w:p w14:paraId="0BB87EB9" w14:textId="77777777" w:rsidR="00440743" w:rsidRPr="00F51E10" w:rsidRDefault="00440743" w:rsidP="00440743">
      <w:pPr>
        <w:autoSpaceDE w:val="0"/>
        <w:autoSpaceDN w:val="0"/>
        <w:adjustRightInd w:val="0"/>
        <w:spacing w:line="256" w:lineRule="auto"/>
        <w:jc w:val="both"/>
        <w:rPr>
          <w:rFonts w:cs="Arial"/>
        </w:rPr>
      </w:pPr>
      <w:bookmarkStart w:id="6" w:name="_Hlk175211153"/>
      <w:r w:rsidRPr="006D4AB5">
        <w:rPr>
          <w:rFonts w:cs="Arial"/>
          <w:b/>
        </w:rPr>
        <w:t>Žadatel:</w:t>
      </w:r>
      <w:r>
        <w:rPr>
          <w:rFonts w:cs="Arial"/>
          <w:bCs/>
        </w:rPr>
        <w:t xml:space="preserve"> </w:t>
      </w:r>
      <w:r w:rsidRPr="00A5750F">
        <w:rPr>
          <w:rFonts w:cs="Arial"/>
        </w:rPr>
        <w:t xml:space="preserve">SKUP Olomouc, </w:t>
      </w:r>
      <w:proofErr w:type="spellStart"/>
      <w:r w:rsidRPr="00A5750F">
        <w:rPr>
          <w:rFonts w:cs="Arial"/>
        </w:rPr>
        <w:t>z.s</w:t>
      </w:r>
      <w:proofErr w:type="spellEnd"/>
      <w:r w:rsidRPr="00A5750F">
        <w:rPr>
          <w:rFonts w:cs="Arial"/>
        </w:rPr>
        <w:t>.</w:t>
      </w:r>
      <w:r>
        <w:rPr>
          <w:rFonts w:cs="Arial"/>
        </w:rPr>
        <w:t>, U sportovní haly 38/2, 779 00 Olomouc</w:t>
      </w:r>
    </w:p>
    <w:p w14:paraId="3FE2421E" w14:textId="77777777" w:rsidR="00440743" w:rsidRPr="004848F3" w:rsidRDefault="00440743" w:rsidP="00440743">
      <w:pPr>
        <w:autoSpaceDE w:val="0"/>
        <w:autoSpaceDN w:val="0"/>
        <w:adjustRightInd w:val="0"/>
        <w:spacing w:line="256" w:lineRule="auto"/>
        <w:jc w:val="both"/>
        <w:rPr>
          <w:rFonts w:cs="Arial"/>
        </w:rPr>
      </w:pPr>
      <w:r w:rsidRPr="00727D95">
        <w:rPr>
          <w:rFonts w:cs="Arial"/>
          <w:b/>
        </w:rPr>
        <w:t>IČO</w:t>
      </w:r>
      <w:r w:rsidRPr="009A7499">
        <w:rPr>
          <w:rFonts w:cs="Arial"/>
          <w:bCs/>
        </w:rPr>
        <w:t xml:space="preserve">: </w:t>
      </w:r>
      <w:r>
        <w:rPr>
          <w:rFonts w:cs="Arial"/>
        </w:rPr>
        <w:t>00562335</w:t>
      </w:r>
    </w:p>
    <w:p w14:paraId="660F5A9A" w14:textId="77777777" w:rsidR="00440743" w:rsidRPr="009A7499" w:rsidRDefault="00440743" w:rsidP="00440743">
      <w:pPr>
        <w:autoSpaceDE w:val="0"/>
        <w:autoSpaceDN w:val="0"/>
        <w:adjustRightInd w:val="0"/>
        <w:jc w:val="both"/>
        <w:rPr>
          <w:rFonts w:cs="Arial"/>
          <w:sz w:val="21"/>
          <w:szCs w:val="21"/>
        </w:rPr>
      </w:pPr>
      <w:r w:rsidRPr="00727D95">
        <w:rPr>
          <w:rFonts w:cs="Arial"/>
          <w:b/>
        </w:rPr>
        <w:t>Název projektu</w:t>
      </w:r>
      <w:r w:rsidRPr="009A7499">
        <w:rPr>
          <w:rFonts w:cs="Arial"/>
          <w:bCs/>
        </w:rPr>
        <w:t xml:space="preserve">: </w:t>
      </w:r>
      <w:r w:rsidRPr="00A5750F">
        <w:rPr>
          <w:rFonts w:cs="Arial"/>
        </w:rPr>
        <w:t>Zpracování projektové dokumentace pro povolení záměru stavby loděnice a vodáckého areálu</w:t>
      </w:r>
    </w:p>
    <w:bookmarkEnd w:id="6"/>
    <w:p w14:paraId="7613C0C0" w14:textId="77777777" w:rsidR="00440743" w:rsidRPr="00DF47A5" w:rsidRDefault="00440743" w:rsidP="00440743">
      <w:pPr>
        <w:autoSpaceDE w:val="0"/>
        <w:autoSpaceDN w:val="0"/>
        <w:adjustRightInd w:val="0"/>
        <w:jc w:val="both"/>
        <w:rPr>
          <w:rFonts w:cs="Arial"/>
        </w:rPr>
      </w:pPr>
      <w:r w:rsidRPr="00D54799">
        <w:rPr>
          <w:rFonts w:cs="Arial"/>
          <w:b/>
          <w:bCs/>
        </w:rPr>
        <w:t xml:space="preserve">Termín doručení žádosti: </w:t>
      </w:r>
      <w:r>
        <w:rPr>
          <w:rFonts w:cs="Arial"/>
        </w:rPr>
        <w:t>21. 8. 2024</w:t>
      </w:r>
      <w:r w:rsidRPr="00D54799">
        <w:rPr>
          <w:rFonts w:cs="Arial"/>
        </w:rPr>
        <w:t xml:space="preserve"> (</w:t>
      </w:r>
      <w:r w:rsidRPr="00451935">
        <w:rPr>
          <w:rFonts w:cs="Arial"/>
        </w:rPr>
        <w:t xml:space="preserve">elektronicky), </w:t>
      </w:r>
      <w:r w:rsidRPr="00DF47A5">
        <w:rPr>
          <w:rFonts w:cs="Arial"/>
        </w:rPr>
        <w:t>2</w:t>
      </w:r>
      <w:r>
        <w:rPr>
          <w:rFonts w:cs="Arial"/>
        </w:rPr>
        <w:t>1</w:t>
      </w:r>
      <w:r w:rsidRPr="00DF47A5">
        <w:rPr>
          <w:rFonts w:cs="Arial"/>
        </w:rPr>
        <w:t>. 8. 2024 (</w:t>
      </w:r>
      <w:r>
        <w:rPr>
          <w:rFonts w:cs="Arial"/>
        </w:rPr>
        <w:t>datovou zprávou)</w:t>
      </w:r>
    </w:p>
    <w:p w14:paraId="6ED67AC9" w14:textId="77777777" w:rsidR="00440743" w:rsidRPr="00D54799" w:rsidRDefault="00440743" w:rsidP="00440743">
      <w:pPr>
        <w:autoSpaceDE w:val="0"/>
        <w:autoSpaceDN w:val="0"/>
        <w:adjustRightInd w:val="0"/>
        <w:spacing w:before="120"/>
        <w:jc w:val="both"/>
        <w:rPr>
          <w:rFonts w:cs="Arial"/>
          <w:b/>
          <w:bCs/>
        </w:rPr>
      </w:pPr>
      <w:r w:rsidRPr="00D54799">
        <w:rPr>
          <w:rFonts w:cs="Arial"/>
          <w:b/>
          <w:bCs/>
          <w:u w:val="single"/>
        </w:rPr>
        <w:t>Údaje o projektu – investiční:</w:t>
      </w:r>
    </w:p>
    <w:p w14:paraId="353166BC" w14:textId="77777777" w:rsidR="00440743" w:rsidRPr="004848F3" w:rsidRDefault="00440743" w:rsidP="00440743">
      <w:pPr>
        <w:autoSpaceDE w:val="0"/>
        <w:autoSpaceDN w:val="0"/>
        <w:adjustRightInd w:val="0"/>
        <w:jc w:val="both"/>
        <w:rPr>
          <w:rFonts w:cs="Arial"/>
        </w:rPr>
      </w:pPr>
      <w:r w:rsidRPr="00D54799">
        <w:rPr>
          <w:rFonts w:cs="Arial"/>
          <w:b/>
          <w:bCs/>
        </w:rPr>
        <w:t>Stručný popis projektu</w:t>
      </w:r>
      <w:r w:rsidRPr="00D54799">
        <w:rPr>
          <w:rFonts w:cs="Arial"/>
          <w:b/>
        </w:rPr>
        <w:t xml:space="preserve">: </w:t>
      </w:r>
      <w:r w:rsidRPr="00A5750F">
        <w:rPr>
          <w:rFonts w:cs="Arial"/>
        </w:rPr>
        <w:t>Jedná se o první fázi projektové přípravy pro stavu vodáckého kanálu a jeho zázemí v podobě loděnice na levém břehu Mlýnského</w:t>
      </w:r>
      <w:r>
        <w:rPr>
          <w:rFonts w:cs="Arial"/>
        </w:rPr>
        <w:t xml:space="preserve"> </w:t>
      </w:r>
      <w:r w:rsidRPr="00A5750F">
        <w:rPr>
          <w:rFonts w:cs="Arial"/>
        </w:rPr>
        <w:t>potoka v lokalitě Šantovy ul. V Olomouci. (architektonická studie a dok.pro povolení záměru).</w:t>
      </w:r>
    </w:p>
    <w:p w14:paraId="62457ECE" w14:textId="5436CCDA" w:rsidR="00440743" w:rsidRPr="00A5750F" w:rsidRDefault="00440743" w:rsidP="00440743">
      <w:pPr>
        <w:autoSpaceDE w:val="0"/>
        <w:autoSpaceDN w:val="0"/>
        <w:adjustRightInd w:val="0"/>
        <w:jc w:val="both"/>
        <w:rPr>
          <w:rFonts w:cs="Arial"/>
        </w:rPr>
      </w:pPr>
      <w:r w:rsidRPr="00D54799">
        <w:rPr>
          <w:rFonts w:cs="Arial"/>
          <w:b/>
          <w:bCs/>
        </w:rPr>
        <w:t>Podrobný popis projektu:</w:t>
      </w:r>
      <w:r>
        <w:rPr>
          <w:rFonts w:cs="Arial"/>
          <w:b/>
          <w:bCs/>
        </w:rPr>
        <w:t xml:space="preserve"> </w:t>
      </w:r>
      <w:r w:rsidRPr="00A5750F">
        <w:rPr>
          <w:rFonts w:cs="Arial"/>
        </w:rPr>
        <w:t xml:space="preserve">Finálním cílem je realizace nového sportoviště pro SK UP Olomouc – oddíl kanoistiky a také pro širší vodáckou veřejnost. </w:t>
      </w:r>
      <w:r>
        <w:rPr>
          <w:rFonts w:cs="Arial"/>
        </w:rPr>
        <w:t xml:space="preserve"> </w:t>
      </w:r>
      <w:r w:rsidRPr="00A5750F">
        <w:rPr>
          <w:rFonts w:cs="Arial"/>
        </w:rPr>
        <w:t xml:space="preserve">Dílčím cílem je úplné zpracování projektové dokumentace pro vodácký areál v oblasti Mlýnského potoka </w:t>
      </w:r>
      <w:r>
        <w:rPr>
          <w:rFonts w:cs="Arial"/>
        </w:rPr>
        <w:br/>
      </w:r>
      <w:r w:rsidRPr="00A5750F">
        <w:rPr>
          <w:rFonts w:cs="Arial"/>
        </w:rPr>
        <w:t xml:space="preserve">v okolí jezu </w:t>
      </w:r>
      <w:proofErr w:type="spellStart"/>
      <w:r w:rsidRPr="00A5750F">
        <w:rPr>
          <w:rFonts w:cs="Arial"/>
        </w:rPr>
        <w:t>Šantovka</w:t>
      </w:r>
      <w:proofErr w:type="spellEnd"/>
      <w:r w:rsidRPr="00A5750F">
        <w:rPr>
          <w:rFonts w:cs="Arial"/>
        </w:rPr>
        <w:t>, včetně</w:t>
      </w:r>
      <w:r>
        <w:rPr>
          <w:rFonts w:cs="Arial"/>
        </w:rPr>
        <w:t xml:space="preserve"> </w:t>
      </w:r>
      <w:r w:rsidRPr="00A5750F">
        <w:rPr>
          <w:rFonts w:cs="Arial"/>
        </w:rPr>
        <w:t xml:space="preserve">dokumentace pro provádění stavby – pro povolení záměru a dohled nad prováděním stavby. </w:t>
      </w:r>
      <w:r>
        <w:rPr>
          <w:rFonts w:cs="Arial"/>
        </w:rPr>
        <w:t xml:space="preserve"> </w:t>
      </w:r>
      <w:r w:rsidRPr="00A5750F">
        <w:rPr>
          <w:rFonts w:cs="Arial"/>
        </w:rPr>
        <w:t xml:space="preserve">První fáze projektové přípravy, ke které </w:t>
      </w:r>
      <w:r w:rsidR="009D70A9">
        <w:rPr>
          <w:rFonts w:cs="Arial"/>
        </w:rPr>
        <w:br/>
      </w:r>
      <w:r w:rsidRPr="00A5750F">
        <w:rPr>
          <w:rFonts w:cs="Arial"/>
        </w:rPr>
        <w:t xml:space="preserve">se vztahuje žádost o podporu, sestává pouze z architektonické studie a PD pro </w:t>
      </w:r>
      <w:proofErr w:type="spellStart"/>
      <w:r w:rsidRPr="00A5750F">
        <w:rPr>
          <w:rFonts w:cs="Arial"/>
        </w:rPr>
        <w:t>povolenízáměru</w:t>
      </w:r>
      <w:proofErr w:type="spellEnd"/>
      <w:r w:rsidRPr="00A5750F">
        <w:rPr>
          <w:rFonts w:cs="Arial"/>
        </w:rPr>
        <w:t>. Zpracování dalších stupňů PD a realizace vlastní stavby jsou plánovány v průběhu let 2025-2026.</w:t>
      </w:r>
      <w:r>
        <w:rPr>
          <w:rFonts w:cs="Arial"/>
        </w:rPr>
        <w:t xml:space="preserve"> </w:t>
      </w:r>
      <w:r w:rsidRPr="00A5750F">
        <w:rPr>
          <w:rFonts w:cs="Arial"/>
        </w:rPr>
        <w:t xml:space="preserve">Záměr stavby vodáckého kanálu je součástí širšího řešení na zprůchodnění levého břehu Mlýnského potoka pro pěší a cyklisty </w:t>
      </w:r>
      <w:r w:rsidR="009D70A9">
        <w:rPr>
          <w:rFonts w:cs="Arial"/>
        </w:rPr>
        <w:br/>
      </w:r>
      <w:r w:rsidRPr="00A5750F">
        <w:rPr>
          <w:rFonts w:cs="Arial"/>
        </w:rPr>
        <w:t>a</w:t>
      </w:r>
      <w:r>
        <w:rPr>
          <w:rFonts w:cs="Arial"/>
        </w:rPr>
        <w:t xml:space="preserve"> </w:t>
      </w:r>
      <w:r w:rsidRPr="00A5750F">
        <w:rPr>
          <w:rFonts w:cs="Arial"/>
        </w:rPr>
        <w:t xml:space="preserve">vytvoření pobytové náplavky od tř. 17 listopadu až po ul. Velkomoravskou, které </w:t>
      </w:r>
      <w:r w:rsidR="009D70A9">
        <w:rPr>
          <w:rFonts w:cs="Arial"/>
        </w:rPr>
        <w:br/>
      </w:r>
      <w:r w:rsidRPr="00A5750F">
        <w:rPr>
          <w:rFonts w:cs="Arial"/>
        </w:rPr>
        <w:t>je zpracováváno pro město Olomouc ve spolupráci se</w:t>
      </w:r>
      <w:r>
        <w:rPr>
          <w:rFonts w:cs="Arial"/>
        </w:rPr>
        <w:t xml:space="preserve"> </w:t>
      </w:r>
      <w:r w:rsidRPr="00A5750F">
        <w:rPr>
          <w:rFonts w:cs="Arial"/>
        </w:rPr>
        <w:t>soukromým investorem.</w:t>
      </w:r>
      <w:r>
        <w:rPr>
          <w:rFonts w:cs="Arial"/>
        </w:rPr>
        <w:t xml:space="preserve"> </w:t>
      </w:r>
      <w:r w:rsidRPr="00A5750F">
        <w:rPr>
          <w:rFonts w:cs="Arial"/>
        </w:rPr>
        <w:t xml:space="preserve">PD, </w:t>
      </w:r>
      <w:r w:rsidR="009D70A9">
        <w:rPr>
          <w:rFonts w:cs="Arial"/>
        </w:rPr>
        <w:br/>
      </w:r>
      <w:r w:rsidRPr="00A5750F">
        <w:rPr>
          <w:rFonts w:cs="Arial"/>
        </w:rPr>
        <w:t xml:space="preserve">ke které se vztahuje tato žádost o podporu, obsahuje pouze přímé části sportoviště </w:t>
      </w:r>
      <w:r w:rsidR="009D70A9">
        <w:rPr>
          <w:rFonts w:cs="Arial"/>
        </w:rPr>
        <w:br/>
      </w:r>
      <w:r w:rsidRPr="00A5750F">
        <w:rPr>
          <w:rFonts w:cs="Arial"/>
        </w:rPr>
        <w:t>vč. zázemí (vlastní kanál a loděnice) a dále</w:t>
      </w:r>
      <w:r>
        <w:rPr>
          <w:rFonts w:cs="Arial"/>
        </w:rPr>
        <w:t xml:space="preserve"> </w:t>
      </w:r>
      <w:r w:rsidRPr="00A5750F">
        <w:rPr>
          <w:rFonts w:cs="Arial"/>
        </w:rPr>
        <w:t>návrh související dopravní a technické infrastruktury. Ostatní navazující část v řešeném území, tj. terénní a sadové úpravy, pěší a</w:t>
      </w:r>
      <w:r>
        <w:rPr>
          <w:rFonts w:cs="Arial"/>
        </w:rPr>
        <w:t xml:space="preserve"> </w:t>
      </w:r>
      <w:r w:rsidRPr="00A5750F">
        <w:rPr>
          <w:rFonts w:cs="Arial"/>
        </w:rPr>
        <w:t>cyklistické komunikace a další úpravy břehů a mostů, které se netýkají vlastního sportoviště, jsou součástí navazující projektové</w:t>
      </w:r>
      <w:r>
        <w:rPr>
          <w:rFonts w:cs="Arial"/>
        </w:rPr>
        <w:t xml:space="preserve"> </w:t>
      </w:r>
      <w:r w:rsidRPr="00A5750F">
        <w:rPr>
          <w:rFonts w:cs="Arial"/>
        </w:rPr>
        <w:t>dokumentace, která bude zpracována souběžně na náklady soukromého investora ve spolupráci s městem Olomouc tak, aby celkové</w:t>
      </w:r>
      <w:r>
        <w:rPr>
          <w:rFonts w:cs="Arial"/>
        </w:rPr>
        <w:t xml:space="preserve"> </w:t>
      </w:r>
      <w:r w:rsidRPr="00A5750F">
        <w:rPr>
          <w:rFonts w:cs="Arial"/>
        </w:rPr>
        <w:t>řešení území vč. Vodáckého areálu odpovídalo širšímu strategickému záměru.</w:t>
      </w:r>
    </w:p>
    <w:p w14:paraId="1F1E8738" w14:textId="555D96C5" w:rsidR="00440743" w:rsidRPr="00A5750F" w:rsidRDefault="00440743" w:rsidP="00440743">
      <w:pPr>
        <w:autoSpaceDE w:val="0"/>
        <w:autoSpaceDN w:val="0"/>
        <w:adjustRightInd w:val="0"/>
        <w:jc w:val="both"/>
        <w:rPr>
          <w:rFonts w:cs="Arial"/>
        </w:rPr>
      </w:pPr>
      <w:r w:rsidRPr="00A5750F">
        <w:rPr>
          <w:rFonts w:cs="Arial"/>
        </w:rPr>
        <w:t>Architektonická studie bude sloužit především k odsouhlasení a zapracování cílových</w:t>
      </w:r>
      <w:r>
        <w:rPr>
          <w:rFonts w:cs="Arial"/>
        </w:rPr>
        <w:t xml:space="preserve"> </w:t>
      </w:r>
      <w:r w:rsidRPr="00A5750F">
        <w:rPr>
          <w:rFonts w:cs="Arial"/>
        </w:rPr>
        <w:t>představ ohledně architektonického výrazu</w:t>
      </w:r>
      <w:r>
        <w:rPr>
          <w:rFonts w:cs="Arial"/>
        </w:rPr>
        <w:t xml:space="preserve"> </w:t>
      </w:r>
      <w:r w:rsidRPr="00A5750F">
        <w:rPr>
          <w:rFonts w:cs="Arial"/>
        </w:rPr>
        <w:t xml:space="preserve">stavby. Konkrétně navrhne koncept dispozičního, provozního a technického řešení stavby a </w:t>
      </w:r>
      <w:proofErr w:type="gramStart"/>
      <w:r w:rsidRPr="00A5750F">
        <w:rPr>
          <w:rFonts w:cs="Arial"/>
        </w:rPr>
        <w:t>vyřeší</w:t>
      </w:r>
      <w:proofErr w:type="gramEnd"/>
      <w:r w:rsidRPr="00A5750F">
        <w:rPr>
          <w:rFonts w:cs="Arial"/>
        </w:rPr>
        <w:t xml:space="preserve"> funkční, provozní, technické a</w:t>
      </w:r>
      <w:r>
        <w:rPr>
          <w:rFonts w:cs="Arial"/>
        </w:rPr>
        <w:t xml:space="preserve"> </w:t>
      </w:r>
      <w:r w:rsidRPr="00A5750F">
        <w:rPr>
          <w:rFonts w:cs="Arial"/>
        </w:rPr>
        <w:t>estetické souvislosti.</w:t>
      </w:r>
      <w:r>
        <w:rPr>
          <w:rFonts w:cs="Arial"/>
        </w:rPr>
        <w:t xml:space="preserve"> </w:t>
      </w:r>
      <w:r w:rsidRPr="00A5750F">
        <w:rPr>
          <w:rFonts w:cs="Arial"/>
        </w:rPr>
        <w:t xml:space="preserve">Na základě studie bude dopracována PD </w:t>
      </w:r>
      <w:r w:rsidR="009D70A9">
        <w:rPr>
          <w:rFonts w:cs="Arial"/>
        </w:rPr>
        <w:br/>
      </w:r>
      <w:r w:rsidRPr="00A5750F">
        <w:rPr>
          <w:rFonts w:cs="Arial"/>
        </w:rPr>
        <w:t>pro povolení záměru vodáckého areálu v souladu s novým stavebním zákonem.</w:t>
      </w:r>
      <w:r>
        <w:rPr>
          <w:rFonts w:cs="Arial"/>
        </w:rPr>
        <w:t xml:space="preserve"> </w:t>
      </w:r>
      <w:r w:rsidRPr="00A5750F">
        <w:rPr>
          <w:rFonts w:cs="Arial"/>
        </w:rPr>
        <w:t>Vodácký kanál bude řešen na základě podrobného hydrotechnického řešení.</w:t>
      </w:r>
    </w:p>
    <w:p w14:paraId="713635C6" w14:textId="77777777" w:rsidR="00440743" w:rsidRDefault="00440743" w:rsidP="00440743">
      <w:pPr>
        <w:autoSpaceDE w:val="0"/>
        <w:autoSpaceDN w:val="0"/>
        <w:adjustRightInd w:val="0"/>
        <w:jc w:val="both"/>
        <w:rPr>
          <w:rFonts w:cs="Arial"/>
        </w:rPr>
      </w:pPr>
      <w:r w:rsidRPr="00A5750F">
        <w:rPr>
          <w:rFonts w:cs="Arial"/>
        </w:rPr>
        <w:t>Nedílnou součástí žádosti je cenová nabídka.</w:t>
      </w:r>
    </w:p>
    <w:p w14:paraId="47B9E33E" w14:textId="026DD9AA" w:rsidR="00440743" w:rsidRPr="00FC0C05" w:rsidRDefault="00440743" w:rsidP="00440743">
      <w:pPr>
        <w:autoSpaceDE w:val="0"/>
        <w:autoSpaceDN w:val="0"/>
        <w:adjustRightInd w:val="0"/>
        <w:jc w:val="both"/>
        <w:rPr>
          <w:rFonts w:cs="Arial"/>
        </w:rPr>
      </w:pPr>
      <w:r w:rsidRPr="008F7203">
        <w:rPr>
          <w:rFonts w:cs="Arial"/>
          <w:u w:val="single"/>
        </w:rPr>
        <w:lastRenderedPageBreak/>
        <w:t xml:space="preserve">Dotace bude použita </w:t>
      </w:r>
      <w:r w:rsidRPr="00FC0C05">
        <w:rPr>
          <w:rFonts w:cs="Arial"/>
        </w:rPr>
        <w:t xml:space="preserve">na výdaje spojené se zpracováním projektové dokumentace </w:t>
      </w:r>
      <w:r w:rsidR="009D70A9">
        <w:rPr>
          <w:rFonts w:cs="Arial"/>
        </w:rPr>
        <w:br/>
      </w:r>
      <w:r w:rsidRPr="00FC0C05">
        <w:rPr>
          <w:rFonts w:cs="Arial"/>
        </w:rPr>
        <w:t>pro povolení záměru vodáckého areálu.</w:t>
      </w:r>
    </w:p>
    <w:p w14:paraId="414F942B" w14:textId="77777777" w:rsidR="00440743" w:rsidRPr="006542E4" w:rsidRDefault="00440743" w:rsidP="00440743">
      <w:pPr>
        <w:autoSpaceDE w:val="0"/>
        <w:autoSpaceDN w:val="0"/>
        <w:adjustRightInd w:val="0"/>
        <w:ind w:right="-165"/>
        <w:rPr>
          <w:rFonts w:cs="Arial"/>
          <w:sz w:val="18"/>
          <w:szCs w:val="18"/>
        </w:rPr>
      </w:pPr>
      <w:r w:rsidRPr="00D54799">
        <w:rPr>
          <w:rFonts w:cs="Arial"/>
          <w:b/>
        </w:rPr>
        <w:t xml:space="preserve">Termín realizace: </w:t>
      </w:r>
      <w:r>
        <w:rPr>
          <w:rFonts w:cs="Arial"/>
        </w:rPr>
        <w:t>20. 9. 2024 – 15. 3. 2025</w:t>
      </w:r>
    </w:p>
    <w:p w14:paraId="24F41CE0" w14:textId="77777777" w:rsidR="00440743" w:rsidRPr="00BD791E" w:rsidRDefault="00440743" w:rsidP="00440743">
      <w:pPr>
        <w:autoSpaceDE w:val="0"/>
        <w:autoSpaceDN w:val="0"/>
        <w:adjustRightInd w:val="0"/>
        <w:jc w:val="both"/>
        <w:rPr>
          <w:rFonts w:cs="Arial"/>
          <w:bCs/>
          <w:i/>
        </w:rPr>
      </w:pPr>
      <w:r w:rsidRPr="00D54799">
        <w:rPr>
          <w:rFonts w:cs="Arial"/>
        </w:rPr>
        <w:t xml:space="preserve">Termín vyúčtování: </w:t>
      </w:r>
      <w:r>
        <w:rPr>
          <w:rFonts w:cs="Arial"/>
        </w:rPr>
        <w:t>31. 5. 2025</w:t>
      </w:r>
    </w:p>
    <w:p w14:paraId="44047C64" w14:textId="77777777" w:rsidR="00440743" w:rsidRPr="00D54799" w:rsidRDefault="00440743" w:rsidP="00440743">
      <w:pPr>
        <w:autoSpaceDE w:val="0"/>
        <w:autoSpaceDN w:val="0"/>
        <w:adjustRightInd w:val="0"/>
        <w:spacing w:before="120"/>
        <w:jc w:val="both"/>
        <w:rPr>
          <w:rFonts w:cs="Arial"/>
          <w:b/>
          <w:bCs/>
          <w:u w:val="single"/>
        </w:rPr>
      </w:pPr>
      <w:r w:rsidRPr="00D54799">
        <w:rPr>
          <w:rFonts w:cs="Arial"/>
          <w:b/>
          <w:bCs/>
          <w:u w:val="single"/>
        </w:rPr>
        <w:t>Financování</w:t>
      </w:r>
    </w:p>
    <w:p w14:paraId="7B24D8F3" w14:textId="77777777" w:rsidR="00440743" w:rsidRPr="00D54799" w:rsidRDefault="00440743" w:rsidP="00440743">
      <w:pPr>
        <w:autoSpaceDE w:val="0"/>
        <w:autoSpaceDN w:val="0"/>
        <w:adjustRightInd w:val="0"/>
        <w:jc w:val="both"/>
        <w:rPr>
          <w:rFonts w:cs="Arial"/>
          <w:bCs/>
          <w:i/>
        </w:rPr>
      </w:pPr>
      <w:r w:rsidRPr="00D54799">
        <w:rPr>
          <w:rFonts w:cs="Arial"/>
          <w:b/>
        </w:rPr>
        <w:t xml:space="preserve">Celkové předpokládané výdaje projektu: </w:t>
      </w:r>
      <w:r>
        <w:rPr>
          <w:rFonts w:cs="Arial"/>
        </w:rPr>
        <w:t>1 597 200</w:t>
      </w:r>
      <w:r w:rsidRPr="00D54799">
        <w:rPr>
          <w:rFonts w:cs="Arial"/>
        </w:rPr>
        <w:t xml:space="preserve"> Kč</w:t>
      </w:r>
      <w:r w:rsidRPr="00D54799">
        <w:rPr>
          <w:rFonts w:cs="Arial"/>
          <w:b/>
        </w:rPr>
        <w:tab/>
        <w:t xml:space="preserve">        </w:t>
      </w:r>
      <w:r w:rsidRPr="00D54799">
        <w:rPr>
          <w:rFonts w:cs="Arial"/>
          <w:b/>
        </w:rPr>
        <w:tab/>
        <w:t xml:space="preserve">    </w:t>
      </w:r>
      <w:r w:rsidRPr="00D54799">
        <w:rPr>
          <w:rFonts w:cs="Arial"/>
          <w:b/>
        </w:rPr>
        <w:tab/>
      </w:r>
    </w:p>
    <w:p w14:paraId="4FA3CD33" w14:textId="77777777" w:rsidR="00440743" w:rsidRPr="00D54799" w:rsidRDefault="00440743" w:rsidP="00440743">
      <w:pPr>
        <w:autoSpaceDE w:val="0"/>
        <w:autoSpaceDN w:val="0"/>
        <w:adjustRightInd w:val="0"/>
        <w:jc w:val="both"/>
        <w:rPr>
          <w:rFonts w:cs="Arial"/>
        </w:rPr>
      </w:pPr>
      <w:r w:rsidRPr="00D54799">
        <w:rPr>
          <w:rFonts w:cs="Arial"/>
          <w:b/>
          <w:bCs/>
        </w:rPr>
        <w:t>Výše požadované dotace z rozpočtu Olomouckého kraje</w:t>
      </w:r>
      <w:r w:rsidRPr="00D54799">
        <w:rPr>
          <w:rFonts w:cs="Arial"/>
          <w:b/>
        </w:rPr>
        <w:t xml:space="preserve">: </w:t>
      </w:r>
      <w:r>
        <w:rPr>
          <w:rFonts w:cs="Arial"/>
        </w:rPr>
        <w:t>1 500 000</w:t>
      </w:r>
      <w:r w:rsidRPr="00D54799">
        <w:rPr>
          <w:rFonts w:cs="Arial"/>
        </w:rPr>
        <w:t xml:space="preserve"> Kč</w:t>
      </w:r>
    </w:p>
    <w:p w14:paraId="5A03FF28" w14:textId="77777777" w:rsidR="00440743" w:rsidRPr="00D54799" w:rsidRDefault="00440743" w:rsidP="00440743">
      <w:pPr>
        <w:autoSpaceDE w:val="0"/>
        <w:autoSpaceDN w:val="0"/>
        <w:adjustRightInd w:val="0"/>
        <w:jc w:val="both"/>
        <w:rPr>
          <w:rFonts w:cs="Arial"/>
          <w:bCs/>
          <w:i/>
        </w:rPr>
      </w:pPr>
      <w:r w:rsidRPr="00D54799">
        <w:rPr>
          <w:rFonts w:cs="Arial"/>
          <w:b/>
          <w:bCs/>
        </w:rPr>
        <w:t>Vlastní a jiné zdroje</w:t>
      </w:r>
      <w:r w:rsidRPr="00D54799">
        <w:rPr>
          <w:rFonts w:cs="Arial"/>
          <w:b/>
        </w:rPr>
        <w:t xml:space="preserve">: </w:t>
      </w:r>
      <w:r>
        <w:rPr>
          <w:rFonts w:cs="Arial"/>
        </w:rPr>
        <w:t>97 200</w:t>
      </w:r>
      <w:r w:rsidRPr="00D54799">
        <w:rPr>
          <w:rFonts w:cs="Arial"/>
        </w:rPr>
        <w:t xml:space="preserve"> Kč</w:t>
      </w:r>
    </w:p>
    <w:p w14:paraId="6660955E" w14:textId="29235074" w:rsidR="00440743" w:rsidRPr="00D54799" w:rsidRDefault="00440743" w:rsidP="00440743">
      <w:pPr>
        <w:autoSpaceDE w:val="0"/>
        <w:autoSpaceDN w:val="0"/>
        <w:adjustRightInd w:val="0"/>
        <w:jc w:val="both"/>
        <w:rPr>
          <w:rFonts w:cs="Arial"/>
        </w:rPr>
      </w:pPr>
      <w:r w:rsidRPr="00D54799">
        <w:rPr>
          <w:rFonts w:cs="Arial"/>
          <w:b/>
          <w:bCs/>
        </w:rPr>
        <w:t>Struktura jiných zdrojů:</w:t>
      </w:r>
      <w:r>
        <w:rPr>
          <w:rFonts w:cs="Arial"/>
        </w:rPr>
        <w:t xml:space="preserve"> 97 </w:t>
      </w:r>
      <w:r w:rsidR="009D70A9">
        <w:rPr>
          <w:rFonts w:cs="Arial"/>
        </w:rPr>
        <w:t>200</w:t>
      </w:r>
      <w:r w:rsidR="009D70A9" w:rsidRPr="00D54799">
        <w:rPr>
          <w:rFonts w:cs="Arial"/>
        </w:rPr>
        <w:t xml:space="preserve"> </w:t>
      </w:r>
      <w:r w:rsidR="009D70A9">
        <w:rPr>
          <w:rFonts w:cs="Arial"/>
        </w:rPr>
        <w:t>Kč</w:t>
      </w:r>
      <w:r>
        <w:rPr>
          <w:rFonts w:cs="Arial"/>
        </w:rPr>
        <w:t xml:space="preserve"> – Český svaz kanoistů</w:t>
      </w:r>
    </w:p>
    <w:p w14:paraId="224F304F" w14:textId="77777777" w:rsidR="00440743" w:rsidRPr="00D54799" w:rsidRDefault="00440743" w:rsidP="00440743">
      <w:pPr>
        <w:autoSpaceDE w:val="0"/>
        <w:autoSpaceDN w:val="0"/>
        <w:adjustRightInd w:val="0"/>
        <w:jc w:val="both"/>
        <w:rPr>
          <w:rFonts w:cs="Arial"/>
        </w:rPr>
      </w:pPr>
      <w:r w:rsidRPr="00451935">
        <w:rPr>
          <w:rFonts w:cs="Arial"/>
          <w:b/>
          <w:bCs/>
        </w:rPr>
        <w:t xml:space="preserve">Vazba na jiné dotace: </w:t>
      </w:r>
      <w:r>
        <w:rPr>
          <w:rFonts w:cs="Arial"/>
        </w:rPr>
        <w:t>NE</w:t>
      </w:r>
    </w:p>
    <w:p w14:paraId="52FD1586" w14:textId="77777777" w:rsidR="00440743" w:rsidRPr="00D54799" w:rsidRDefault="00440743" w:rsidP="00440743">
      <w:pPr>
        <w:autoSpaceDE w:val="0"/>
        <w:autoSpaceDN w:val="0"/>
        <w:adjustRightInd w:val="0"/>
        <w:jc w:val="both"/>
        <w:rPr>
          <w:rFonts w:cs="Arial"/>
          <w:b/>
          <w:bCs/>
        </w:rPr>
      </w:pPr>
      <w:r w:rsidRPr="00451935">
        <w:rPr>
          <w:rFonts w:cs="Arial"/>
          <w:b/>
          <w:bCs/>
        </w:rPr>
        <w:t>Dotační historie:</w:t>
      </w:r>
    </w:p>
    <w:p w14:paraId="522F92D1" w14:textId="77777777" w:rsidR="00440743" w:rsidRPr="00134FD5" w:rsidRDefault="00440743" w:rsidP="00440743">
      <w:pPr>
        <w:autoSpaceDE w:val="0"/>
        <w:autoSpaceDN w:val="0"/>
        <w:adjustRightInd w:val="0"/>
        <w:spacing w:line="256" w:lineRule="auto"/>
        <w:jc w:val="both"/>
        <w:rPr>
          <w:rFonts w:cs="Arial"/>
        </w:rPr>
      </w:pPr>
      <w:r w:rsidRPr="00134FD5">
        <w:rPr>
          <w:rFonts w:cs="Arial"/>
        </w:rPr>
        <w:t>A)</w:t>
      </w:r>
      <w:r>
        <w:rPr>
          <w:rFonts w:cs="Arial"/>
        </w:rPr>
        <w:t xml:space="preserve"> </w:t>
      </w:r>
      <w:r w:rsidRPr="00134FD5">
        <w:rPr>
          <w:rFonts w:cs="Arial"/>
        </w:rPr>
        <w:t xml:space="preserve">na požadovanou akci: </w:t>
      </w:r>
    </w:p>
    <w:p w14:paraId="06202D4D"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 xml:space="preserve">2021 – </w:t>
      </w:r>
      <w:r>
        <w:rPr>
          <w:rFonts w:cs="Arial"/>
        </w:rPr>
        <w:t>0</w:t>
      </w:r>
      <w:proofErr w:type="gramEnd"/>
      <w:r w:rsidRPr="00134FD5">
        <w:rPr>
          <w:rFonts w:cs="Arial"/>
        </w:rPr>
        <w:t xml:space="preserve"> Kč</w:t>
      </w:r>
      <w:r>
        <w:rPr>
          <w:rFonts w:cs="Arial"/>
        </w:rPr>
        <w:t xml:space="preserve"> </w:t>
      </w:r>
    </w:p>
    <w:p w14:paraId="1B76A07E" w14:textId="77777777"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sidRPr="00134FD5">
        <w:rPr>
          <w:rFonts w:cs="Arial"/>
        </w:rPr>
        <w:t xml:space="preserve">2022 – </w:t>
      </w:r>
      <w:r>
        <w:rPr>
          <w:rFonts w:cs="Arial"/>
        </w:rPr>
        <w:t>0</w:t>
      </w:r>
      <w:proofErr w:type="gramEnd"/>
      <w:r w:rsidRPr="00134FD5">
        <w:rPr>
          <w:rFonts w:cs="Arial"/>
        </w:rPr>
        <w:t xml:space="preserve"> Kč</w:t>
      </w:r>
      <w:r>
        <w:rPr>
          <w:rFonts w:cs="Arial"/>
        </w:rPr>
        <w:t xml:space="preserve"> </w:t>
      </w:r>
    </w:p>
    <w:p w14:paraId="30F7BA1F" w14:textId="77777777" w:rsidR="00440743" w:rsidRDefault="00440743" w:rsidP="00440743">
      <w:pPr>
        <w:autoSpaceDE w:val="0"/>
        <w:autoSpaceDN w:val="0"/>
        <w:adjustRightInd w:val="0"/>
        <w:spacing w:line="256" w:lineRule="auto"/>
        <w:jc w:val="both"/>
        <w:rPr>
          <w:rFonts w:cs="Arial"/>
        </w:rPr>
      </w:pPr>
      <w:r w:rsidRPr="00134FD5">
        <w:rPr>
          <w:rFonts w:cs="Arial"/>
        </w:rPr>
        <w:t>•</w:t>
      </w:r>
      <w:r w:rsidRPr="00134FD5">
        <w:rPr>
          <w:rFonts w:cs="Arial"/>
        </w:rPr>
        <w:tab/>
      </w:r>
      <w:proofErr w:type="gramStart"/>
      <w:r w:rsidRPr="00134FD5">
        <w:rPr>
          <w:rFonts w:cs="Arial"/>
        </w:rPr>
        <w:t>2023 –</w:t>
      </w:r>
      <w:r>
        <w:rPr>
          <w:rFonts w:cs="Arial"/>
        </w:rPr>
        <w:t xml:space="preserve"> 0</w:t>
      </w:r>
      <w:proofErr w:type="gramEnd"/>
      <w:r>
        <w:rPr>
          <w:rFonts w:cs="Arial"/>
        </w:rPr>
        <w:t xml:space="preserve"> </w:t>
      </w:r>
      <w:r w:rsidRPr="00134FD5">
        <w:rPr>
          <w:rFonts w:cs="Arial"/>
        </w:rPr>
        <w:t>Kč</w:t>
      </w:r>
      <w:r>
        <w:rPr>
          <w:rFonts w:cs="Arial"/>
        </w:rPr>
        <w:t xml:space="preserve"> </w:t>
      </w:r>
    </w:p>
    <w:p w14:paraId="23C2FF05" w14:textId="486DD129" w:rsidR="00440743" w:rsidRPr="00134FD5" w:rsidRDefault="00440743" w:rsidP="00440743">
      <w:pPr>
        <w:autoSpaceDE w:val="0"/>
        <w:autoSpaceDN w:val="0"/>
        <w:adjustRightInd w:val="0"/>
        <w:spacing w:line="256" w:lineRule="auto"/>
        <w:jc w:val="both"/>
        <w:rPr>
          <w:rFonts w:cs="Arial"/>
        </w:rPr>
      </w:pPr>
      <w:r w:rsidRPr="00134FD5">
        <w:rPr>
          <w:rFonts w:cs="Arial"/>
        </w:rPr>
        <w:t>•</w:t>
      </w:r>
      <w:r>
        <w:rPr>
          <w:rFonts w:cs="Arial"/>
        </w:rPr>
        <w:t xml:space="preserve">         </w:t>
      </w:r>
      <w:proofErr w:type="gramStart"/>
      <w:r>
        <w:rPr>
          <w:rFonts w:cs="Arial"/>
        </w:rPr>
        <w:t>2024 – 0</w:t>
      </w:r>
      <w:proofErr w:type="gramEnd"/>
      <w:r>
        <w:rPr>
          <w:rFonts w:cs="Arial"/>
        </w:rPr>
        <w:t xml:space="preserve"> Kč </w:t>
      </w:r>
    </w:p>
    <w:p w14:paraId="0ABE2309" w14:textId="77777777" w:rsidR="00440743" w:rsidRPr="00097731" w:rsidRDefault="00440743" w:rsidP="00440743">
      <w:pPr>
        <w:autoSpaceDE w:val="0"/>
        <w:autoSpaceDN w:val="0"/>
        <w:adjustRightInd w:val="0"/>
        <w:spacing w:line="256" w:lineRule="auto"/>
        <w:jc w:val="both"/>
        <w:rPr>
          <w:rFonts w:cs="Arial"/>
        </w:rPr>
      </w:pPr>
      <w:r w:rsidRPr="00097731">
        <w:rPr>
          <w:rFonts w:cs="Arial"/>
        </w:rPr>
        <w:t xml:space="preserve">B) ostatní dotace žadateli z oblasti sportu: </w:t>
      </w:r>
    </w:p>
    <w:p w14:paraId="3B52B6EF"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sidRPr="00A91EC2">
        <w:rPr>
          <w:rFonts w:ascii="Arial" w:eastAsia="Times New Roman" w:hAnsi="Arial" w:cs="Arial"/>
          <w:sz w:val="24"/>
          <w:szCs w:val="24"/>
          <w:lang w:eastAsia="cs-CZ"/>
        </w:rPr>
        <w:t xml:space="preserve">2021 – </w:t>
      </w:r>
      <w:r>
        <w:rPr>
          <w:rFonts w:ascii="Arial" w:eastAsia="Times New Roman" w:hAnsi="Arial" w:cs="Arial"/>
          <w:sz w:val="24"/>
          <w:szCs w:val="24"/>
          <w:lang w:eastAsia="cs-CZ"/>
        </w:rPr>
        <w:t>500 000</w:t>
      </w:r>
      <w:r w:rsidRPr="00A91EC2">
        <w:rPr>
          <w:rFonts w:ascii="Arial" w:eastAsia="Times New Roman" w:hAnsi="Arial" w:cs="Arial"/>
          <w:sz w:val="24"/>
          <w:szCs w:val="24"/>
          <w:lang w:eastAsia="cs-CZ"/>
        </w:rPr>
        <w:t xml:space="preserve"> Kč </w:t>
      </w:r>
      <w:r>
        <w:rPr>
          <w:rFonts w:ascii="Arial" w:eastAsia="Times New Roman" w:hAnsi="Arial" w:cs="Arial"/>
          <w:sz w:val="24"/>
          <w:szCs w:val="24"/>
          <w:lang w:eastAsia="cs-CZ"/>
        </w:rPr>
        <w:t>(Podpora přípravy dětí a mládeže na vrcholový sport)</w:t>
      </w:r>
    </w:p>
    <w:p w14:paraId="6F40BE2C"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sidRPr="00A91EC2">
        <w:rPr>
          <w:rFonts w:ascii="Arial" w:eastAsia="Times New Roman" w:hAnsi="Arial" w:cs="Arial"/>
          <w:sz w:val="24"/>
          <w:szCs w:val="24"/>
          <w:lang w:eastAsia="cs-CZ"/>
        </w:rPr>
        <w:t>202</w:t>
      </w:r>
      <w:r>
        <w:rPr>
          <w:rFonts w:ascii="Arial" w:eastAsia="Times New Roman" w:hAnsi="Arial" w:cs="Arial"/>
          <w:sz w:val="24"/>
          <w:szCs w:val="24"/>
          <w:lang w:eastAsia="cs-CZ"/>
        </w:rPr>
        <w:t>1</w:t>
      </w:r>
      <w:r w:rsidRPr="00A91EC2">
        <w:rPr>
          <w:rFonts w:ascii="Arial" w:eastAsia="Times New Roman" w:hAnsi="Arial" w:cs="Arial"/>
          <w:sz w:val="24"/>
          <w:szCs w:val="24"/>
          <w:lang w:eastAsia="cs-CZ"/>
        </w:rPr>
        <w:t xml:space="preserve"> – </w:t>
      </w:r>
      <w:r>
        <w:rPr>
          <w:rFonts w:ascii="Arial" w:eastAsia="Times New Roman" w:hAnsi="Arial" w:cs="Arial"/>
          <w:sz w:val="24"/>
          <w:szCs w:val="24"/>
          <w:lang w:eastAsia="cs-CZ"/>
        </w:rPr>
        <w:t>560 000</w:t>
      </w:r>
      <w:r w:rsidRPr="00A91EC2">
        <w:rPr>
          <w:rFonts w:ascii="Arial" w:eastAsia="Times New Roman" w:hAnsi="Arial" w:cs="Arial"/>
          <w:sz w:val="24"/>
          <w:szCs w:val="24"/>
          <w:lang w:eastAsia="cs-CZ"/>
        </w:rPr>
        <w:t xml:space="preserve"> Kč </w:t>
      </w:r>
      <w:r>
        <w:rPr>
          <w:rFonts w:ascii="Arial" w:eastAsia="Times New Roman" w:hAnsi="Arial" w:cs="Arial"/>
          <w:sz w:val="24"/>
          <w:szCs w:val="24"/>
          <w:lang w:eastAsia="cs-CZ"/>
        </w:rPr>
        <w:t>(Podpora celoroční sportovní činnosti)</w:t>
      </w:r>
    </w:p>
    <w:p w14:paraId="21CC858A"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2021 – 330 000 Kč (Podpora sportovních akcí)</w:t>
      </w:r>
    </w:p>
    <w:p w14:paraId="3E2BB3CF" w14:textId="7EEF1F46"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2021 – 220 500 Kč (</w:t>
      </w:r>
      <w:r w:rsidRPr="001A2A9D">
        <w:rPr>
          <w:rFonts w:ascii="Arial" w:eastAsia="Times New Roman" w:hAnsi="Arial" w:cs="Arial"/>
          <w:sz w:val="24"/>
          <w:szCs w:val="24"/>
          <w:lang w:eastAsia="cs-CZ"/>
        </w:rPr>
        <w:t>Program na podporu rekonstrukcí sportovních zařízení v</w:t>
      </w:r>
      <w:r w:rsidR="00D76A6B">
        <w:rPr>
          <w:rFonts w:ascii="Arial" w:eastAsia="Times New Roman" w:hAnsi="Arial" w:cs="Arial"/>
          <w:sz w:val="24"/>
          <w:szCs w:val="24"/>
          <w:lang w:eastAsia="cs-CZ"/>
        </w:rPr>
        <w:t> </w:t>
      </w:r>
      <w:r w:rsidRPr="001A2A9D">
        <w:rPr>
          <w:rFonts w:ascii="Arial" w:eastAsia="Times New Roman" w:hAnsi="Arial" w:cs="Arial"/>
          <w:sz w:val="24"/>
          <w:szCs w:val="24"/>
          <w:lang w:eastAsia="cs-CZ"/>
        </w:rPr>
        <w:t>obcích Olomouckého kraje</w:t>
      </w:r>
      <w:r>
        <w:rPr>
          <w:rFonts w:ascii="Arial" w:eastAsia="Times New Roman" w:hAnsi="Arial" w:cs="Arial"/>
          <w:sz w:val="24"/>
          <w:szCs w:val="24"/>
          <w:lang w:eastAsia="cs-CZ"/>
        </w:rPr>
        <w:t>)</w:t>
      </w:r>
    </w:p>
    <w:p w14:paraId="2D9DDA47"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2022 – 500 000 Kč (Podpora přípravy dětí a mládeže na vrcholový sport)</w:t>
      </w:r>
    </w:p>
    <w:p w14:paraId="1BCB939D"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2022 – 717 000 Kč (Podpora celoroční sportovní činnosti)</w:t>
      </w:r>
    </w:p>
    <w:p w14:paraId="6BEA9BE4"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2022 – 350 000 Kč (Podpora sportovních akcí)</w:t>
      </w:r>
    </w:p>
    <w:p w14:paraId="226B59F7" w14:textId="525EBDC9" w:rsidR="00440743" w:rsidRPr="001A2A9D"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2022 – 71 967 Kč (</w:t>
      </w:r>
      <w:r w:rsidRPr="001A2A9D">
        <w:rPr>
          <w:rFonts w:ascii="Arial" w:eastAsia="Times New Roman" w:hAnsi="Arial" w:cs="Arial"/>
          <w:sz w:val="24"/>
          <w:szCs w:val="24"/>
          <w:lang w:eastAsia="cs-CZ"/>
        </w:rPr>
        <w:t xml:space="preserve">Program na podporu investičních akcí v oblasti sportu </w:t>
      </w:r>
      <w:r w:rsidR="00D76A6B">
        <w:rPr>
          <w:rFonts w:ascii="Arial" w:eastAsia="Times New Roman" w:hAnsi="Arial" w:cs="Arial"/>
          <w:sz w:val="24"/>
          <w:szCs w:val="24"/>
          <w:lang w:eastAsia="cs-CZ"/>
        </w:rPr>
        <w:br/>
      </w:r>
      <w:r w:rsidRPr="001A2A9D">
        <w:rPr>
          <w:rFonts w:ascii="Arial" w:eastAsia="Times New Roman" w:hAnsi="Arial" w:cs="Arial"/>
          <w:sz w:val="24"/>
          <w:szCs w:val="24"/>
          <w:lang w:eastAsia="cs-CZ"/>
        </w:rPr>
        <w:t xml:space="preserve">– technické a sportovní vybavení sportovních a tělovýchovných zařízení </w:t>
      </w:r>
      <w:r>
        <w:rPr>
          <w:rFonts w:ascii="Arial" w:eastAsia="Times New Roman" w:hAnsi="Arial" w:cs="Arial"/>
          <w:sz w:val="24"/>
          <w:szCs w:val="24"/>
          <w:lang w:eastAsia="cs-CZ"/>
        </w:rPr>
        <w:br/>
      </w:r>
      <w:r w:rsidRPr="001A2A9D">
        <w:rPr>
          <w:rFonts w:ascii="Arial" w:eastAsia="Times New Roman" w:hAnsi="Arial" w:cs="Arial"/>
          <w:sz w:val="24"/>
          <w:szCs w:val="24"/>
          <w:lang w:eastAsia="cs-CZ"/>
        </w:rPr>
        <w:t>v Olomouckém kraji</w:t>
      </w:r>
      <w:r>
        <w:rPr>
          <w:rFonts w:ascii="Arial" w:eastAsia="Times New Roman" w:hAnsi="Arial" w:cs="Arial"/>
          <w:sz w:val="24"/>
          <w:szCs w:val="24"/>
          <w:lang w:eastAsia="cs-CZ"/>
        </w:rPr>
        <w:t>)</w:t>
      </w:r>
    </w:p>
    <w:p w14:paraId="0B670E02" w14:textId="77777777" w:rsidR="00440743" w:rsidRPr="00A91EC2"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2023 – 500 000 (Podpora přípravy dětí a mládeže na vrcholový sport)</w:t>
      </w:r>
    </w:p>
    <w:p w14:paraId="0B911BD3"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 xml:space="preserve">2023 – </w:t>
      </w:r>
      <w:r>
        <w:rPr>
          <w:rFonts w:ascii="Arial" w:eastAsia="Times New Roman" w:hAnsi="Arial" w:cs="Arial"/>
          <w:sz w:val="24"/>
          <w:szCs w:val="24"/>
          <w:lang w:eastAsia="cs-CZ"/>
        </w:rPr>
        <w:t xml:space="preserve">700 000 </w:t>
      </w:r>
      <w:r w:rsidRPr="00D70A2A">
        <w:rPr>
          <w:rFonts w:ascii="Arial" w:eastAsia="Times New Roman" w:hAnsi="Arial" w:cs="Arial"/>
          <w:sz w:val="24"/>
          <w:szCs w:val="24"/>
          <w:lang w:eastAsia="cs-CZ"/>
        </w:rPr>
        <w:t>Kč</w:t>
      </w:r>
      <w:r>
        <w:rPr>
          <w:rFonts w:ascii="Arial" w:eastAsia="Times New Roman" w:hAnsi="Arial" w:cs="Arial"/>
          <w:sz w:val="24"/>
          <w:szCs w:val="24"/>
          <w:lang w:eastAsia="cs-CZ"/>
        </w:rPr>
        <w:t xml:space="preserve"> (Podpora celoroční sportovní činnosti)</w:t>
      </w:r>
    </w:p>
    <w:p w14:paraId="58E530DD"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2023 – 300 000 Kč (Podpora sportovních akcí)</w:t>
      </w:r>
    </w:p>
    <w:p w14:paraId="6B906580"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2023 – 1 100 000 Kč (Individuální žádost – z</w:t>
      </w:r>
      <w:r w:rsidRPr="004B4F31">
        <w:rPr>
          <w:rFonts w:ascii="Arial" w:eastAsia="Times New Roman" w:hAnsi="Arial" w:cs="Arial"/>
          <w:sz w:val="24"/>
          <w:szCs w:val="24"/>
          <w:lang w:eastAsia="cs-CZ"/>
        </w:rPr>
        <w:t>astřešení pískových kurtů pro plážový volejbal</w:t>
      </w:r>
      <w:r>
        <w:rPr>
          <w:rFonts w:ascii="Arial" w:eastAsia="Times New Roman" w:hAnsi="Arial" w:cs="Arial"/>
          <w:sz w:val="24"/>
          <w:szCs w:val="24"/>
          <w:lang w:eastAsia="cs-CZ"/>
        </w:rPr>
        <w:t>)</w:t>
      </w:r>
    </w:p>
    <w:p w14:paraId="1D92C9D3" w14:textId="77777777" w:rsidR="00440743" w:rsidRPr="004B4F31"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2023 – 25 000 Kč (</w:t>
      </w:r>
      <w:r w:rsidRPr="006E5A5C">
        <w:rPr>
          <w:rFonts w:ascii="Arial" w:hAnsi="Arial" w:cs="Arial"/>
          <w:sz w:val="24"/>
          <w:szCs w:val="24"/>
        </w:rPr>
        <w:t>Program na podporu sportovní činnosti dětí a mládeže v Olomouckém kraji</w:t>
      </w:r>
      <w:r>
        <w:rPr>
          <w:rFonts w:ascii="Arial" w:hAnsi="Arial" w:cs="Arial"/>
          <w:sz w:val="24"/>
          <w:szCs w:val="24"/>
        </w:rPr>
        <w:t>)</w:t>
      </w:r>
    </w:p>
    <w:p w14:paraId="235573E7"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hAnsi="Arial" w:cs="Arial"/>
          <w:sz w:val="24"/>
          <w:szCs w:val="24"/>
        </w:rPr>
        <w:t xml:space="preserve">2023 – 140 000 Kč </w:t>
      </w:r>
      <w:r>
        <w:rPr>
          <w:rFonts w:ascii="Arial" w:eastAsia="Times New Roman" w:hAnsi="Arial" w:cs="Arial"/>
          <w:sz w:val="24"/>
          <w:szCs w:val="24"/>
          <w:lang w:eastAsia="cs-CZ"/>
        </w:rPr>
        <w:t>(Podpora sportovních akcí)</w:t>
      </w:r>
    </w:p>
    <w:p w14:paraId="204C2D00" w14:textId="77777777" w:rsidR="00440743"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2023 – 650 000 Kč (Individuální žádost – re</w:t>
      </w:r>
      <w:r w:rsidRPr="004B4F31">
        <w:rPr>
          <w:rFonts w:ascii="Arial" w:eastAsia="Times New Roman" w:hAnsi="Arial" w:cs="Arial"/>
          <w:sz w:val="24"/>
          <w:szCs w:val="24"/>
          <w:lang w:eastAsia="cs-CZ"/>
        </w:rPr>
        <w:t>konstrukc</w:t>
      </w:r>
      <w:r>
        <w:rPr>
          <w:rFonts w:ascii="Arial" w:eastAsia="Times New Roman" w:hAnsi="Arial" w:cs="Arial"/>
          <w:sz w:val="24"/>
          <w:szCs w:val="24"/>
          <w:lang w:eastAsia="cs-CZ"/>
        </w:rPr>
        <w:t>e</w:t>
      </w:r>
      <w:r w:rsidRPr="004B4F31">
        <w:rPr>
          <w:rFonts w:ascii="Arial" w:eastAsia="Times New Roman" w:hAnsi="Arial" w:cs="Arial"/>
          <w:sz w:val="24"/>
          <w:szCs w:val="24"/>
          <w:lang w:eastAsia="cs-CZ"/>
        </w:rPr>
        <w:t xml:space="preserve"> povrchu víceúčelové tělocvičny</w:t>
      </w:r>
      <w:r>
        <w:rPr>
          <w:rFonts w:ascii="Arial" w:eastAsia="Times New Roman" w:hAnsi="Arial" w:cs="Arial"/>
          <w:sz w:val="24"/>
          <w:szCs w:val="24"/>
          <w:lang w:eastAsia="cs-CZ"/>
        </w:rPr>
        <w:t>)</w:t>
      </w:r>
    </w:p>
    <w:p w14:paraId="256728CD" w14:textId="368FCD5F" w:rsidR="00440743" w:rsidRPr="004B4F31"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2023 – 77 000 Kč (</w:t>
      </w:r>
      <w:r w:rsidRPr="001A2A9D">
        <w:rPr>
          <w:rFonts w:ascii="Arial" w:eastAsia="Times New Roman" w:hAnsi="Arial" w:cs="Arial"/>
          <w:sz w:val="24"/>
          <w:szCs w:val="24"/>
          <w:lang w:eastAsia="cs-CZ"/>
        </w:rPr>
        <w:t xml:space="preserve">Program na podporu investičních akcí v oblasti sportu </w:t>
      </w:r>
      <w:r w:rsidR="00D76A6B">
        <w:rPr>
          <w:rFonts w:ascii="Arial" w:eastAsia="Times New Roman" w:hAnsi="Arial" w:cs="Arial"/>
          <w:sz w:val="24"/>
          <w:szCs w:val="24"/>
          <w:lang w:eastAsia="cs-CZ"/>
        </w:rPr>
        <w:br/>
      </w:r>
      <w:r w:rsidRPr="001A2A9D">
        <w:rPr>
          <w:rFonts w:ascii="Arial" w:eastAsia="Times New Roman" w:hAnsi="Arial" w:cs="Arial"/>
          <w:sz w:val="24"/>
          <w:szCs w:val="24"/>
          <w:lang w:eastAsia="cs-CZ"/>
        </w:rPr>
        <w:t xml:space="preserve">– technické a sportovní vybavení sportovních a tělovýchovných zařízení </w:t>
      </w:r>
      <w:r>
        <w:rPr>
          <w:rFonts w:ascii="Arial" w:eastAsia="Times New Roman" w:hAnsi="Arial" w:cs="Arial"/>
          <w:sz w:val="24"/>
          <w:szCs w:val="24"/>
          <w:lang w:eastAsia="cs-CZ"/>
        </w:rPr>
        <w:br/>
      </w:r>
      <w:r w:rsidRPr="001A2A9D">
        <w:rPr>
          <w:rFonts w:ascii="Arial" w:eastAsia="Times New Roman" w:hAnsi="Arial" w:cs="Arial"/>
          <w:sz w:val="24"/>
          <w:szCs w:val="24"/>
          <w:lang w:eastAsia="cs-CZ"/>
        </w:rPr>
        <w:t>v Olomouckém kraji</w:t>
      </w:r>
      <w:r>
        <w:rPr>
          <w:rFonts w:ascii="Arial" w:eastAsia="Times New Roman" w:hAnsi="Arial" w:cs="Arial"/>
          <w:sz w:val="24"/>
          <w:szCs w:val="24"/>
          <w:lang w:eastAsia="cs-CZ"/>
        </w:rPr>
        <w:t>)</w:t>
      </w:r>
    </w:p>
    <w:p w14:paraId="0195051C" w14:textId="77777777" w:rsidR="00440743" w:rsidRPr="00A91EC2" w:rsidRDefault="00440743" w:rsidP="00440743">
      <w:pPr>
        <w:pStyle w:val="Odstavecseseznamem"/>
        <w:numPr>
          <w:ilvl w:val="0"/>
          <w:numId w:val="10"/>
        </w:numPr>
        <w:autoSpaceDE w:val="0"/>
        <w:autoSpaceDN w:val="0"/>
        <w:adjustRightInd w:val="0"/>
        <w:spacing w:after="0" w:line="256" w:lineRule="auto"/>
        <w:ind w:left="709" w:hanging="709"/>
        <w:jc w:val="both"/>
        <w:rPr>
          <w:rFonts w:ascii="Arial" w:eastAsia="Times New Roman" w:hAnsi="Arial" w:cs="Arial"/>
          <w:sz w:val="24"/>
          <w:szCs w:val="24"/>
          <w:lang w:eastAsia="cs-CZ"/>
        </w:rPr>
      </w:pPr>
      <w:r w:rsidRPr="00D70A2A">
        <w:rPr>
          <w:rFonts w:ascii="Arial" w:eastAsia="Times New Roman" w:hAnsi="Arial" w:cs="Arial"/>
          <w:sz w:val="24"/>
          <w:szCs w:val="24"/>
          <w:lang w:eastAsia="cs-CZ"/>
        </w:rPr>
        <w:t xml:space="preserve">2024 – </w:t>
      </w:r>
      <w:r>
        <w:rPr>
          <w:rFonts w:ascii="Arial" w:eastAsia="Times New Roman" w:hAnsi="Arial" w:cs="Arial"/>
          <w:sz w:val="24"/>
          <w:szCs w:val="24"/>
          <w:lang w:eastAsia="cs-CZ"/>
        </w:rPr>
        <w:t>550 000</w:t>
      </w:r>
      <w:r w:rsidRPr="00D70A2A">
        <w:rPr>
          <w:rFonts w:ascii="Arial" w:eastAsia="Times New Roman" w:hAnsi="Arial" w:cs="Arial"/>
          <w:sz w:val="24"/>
          <w:szCs w:val="24"/>
          <w:lang w:eastAsia="cs-CZ"/>
        </w:rPr>
        <w:t xml:space="preserve"> Kč </w:t>
      </w:r>
      <w:r>
        <w:rPr>
          <w:rFonts w:ascii="Arial" w:eastAsia="Times New Roman" w:hAnsi="Arial" w:cs="Arial"/>
          <w:sz w:val="24"/>
          <w:szCs w:val="24"/>
          <w:lang w:eastAsia="cs-CZ"/>
        </w:rPr>
        <w:t>(Podpora přípravy dětí a mládeže na vrcholový sport)</w:t>
      </w:r>
    </w:p>
    <w:p w14:paraId="4CF1C555" w14:textId="77777777" w:rsidR="00440743"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2024 – 800 000 </w:t>
      </w:r>
      <w:proofErr w:type="gramStart"/>
      <w:r>
        <w:rPr>
          <w:rFonts w:ascii="Arial" w:eastAsia="Times New Roman" w:hAnsi="Arial" w:cs="Arial"/>
          <w:sz w:val="24"/>
          <w:szCs w:val="24"/>
          <w:lang w:eastAsia="cs-CZ"/>
        </w:rPr>
        <w:t xml:space="preserve">Kč </w:t>
      </w:r>
      <w:r w:rsidRPr="00D70A2A">
        <w:rPr>
          <w:rFonts w:ascii="Arial" w:eastAsia="Times New Roman" w:hAnsi="Arial" w:cs="Arial"/>
          <w:sz w:val="24"/>
          <w:szCs w:val="24"/>
          <w:lang w:eastAsia="cs-CZ"/>
        </w:rPr>
        <w:t xml:space="preserve"> </w:t>
      </w:r>
      <w:r>
        <w:rPr>
          <w:rFonts w:ascii="Arial" w:eastAsia="Times New Roman" w:hAnsi="Arial" w:cs="Arial"/>
          <w:sz w:val="24"/>
          <w:szCs w:val="24"/>
          <w:lang w:eastAsia="cs-CZ"/>
        </w:rPr>
        <w:t>(</w:t>
      </w:r>
      <w:proofErr w:type="gramEnd"/>
      <w:r>
        <w:rPr>
          <w:rFonts w:ascii="Arial" w:eastAsia="Times New Roman" w:hAnsi="Arial" w:cs="Arial"/>
          <w:sz w:val="24"/>
          <w:szCs w:val="24"/>
          <w:lang w:eastAsia="cs-CZ"/>
        </w:rPr>
        <w:t>Podpora celoroční sportovní činnosti)</w:t>
      </w:r>
    </w:p>
    <w:p w14:paraId="722C36A1" w14:textId="77777777" w:rsidR="00440743"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2024 – 366 066 Kč (Podpora sportovních akcí)</w:t>
      </w:r>
    </w:p>
    <w:p w14:paraId="2538A13F" w14:textId="77777777" w:rsidR="00440743" w:rsidRPr="0042641A"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2024 – 62 160 Kč (</w:t>
      </w:r>
      <w:r w:rsidRPr="006E5A5C">
        <w:rPr>
          <w:rFonts w:ascii="Arial" w:hAnsi="Arial" w:cs="Arial"/>
          <w:sz w:val="24"/>
          <w:szCs w:val="24"/>
        </w:rPr>
        <w:t>Program na podporu sportovní činnosti dětí a mládeže v Olomouckém kraji</w:t>
      </w:r>
      <w:r>
        <w:rPr>
          <w:rFonts w:ascii="Arial" w:hAnsi="Arial" w:cs="Arial"/>
          <w:sz w:val="24"/>
          <w:szCs w:val="24"/>
        </w:rPr>
        <w:t>)</w:t>
      </w:r>
    </w:p>
    <w:p w14:paraId="088EB0F4" w14:textId="77777777" w:rsidR="00440743"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Pr>
          <w:rFonts w:ascii="Arial" w:hAnsi="Arial" w:cs="Arial"/>
          <w:sz w:val="24"/>
          <w:szCs w:val="24"/>
        </w:rPr>
        <w:lastRenderedPageBreak/>
        <w:t>2024 – 581 500 Kč (</w:t>
      </w:r>
      <w:r w:rsidRPr="000F50E4">
        <w:rPr>
          <w:rFonts w:ascii="Arial" w:eastAsia="Times New Roman" w:hAnsi="Arial" w:cs="Arial"/>
          <w:sz w:val="24"/>
          <w:szCs w:val="24"/>
          <w:lang w:eastAsia="cs-CZ"/>
        </w:rPr>
        <w:t>Program na podporu rekonstrukcí sportovních zařízení v obcích Olomouckého kraje v roce 2024</w:t>
      </w:r>
      <w:r>
        <w:rPr>
          <w:rFonts w:ascii="Arial" w:eastAsia="Times New Roman" w:hAnsi="Arial" w:cs="Arial"/>
          <w:sz w:val="24"/>
          <w:szCs w:val="24"/>
          <w:lang w:eastAsia="cs-CZ"/>
        </w:rPr>
        <w:t>)</w:t>
      </w:r>
    </w:p>
    <w:p w14:paraId="6527238E" w14:textId="77777777" w:rsidR="00440743" w:rsidRPr="00D70A2A" w:rsidRDefault="00440743" w:rsidP="00440743">
      <w:pPr>
        <w:pStyle w:val="Odstavecseseznamem"/>
        <w:numPr>
          <w:ilvl w:val="0"/>
          <w:numId w:val="11"/>
        </w:numPr>
        <w:autoSpaceDE w:val="0"/>
        <w:autoSpaceDN w:val="0"/>
        <w:adjustRightInd w:val="0"/>
        <w:spacing w:after="120" w:line="257"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2024 – 123 100 Kč (</w:t>
      </w:r>
      <w:r w:rsidRPr="001A2A9D">
        <w:rPr>
          <w:rFonts w:ascii="Arial" w:eastAsia="Times New Roman" w:hAnsi="Arial" w:cs="Arial"/>
          <w:sz w:val="24"/>
          <w:szCs w:val="24"/>
          <w:lang w:eastAsia="cs-CZ"/>
        </w:rPr>
        <w:t xml:space="preserve">Program na podporu investičních akcí v oblasti sportu – technické a sportovní vybavení sportovních a tělovýchovných zařízení </w:t>
      </w:r>
      <w:r>
        <w:rPr>
          <w:rFonts w:ascii="Arial" w:eastAsia="Times New Roman" w:hAnsi="Arial" w:cs="Arial"/>
          <w:sz w:val="24"/>
          <w:szCs w:val="24"/>
          <w:lang w:eastAsia="cs-CZ"/>
        </w:rPr>
        <w:br/>
      </w:r>
      <w:r w:rsidRPr="001A2A9D">
        <w:rPr>
          <w:rFonts w:ascii="Arial" w:eastAsia="Times New Roman" w:hAnsi="Arial" w:cs="Arial"/>
          <w:sz w:val="24"/>
          <w:szCs w:val="24"/>
          <w:lang w:eastAsia="cs-CZ"/>
        </w:rPr>
        <w:t>v Olomouckém kraji</w:t>
      </w:r>
      <w:r>
        <w:rPr>
          <w:rFonts w:ascii="Arial" w:eastAsia="Times New Roman" w:hAnsi="Arial" w:cs="Arial"/>
          <w:sz w:val="24"/>
          <w:szCs w:val="24"/>
          <w:lang w:eastAsia="cs-CZ"/>
        </w:rPr>
        <w:t>)</w:t>
      </w:r>
    </w:p>
    <w:p w14:paraId="298BF127" w14:textId="77777777" w:rsidR="00440743" w:rsidRPr="00097731" w:rsidRDefault="00440743" w:rsidP="00440743">
      <w:pPr>
        <w:autoSpaceDE w:val="0"/>
        <w:autoSpaceDN w:val="0"/>
        <w:adjustRightInd w:val="0"/>
        <w:jc w:val="both"/>
        <w:rPr>
          <w:rFonts w:cs="Arial"/>
          <w:bCs/>
          <w:i/>
        </w:rPr>
      </w:pPr>
      <w:r w:rsidRPr="00097731">
        <w:rPr>
          <w:rFonts w:cs="Arial"/>
          <w:b/>
          <w:bCs/>
          <w:u w:val="single"/>
        </w:rPr>
        <w:t>Posouzení žádosti</w:t>
      </w:r>
      <w:r w:rsidRPr="00097731">
        <w:rPr>
          <w:rFonts w:cs="Arial"/>
          <w:b/>
          <w:bCs/>
        </w:rPr>
        <w:t xml:space="preserve"> </w:t>
      </w:r>
    </w:p>
    <w:p w14:paraId="78AF3497" w14:textId="77777777" w:rsidR="00440743" w:rsidRPr="008D2BFC" w:rsidRDefault="00440743" w:rsidP="00440743">
      <w:pPr>
        <w:jc w:val="both"/>
        <w:rPr>
          <w:rFonts w:cs="Arial"/>
          <w:b/>
          <w:bCs/>
        </w:rPr>
      </w:pPr>
      <w:r w:rsidRPr="00097731">
        <w:rPr>
          <w:rFonts w:cs="Arial"/>
          <w:b/>
          <w:bCs/>
        </w:rPr>
        <w:t xml:space="preserve">Žádost splňuje podmínky uvedené v čl. 3, části C odst. 1. Zásad. </w:t>
      </w:r>
      <w:r>
        <w:rPr>
          <w:rFonts w:cs="Arial"/>
        </w:rPr>
        <w:t>Nebyl vyhlášen vhodný dotační program.</w:t>
      </w:r>
      <w:r w:rsidRPr="001C55F6">
        <w:rPr>
          <w:rFonts w:cs="Arial"/>
          <w:b/>
          <w:bCs/>
        </w:rPr>
        <w:t xml:space="preserve">                    </w:t>
      </w:r>
    </w:p>
    <w:p w14:paraId="7481735F" w14:textId="77777777" w:rsidR="00440743" w:rsidRPr="00A744C7" w:rsidRDefault="00440743" w:rsidP="00440743">
      <w:pPr>
        <w:autoSpaceDE w:val="0"/>
        <w:autoSpaceDN w:val="0"/>
        <w:adjustRightInd w:val="0"/>
        <w:spacing w:after="120"/>
        <w:jc w:val="both"/>
        <w:rPr>
          <w:rFonts w:cs="Arial"/>
          <w:b/>
          <w:bCs/>
        </w:rPr>
      </w:pPr>
      <w:r w:rsidRPr="00A744C7">
        <w:rPr>
          <w:rFonts w:cs="Arial"/>
          <w:b/>
          <w:bCs/>
        </w:rPr>
        <w:t>Žádost splňuje formální náležitosti čl. 3, části C odst. 4. Zásad.</w:t>
      </w:r>
    </w:p>
    <w:p w14:paraId="414727F4" w14:textId="4100460D" w:rsidR="00440743" w:rsidRDefault="00440743" w:rsidP="00B33EAB">
      <w:pPr>
        <w:jc w:val="both"/>
        <w:rPr>
          <w:rFonts w:cs="Arial"/>
          <w:b/>
          <w:bCs/>
          <w:sz w:val="26"/>
          <w:szCs w:val="26"/>
          <w:u w:val="single"/>
        </w:rPr>
      </w:pPr>
      <w:r w:rsidRPr="00097731">
        <w:rPr>
          <w:rFonts w:cs="Arial"/>
          <w:b/>
          <w:bCs/>
        </w:rPr>
        <w:t xml:space="preserve">Stanovisko </w:t>
      </w:r>
      <w:proofErr w:type="spellStart"/>
      <w:r w:rsidRPr="00097731">
        <w:rPr>
          <w:rFonts w:cs="Arial"/>
          <w:b/>
          <w:bCs/>
        </w:rPr>
        <w:t>administrujícího</w:t>
      </w:r>
      <w:proofErr w:type="spellEnd"/>
      <w:r w:rsidRPr="00097731">
        <w:rPr>
          <w:rFonts w:cs="Arial"/>
          <w:b/>
          <w:bCs/>
        </w:rPr>
        <w:t xml:space="preserve"> odboru:</w:t>
      </w:r>
      <w:r>
        <w:rPr>
          <w:rFonts w:cs="Arial"/>
          <w:b/>
          <w:bCs/>
        </w:rPr>
        <w:t xml:space="preserve"> VYHOVĚT ČÁSTEČNĚ               </w:t>
      </w:r>
      <w:r w:rsidR="003401B0">
        <w:rPr>
          <w:rFonts w:cs="Arial"/>
          <w:b/>
          <w:bCs/>
        </w:rPr>
        <w:t>1</w:t>
      </w:r>
      <w:r>
        <w:rPr>
          <w:rFonts w:cs="Arial"/>
          <w:b/>
          <w:bCs/>
        </w:rPr>
        <w:t>00</w:t>
      </w:r>
      <w:r w:rsidR="00606732">
        <w:rPr>
          <w:rFonts w:cs="Arial"/>
          <w:b/>
          <w:bCs/>
        </w:rPr>
        <w:t> </w:t>
      </w:r>
      <w:r>
        <w:rPr>
          <w:rFonts w:cs="Arial"/>
          <w:b/>
          <w:bCs/>
        </w:rPr>
        <w:t>000</w:t>
      </w:r>
      <w:r w:rsidR="00606732">
        <w:rPr>
          <w:rFonts w:cs="Arial"/>
          <w:b/>
          <w:bCs/>
        </w:rPr>
        <w:t xml:space="preserve"> Kč</w:t>
      </w:r>
      <w:r>
        <w:rPr>
          <w:rFonts w:cs="Arial"/>
          <w:b/>
          <w:bCs/>
        </w:rPr>
        <w:t xml:space="preserve"> </w:t>
      </w:r>
      <w:r w:rsidR="00B33EAB" w:rsidRPr="001C55F6">
        <w:rPr>
          <w:rFonts w:cs="Arial"/>
          <w:b/>
          <w:bCs/>
        </w:rPr>
        <w:t>Návrh předkladatele:</w:t>
      </w:r>
      <w:r w:rsidR="00B33EAB" w:rsidRPr="00C621BC">
        <w:rPr>
          <w:rFonts w:cs="Arial"/>
          <w:b/>
          <w:bCs/>
        </w:rPr>
        <w:t xml:space="preserve"> </w:t>
      </w:r>
      <w:r w:rsidR="00B33EAB">
        <w:rPr>
          <w:rFonts w:cs="Arial"/>
          <w:b/>
          <w:bCs/>
        </w:rPr>
        <w:t xml:space="preserve">VYHOVĚT ČÁSTEČNĚ               </w:t>
      </w:r>
      <w:r w:rsidR="00B33EAB">
        <w:rPr>
          <w:rFonts w:cs="Arial"/>
          <w:b/>
          <w:bCs/>
        </w:rPr>
        <w:tab/>
      </w:r>
      <w:r w:rsidR="00B33EAB">
        <w:rPr>
          <w:rFonts w:cs="Arial"/>
          <w:b/>
          <w:bCs/>
        </w:rPr>
        <w:tab/>
      </w:r>
      <w:r w:rsidR="00B33EAB">
        <w:rPr>
          <w:rFonts w:cs="Arial"/>
          <w:b/>
          <w:bCs/>
        </w:rPr>
        <w:tab/>
      </w:r>
      <w:r w:rsidR="003401B0">
        <w:rPr>
          <w:rFonts w:cs="Arial"/>
          <w:b/>
          <w:bCs/>
        </w:rPr>
        <w:t>1</w:t>
      </w:r>
      <w:r w:rsidR="00B33EAB">
        <w:rPr>
          <w:rFonts w:cs="Arial"/>
          <w:b/>
          <w:bCs/>
        </w:rPr>
        <w:t xml:space="preserve">00 000 Kč Stanovisko vedení: VYHOVĚT ČÁSTEČNĚ               </w:t>
      </w:r>
      <w:r w:rsidR="00B33EAB">
        <w:rPr>
          <w:rFonts w:cs="Arial"/>
          <w:b/>
          <w:bCs/>
        </w:rPr>
        <w:tab/>
      </w:r>
      <w:r w:rsidR="00B33EAB">
        <w:rPr>
          <w:rFonts w:cs="Arial"/>
          <w:b/>
          <w:bCs/>
        </w:rPr>
        <w:tab/>
      </w:r>
      <w:r w:rsidR="00B33EAB">
        <w:rPr>
          <w:rFonts w:cs="Arial"/>
          <w:b/>
          <w:bCs/>
        </w:rPr>
        <w:tab/>
      </w:r>
      <w:r w:rsidR="003401B0">
        <w:rPr>
          <w:rFonts w:cs="Arial"/>
          <w:b/>
          <w:bCs/>
        </w:rPr>
        <w:t>1</w:t>
      </w:r>
      <w:r w:rsidR="00B33EAB">
        <w:rPr>
          <w:rFonts w:cs="Arial"/>
          <w:b/>
          <w:bCs/>
        </w:rPr>
        <w:t>00 000 Kč</w:t>
      </w:r>
    </w:p>
    <w:p w14:paraId="09833684" w14:textId="0B5B4B8B" w:rsidR="000A24E2" w:rsidRPr="006840E2" w:rsidRDefault="00777856" w:rsidP="00D76A6B">
      <w:pPr>
        <w:autoSpaceDE w:val="0"/>
        <w:autoSpaceDN w:val="0"/>
        <w:adjustRightInd w:val="0"/>
        <w:spacing w:before="120"/>
        <w:rPr>
          <w:b/>
          <w:bCs/>
          <w:sz w:val="26"/>
          <w:szCs w:val="26"/>
          <w:u w:val="single"/>
        </w:rPr>
      </w:pPr>
      <w:r w:rsidRPr="00DC30EA">
        <w:rPr>
          <w:rFonts w:cs="Arial"/>
        </w:rPr>
        <w:t xml:space="preserve">Finanční prostředky </w:t>
      </w:r>
      <w:r w:rsidR="00041B27" w:rsidRPr="00DC30EA">
        <w:rPr>
          <w:rFonts w:cs="Arial"/>
        </w:rPr>
        <w:t xml:space="preserve">na uvedené žádosti </w:t>
      </w:r>
      <w:r w:rsidRPr="00DC30EA">
        <w:rPr>
          <w:rFonts w:cs="Arial"/>
        </w:rPr>
        <w:t>budou poskytnuty z rezervy na individuální dotace (na ORJ 07)</w:t>
      </w:r>
      <w:r w:rsidR="000A24E2" w:rsidRPr="00DC30EA">
        <w:rPr>
          <w:rFonts w:cs="Arial"/>
        </w:rPr>
        <w:t>.</w:t>
      </w:r>
    </w:p>
    <w:p w14:paraId="614BF372" w14:textId="32BDD61C" w:rsidR="00D10B2C" w:rsidRDefault="00D10B2C" w:rsidP="00777856">
      <w:pPr>
        <w:tabs>
          <w:tab w:val="left" w:pos="2430"/>
        </w:tabs>
        <w:spacing w:before="120" w:after="120"/>
        <w:rPr>
          <w:rFonts w:cs="Arial"/>
        </w:rPr>
      </w:pPr>
      <w:r>
        <w:rPr>
          <w:rFonts w:cs="Arial"/>
        </w:rPr>
        <w:t>Žádosti byly projednány Radou Olomouckého kraje dne 9. 9. 2024.</w:t>
      </w:r>
    </w:p>
    <w:p w14:paraId="44F9E47D" w14:textId="4888AC76" w:rsidR="00777856" w:rsidRDefault="00777856" w:rsidP="00777856">
      <w:pPr>
        <w:tabs>
          <w:tab w:val="left" w:pos="2430"/>
        </w:tabs>
        <w:spacing w:before="120" w:after="120"/>
        <w:rPr>
          <w:rFonts w:cs="Arial"/>
          <w:b/>
          <w:bCs/>
          <w:u w:val="single"/>
        </w:rPr>
      </w:pPr>
      <w:r w:rsidRPr="00DC30EA">
        <w:rPr>
          <w:rFonts w:cs="Arial"/>
          <w:b/>
          <w:bCs/>
          <w:u w:val="single"/>
        </w:rPr>
        <w:t xml:space="preserve">Předkladatel navrhuje </w:t>
      </w:r>
      <w:r w:rsidR="00B63A49">
        <w:rPr>
          <w:rFonts w:cs="Arial"/>
          <w:b/>
          <w:bCs/>
          <w:u w:val="single"/>
        </w:rPr>
        <w:t>Zastupitelstvu</w:t>
      </w:r>
      <w:r w:rsidRPr="00DC30EA">
        <w:rPr>
          <w:rFonts w:cs="Arial"/>
          <w:b/>
          <w:bCs/>
          <w:u w:val="single"/>
        </w:rPr>
        <w:t xml:space="preserve"> Olomouckého kraje:</w:t>
      </w:r>
      <w:r>
        <w:rPr>
          <w:rFonts w:cs="Arial"/>
          <w:b/>
          <w:bCs/>
          <w:u w:val="single"/>
        </w:rPr>
        <w:t xml:space="preserve"> </w:t>
      </w:r>
    </w:p>
    <w:p w14:paraId="7534F1B4" w14:textId="3146536B" w:rsidR="00F20E46" w:rsidRPr="005B0ACC" w:rsidRDefault="00B63A49" w:rsidP="00F20E46">
      <w:pPr>
        <w:pStyle w:val="Odstavecseseznamem"/>
        <w:numPr>
          <w:ilvl w:val="0"/>
          <w:numId w:val="1"/>
        </w:numPr>
        <w:spacing w:after="0" w:line="240" w:lineRule="auto"/>
        <w:ind w:hanging="720"/>
        <w:jc w:val="both"/>
        <w:rPr>
          <w:rFonts w:ascii="Arial" w:hAnsi="Arial" w:cs="Arial"/>
          <w:bCs/>
          <w:sz w:val="24"/>
          <w:szCs w:val="24"/>
        </w:rPr>
      </w:pPr>
      <w:r>
        <w:rPr>
          <w:rFonts w:ascii="Arial" w:hAnsi="Arial" w:cs="Arial"/>
          <w:b/>
          <w:bCs/>
          <w:spacing w:val="70"/>
          <w:sz w:val="24"/>
          <w:szCs w:val="24"/>
        </w:rPr>
        <w:t>rozhod</w:t>
      </w:r>
      <w:r w:rsidR="003C259E">
        <w:rPr>
          <w:rFonts w:ascii="Arial" w:hAnsi="Arial" w:cs="Arial"/>
          <w:b/>
          <w:bCs/>
          <w:spacing w:val="70"/>
          <w:sz w:val="24"/>
          <w:szCs w:val="24"/>
        </w:rPr>
        <w:t>nout</w:t>
      </w:r>
      <w:r w:rsidR="00F20E46" w:rsidRPr="005B0ACC">
        <w:rPr>
          <w:rFonts w:ascii="Arial" w:hAnsi="Arial" w:cs="Arial"/>
          <w:b/>
          <w:bCs/>
          <w:spacing w:val="70"/>
          <w:sz w:val="24"/>
          <w:szCs w:val="24"/>
        </w:rPr>
        <w:t xml:space="preserve"> </w:t>
      </w:r>
      <w:r>
        <w:rPr>
          <w:rFonts w:ascii="Arial" w:hAnsi="Arial" w:cs="Arial"/>
          <w:spacing w:val="70"/>
          <w:sz w:val="24"/>
          <w:szCs w:val="24"/>
        </w:rPr>
        <w:t>o</w:t>
      </w:r>
      <w:r w:rsidR="00F20E46">
        <w:rPr>
          <w:rFonts w:ascii="Arial" w:hAnsi="Arial" w:cs="Arial"/>
          <w:b/>
          <w:bCs/>
          <w:spacing w:val="70"/>
          <w:sz w:val="24"/>
          <w:szCs w:val="24"/>
        </w:rPr>
        <w:t> </w:t>
      </w:r>
      <w:r w:rsidRPr="005B0ACC">
        <w:rPr>
          <w:rFonts w:ascii="Arial" w:hAnsi="Arial" w:cs="Arial"/>
          <w:bCs/>
          <w:sz w:val="24"/>
          <w:szCs w:val="24"/>
        </w:rPr>
        <w:t>poskytnutí</w:t>
      </w:r>
      <w:r>
        <w:rPr>
          <w:rFonts w:ascii="Arial" w:hAnsi="Arial" w:cs="Arial"/>
          <w:bCs/>
          <w:sz w:val="24"/>
          <w:szCs w:val="24"/>
        </w:rPr>
        <w:t xml:space="preserve"> individuálních</w:t>
      </w:r>
      <w:r w:rsidR="00F20E46" w:rsidRPr="005B0ACC">
        <w:rPr>
          <w:rFonts w:ascii="Arial" w:hAnsi="Arial" w:cs="Arial"/>
          <w:bCs/>
          <w:sz w:val="24"/>
          <w:szCs w:val="24"/>
        </w:rPr>
        <w:t xml:space="preserve"> dotac</w:t>
      </w:r>
      <w:r w:rsidR="00F20E46">
        <w:rPr>
          <w:rFonts w:ascii="Arial" w:hAnsi="Arial" w:cs="Arial"/>
          <w:bCs/>
          <w:sz w:val="24"/>
          <w:szCs w:val="24"/>
        </w:rPr>
        <w:t>í</w:t>
      </w:r>
      <w:r w:rsidR="00F20E46" w:rsidRPr="005B0ACC">
        <w:rPr>
          <w:rFonts w:ascii="Arial" w:hAnsi="Arial" w:cs="Arial"/>
          <w:bCs/>
          <w:sz w:val="24"/>
          <w:szCs w:val="24"/>
        </w:rPr>
        <w:t xml:space="preserve">, </w:t>
      </w:r>
      <w:r w:rsidR="00F20E46" w:rsidRPr="005B0ACC">
        <w:rPr>
          <w:rFonts w:ascii="Arial" w:hAnsi="Arial" w:cs="Arial"/>
          <w:sz w:val="24"/>
          <w:szCs w:val="24"/>
        </w:rPr>
        <w:t>o nichž náleží rozhodovat Zastupitelstvu Olomouckého kraje,</w:t>
      </w:r>
      <w:r w:rsidR="00F20E46">
        <w:rPr>
          <w:rFonts w:ascii="Arial" w:hAnsi="Arial" w:cs="Arial"/>
          <w:sz w:val="24"/>
          <w:szCs w:val="24"/>
        </w:rPr>
        <w:t xml:space="preserve"> příjemcům</w:t>
      </w:r>
      <w:r w:rsidR="00F20E46" w:rsidRPr="005B0ACC">
        <w:rPr>
          <w:rFonts w:ascii="Arial" w:hAnsi="Arial" w:cs="Arial"/>
          <w:bCs/>
          <w:sz w:val="24"/>
          <w:szCs w:val="24"/>
        </w:rPr>
        <w:t xml:space="preserve"> dle přílohy </w:t>
      </w:r>
      <w:r w:rsidR="00F20E46">
        <w:rPr>
          <w:rFonts w:ascii="Arial" w:hAnsi="Arial" w:cs="Arial"/>
          <w:bCs/>
          <w:sz w:val="24"/>
          <w:szCs w:val="24"/>
        </w:rPr>
        <w:br/>
      </w:r>
      <w:r w:rsidR="00F20E46" w:rsidRPr="005B0ACC">
        <w:rPr>
          <w:rFonts w:ascii="Arial" w:hAnsi="Arial" w:cs="Arial"/>
          <w:bCs/>
          <w:sz w:val="24"/>
          <w:szCs w:val="24"/>
        </w:rPr>
        <w:t>č. 01 tohoto usnesení</w:t>
      </w:r>
    </w:p>
    <w:p w14:paraId="0B29888B" w14:textId="2169F809" w:rsidR="00F20E46" w:rsidRPr="007E27BD" w:rsidRDefault="003C259E" w:rsidP="00F20E46">
      <w:pPr>
        <w:pStyle w:val="Odstavecseseznamem"/>
        <w:numPr>
          <w:ilvl w:val="0"/>
          <w:numId w:val="1"/>
        </w:numPr>
        <w:spacing w:after="0" w:line="240" w:lineRule="auto"/>
        <w:ind w:hanging="720"/>
        <w:jc w:val="both"/>
        <w:rPr>
          <w:rFonts w:ascii="Arial" w:hAnsi="Arial" w:cs="Arial"/>
          <w:bCs/>
          <w:sz w:val="24"/>
          <w:szCs w:val="24"/>
        </w:rPr>
      </w:pPr>
      <w:r>
        <w:rPr>
          <w:rFonts w:ascii="Arial" w:hAnsi="Arial" w:cs="Arial"/>
          <w:b/>
          <w:bCs/>
          <w:spacing w:val="70"/>
          <w:sz w:val="24"/>
          <w:szCs w:val="24"/>
        </w:rPr>
        <w:t>rozhodnout</w:t>
      </w:r>
      <w:r w:rsidR="00B63A49" w:rsidRPr="00B63A49">
        <w:rPr>
          <w:rFonts w:ascii="Arial" w:hAnsi="Arial" w:cs="Arial"/>
          <w:b/>
          <w:bCs/>
          <w:spacing w:val="70"/>
          <w:sz w:val="24"/>
          <w:szCs w:val="24"/>
        </w:rPr>
        <w:t xml:space="preserve"> </w:t>
      </w:r>
      <w:r w:rsidR="00B63A49">
        <w:rPr>
          <w:rFonts w:ascii="Arial" w:hAnsi="Arial" w:cs="Arial"/>
          <w:bCs/>
          <w:sz w:val="24"/>
          <w:szCs w:val="24"/>
        </w:rPr>
        <w:t>o</w:t>
      </w:r>
      <w:r w:rsidR="00B63A49" w:rsidRPr="00B63A49">
        <w:rPr>
          <w:rFonts w:ascii="Arial" w:hAnsi="Arial" w:cs="Arial"/>
          <w:bCs/>
          <w:sz w:val="24"/>
          <w:szCs w:val="24"/>
        </w:rPr>
        <w:t xml:space="preserve"> uzavření</w:t>
      </w:r>
      <w:r w:rsidR="00F20E46" w:rsidRPr="007E27BD">
        <w:rPr>
          <w:rFonts w:ascii="Arial" w:hAnsi="Arial" w:cs="Arial"/>
          <w:bCs/>
          <w:sz w:val="24"/>
          <w:szCs w:val="24"/>
        </w:rPr>
        <w:t xml:space="preserve"> veřejnoprávní smlouvy o poskytnutí dotace </w:t>
      </w:r>
      <w:r w:rsidR="00F20E46" w:rsidRPr="007E27BD">
        <w:rPr>
          <w:rFonts w:ascii="Arial" w:hAnsi="Arial" w:cs="Arial"/>
          <w:bCs/>
          <w:sz w:val="24"/>
          <w:szCs w:val="24"/>
        </w:rPr>
        <w:br/>
        <w:t xml:space="preserve">s příjemcem </w:t>
      </w:r>
      <w:r w:rsidR="00B5213E">
        <w:rPr>
          <w:rFonts w:ascii="Arial" w:hAnsi="Arial" w:cs="Arial"/>
          <w:bCs/>
          <w:sz w:val="24"/>
          <w:szCs w:val="24"/>
        </w:rPr>
        <w:t>o</w:t>
      </w:r>
      <w:r w:rsidR="00F20E46" w:rsidRPr="007E27BD">
        <w:rPr>
          <w:rFonts w:ascii="Arial" w:hAnsi="Arial" w:cs="Arial"/>
          <w:bCs/>
          <w:sz w:val="24"/>
          <w:szCs w:val="24"/>
        </w:rPr>
        <w:t xml:space="preserve">bec Velké Losiny, se sídlem </w:t>
      </w:r>
      <w:r w:rsidR="00F20E46" w:rsidRPr="007E27BD">
        <w:rPr>
          <w:rFonts w:ascii="Arial" w:hAnsi="Arial" w:cs="Arial"/>
          <w:sz w:val="24"/>
          <w:szCs w:val="24"/>
        </w:rPr>
        <w:t xml:space="preserve">Rudé armády 321, 788 15 Velké Losiny, IČO: </w:t>
      </w:r>
      <w:r w:rsidR="00F20E46" w:rsidRPr="007E27BD">
        <w:rPr>
          <w:rFonts w:ascii="Arial" w:hAnsi="Arial" w:cs="Arial"/>
          <w:bCs/>
          <w:sz w:val="24"/>
          <w:szCs w:val="24"/>
        </w:rPr>
        <w:t xml:space="preserve">00303551, </w:t>
      </w:r>
      <w:r w:rsidR="00F20E46" w:rsidRPr="007E27BD">
        <w:rPr>
          <w:rFonts w:ascii="Arial" w:hAnsi="Arial" w:cs="Arial"/>
          <w:sz w:val="24"/>
          <w:szCs w:val="24"/>
        </w:rPr>
        <w:t xml:space="preserve">ve znění dle přílohy č. </w:t>
      </w:r>
      <w:r w:rsidR="000E4354">
        <w:rPr>
          <w:rFonts w:ascii="Arial" w:hAnsi="Arial" w:cs="Arial"/>
          <w:sz w:val="24"/>
          <w:szCs w:val="24"/>
        </w:rPr>
        <w:t>02</w:t>
      </w:r>
      <w:r w:rsidR="00F20E46" w:rsidRPr="007E27BD">
        <w:rPr>
          <w:rFonts w:ascii="Arial" w:hAnsi="Arial" w:cs="Arial"/>
          <w:sz w:val="24"/>
          <w:szCs w:val="24"/>
        </w:rPr>
        <w:t xml:space="preserve"> usnesení</w:t>
      </w:r>
    </w:p>
    <w:p w14:paraId="5368039A" w14:textId="40A3B41E" w:rsidR="00F20E46" w:rsidRPr="007E27BD" w:rsidRDefault="003C259E" w:rsidP="00F20E46">
      <w:pPr>
        <w:pStyle w:val="Odstavecseseznamem"/>
        <w:numPr>
          <w:ilvl w:val="0"/>
          <w:numId w:val="1"/>
        </w:numPr>
        <w:spacing w:after="0" w:line="240" w:lineRule="auto"/>
        <w:ind w:hanging="720"/>
        <w:jc w:val="both"/>
        <w:rPr>
          <w:rFonts w:ascii="Arial" w:hAnsi="Arial" w:cs="Arial"/>
          <w:bCs/>
          <w:sz w:val="24"/>
          <w:szCs w:val="24"/>
        </w:rPr>
      </w:pPr>
      <w:r>
        <w:rPr>
          <w:rFonts w:ascii="Arial" w:hAnsi="Arial" w:cs="Arial"/>
          <w:b/>
          <w:bCs/>
          <w:spacing w:val="70"/>
          <w:sz w:val="24"/>
          <w:szCs w:val="24"/>
        </w:rPr>
        <w:t>rozhodnout</w:t>
      </w:r>
      <w:r w:rsidR="00B63A49" w:rsidRPr="00B63A49">
        <w:rPr>
          <w:rFonts w:ascii="Arial" w:hAnsi="Arial" w:cs="Arial"/>
          <w:b/>
          <w:bCs/>
          <w:spacing w:val="70"/>
          <w:sz w:val="24"/>
          <w:szCs w:val="24"/>
        </w:rPr>
        <w:t xml:space="preserve"> </w:t>
      </w:r>
      <w:r w:rsidR="00B63A49">
        <w:rPr>
          <w:rFonts w:ascii="Arial" w:hAnsi="Arial" w:cs="Arial"/>
          <w:bCs/>
          <w:sz w:val="24"/>
          <w:szCs w:val="24"/>
        </w:rPr>
        <w:t>o</w:t>
      </w:r>
      <w:r w:rsidR="00B63A49" w:rsidRPr="00B63A49">
        <w:rPr>
          <w:rFonts w:ascii="Arial" w:hAnsi="Arial" w:cs="Arial"/>
          <w:bCs/>
          <w:sz w:val="24"/>
          <w:szCs w:val="24"/>
        </w:rPr>
        <w:t xml:space="preserve"> uzavření</w:t>
      </w:r>
      <w:r w:rsidR="00B63A49" w:rsidRPr="007E27BD">
        <w:rPr>
          <w:rFonts w:ascii="Arial" w:hAnsi="Arial" w:cs="Arial"/>
          <w:bCs/>
          <w:sz w:val="24"/>
          <w:szCs w:val="24"/>
        </w:rPr>
        <w:t xml:space="preserve"> </w:t>
      </w:r>
      <w:r w:rsidR="00F20E46" w:rsidRPr="007E27BD">
        <w:rPr>
          <w:rFonts w:ascii="Arial" w:hAnsi="Arial" w:cs="Arial"/>
          <w:bCs/>
          <w:sz w:val="24"/>
          <w:szCs w:val="24"/>
        </w:rPr>
        <w:t xml:space="preserve">veřejnoprávní smlouvy o poskytnutí dotace </w:t>
      </w:r>
      <w:r w:rsidR="00F20E46" w:rsidRPr="007E27BD">
        <w:rPr>
          <w:rFonts w:ascii="Arial" w:hAnsi="Arial" w:cs="Arial"/>
          <w:bCs/>
          <w:sz w:val="24"/>
          <w:szCs w:val="24"/>
        </w:rPr>
        <w:br/>
        <w:t xml:space="preserve">s příjemcem </w:t>
      </w:r>
      <w:r w:rsidR="00F20E46" w:rsidRPr="007E27BD">
        <w:rPr>
          <w:rFonts w:ascii="Arial" w:hAnsi="Arial" w:cs="Arial"/>
          <w:sz w:val="24"/>
          <w:szCs w:val="24"/>
        </w:rPr>
        <w:t xml:space="preserve">Biotop </w:t>
      </w:r>
      <w:proofErr w:type="spellStart"/>
      <w:r w:rsidR="00F20E46" w:rsidRPr="007E27BD">
        <w:rPr>
          <w:rFonts w:ascii="Arial" w:hAnsi="Arial" w:cs="Arial"/>
          <w:sz w:val="24"/>
          <w:szCs w:val="24"/>
        </w:rPr>
        <w:t>Burk</w:t>
      </w:r>
      <w:proofErr w:type="spellEnd"/>
      <w:r w:rsidR="00F20E46" w:rsidRPr="007E27BD">
        <w:rPr>
          <w:rFonts w:ascii="Arial" w:hAnsi="Arial" w:cs="Arial"/>
          <w:sz w:val="24"/>
          <w:szCs w:val="24"/>
        </w:rPr>
        <w:t xml:space="preserve">, se sídlem Olomoucká 17, 783 61 Hlubočky, </w:t>
      </w:r>
      <w:r w:rsidR="00F20E46">
        <w:rPr>
          <w:rFonts w:ascii="Arial" w:hAnsi="Arial" w:cs="Arial"/>
          <w:sz w:val="24"/>
          <w:szCs w:val="24"/>
        </w:rPr>
        <w:br/>
      </w:r>
      <w:r w:rsidR="00F20E46" w:rsidRPr="007E27BD">
        <w:rPr>
          <w:rFonts w:ascii="Arial" w:hAnsi="Arial" w:cs="Arial"/>
          <w:sz w:val="24"/>
          <w:szCs w:val="24"/>
        </w:rPr>
        <w:t>IČO: 09389733</w:t>
      </w:r>
      <w:r w:rsidR="00F20E46" w:rsidRPr="007E27BD">
        <w:rPr>
          <w:rFonts w:ascii="Arial" w:hAnsi="Arial" w:cs="Arial"/>
          <w:bCs/>
          <w:sz w:val="24"/>
          <w:szCs w:val="24"/>
        </w:rPr>
        <w:t xml:space="preserve">, </w:t>
      </w:r>
      <w:r w:rsidR="00F20E46" w:rsidRPr="007E27BD">
        <w:rPr>
          <w:rFonts w:ascii="Arial" w:hAnsi="Arial" w:cs="Arial"/>
          <w:sz w:val="24"/>
          <w:szCs w:val="24"/>
        </w:rPr>
        <w:t xml:space="preserve">ve znění dle přílohy č. </w:t>
      </w:r>
      <w:r w:rsidR="00010CB5">
        <w:rPr>
          <w:rFonts w:ascii="Arial" w:hAnsi="Arial" w:cs="Arial"/>
          <w:sz w:val="24"/>
          <w:szCs w:val="24"/>
        </w:rPr>
        <w:t>03</w:t>
      </w:r>
      <w:r w:rsidR="00F20E46" w:rsidRPr="007E27BD">
        <w:rPr>
          <w:rFonts w:ascii="Arial" w:hAnsi="Arial" w:cs="Arial"/>
          <w:sz w:val="24"/>
          <w:szCs w:val="24"/>
        </w:rPr>
        <w:t xml:space="preserve"> usnesení</w:t>
      </w:r>
    </w:p>
    <w:p w14:paraId="585F133F" w14:textId="584EBA96" w:rsidR="00F20E46" w:rsidRPr="007E27BD" w:rsidRDefault="003C259E" w:rsidP="00F20E46">
      <w:pPr>
        <w:pStyle w:val="Odstavecseseznamem"/>
        <w:numPr>
          <w:ilvl w:val="0"/>
          <w:numId w:val="1"/>
        </w:numPr>
        <w:spacing w:after="0" w:line="240" w:lineRule="auto"/>
        <w:ind w:hanging="720"/>
        <w:jc w:val="both"/>
        <w:rPr>
          <w:rFonts w:ascii="Arial" w:hAnsi="Arial" w:cs="Arial"/>
          <w:bCs/>
          <w:sz w:val="24"/>
          <w:szCs w:val="24"/>
        </w:rPr>
      </w:pPr>
      <w:r>
        <w:rPr>
          <w:rFonts w:ascii="Arial" w:hAnsi="Arial" w:cs="Arial"/>
          <w:b/>
          <w:bCs/>
          <w:spacing w:val="70"/>
          <w:sz w:val="24"/>
          <w:szCs w:val="24"/>
        </w:rPr>
        <w:t>rozhodnout</w:t>
      </w:r>
      <w:r>
        <w:rPr>
          <w:rFonts w:ascii="Arial" w:hAnsi="Arial" w:cs="Arial"/>
          <w:bCs/>
          <w:sz w:val="24"/>
          <w:szCs w:val="24"/>
        </w:rPr>
        <w:t xml:space="preserve"> </w:t>
      </w:r>
      <w:r w:rsidR="00B63A49">
        <w:rPr>
          <w:rFonts w:ascii="Arial" w:hAnsi="Arial" w:cs="Arial"/>
          <w:bCs/>
          <w:sz w:val="24"/>
          <w:szCs w:val="24"/>
        </w:rPr>
        <w:t>o</w:t>
      </w:r>
      <w:r w:rsidR="00B63A49" w:rsidRPr="00B63A49">
        <w:rPr>
          <w:rFonts w:ascii="Arial" w:hAnsi="Arial" w:cs="Arial"/>
          <w:bCs/>
          <w:sz w:val="24"/>
          <w:szCs w:val="24"/>
        </w:rPr>
        <w:t xml:space="preserve"> uzavření</w:t>
      </w:r>
      <w:r w:rsidR="00B63A49" w:rsidRPr="007E27BD">
        <w:rPr>
          <w:rFonts w:ascii="Arial" w:hAnsi="Arial" w:cs="Arial"/>
          <w:bCs/>
          <w:sz w:val="24"/>
          <w:szCs w:val="24"/>
        </w:rPr>
        <w:t xml:space="preserve"> </w:t>
      </w:r>
      <w:r w:rsidR="00F20E46" w:rsidRPr="007E27BD">
        <w:rPr>
          <w:rFonts w:ascii="Arial" w:hAnsi="Arial" w:cs="Arial"/>
          <w:bCs/>
          <w:sz w:val="24"/>
          <w:szCs w:val="24"/>
        </w:rPr>
        <w:t xml:space="preserve">veřejnoprávní smlouvy o poskytnutí dotace </w:t>
      </w:r>
      <w:r w:rsidR="00F20E46" w:rsidRPr="007E27BD">
        <w:rPr>
          <w:rFonts w:ascii="Arial" w:hAnsi="Arial" w:cs="Arial"/>
          <w:bCs/>
          <w:sz w:val="24"/>
          <w:szCs w:val="24"/>
        </w:rPr>
        <w:br/>
        <w:t xml:space="preserve">s příjemcem </w:t>
      </w:r>
      <w:r w:rsidR="00F20E46" w:rsidRPr="007E27BD">
        <w:rPr>
          <w:rFonts w:ascii="Arial" w:hAnsi="Arial" w:cs="Arial"/>
          <w:sz w:val="24"/>
          <w:szCs w:val="24"/>
        </w:rPr>
        <w:t xml:space="preserve">SKC Prostějov </w:t>
      </w:r>
      <w:proofErr w:type="spellStart"/>
      <w:r w:rsidR="00F20E46" w:rsidRPr="007E27BD">
        <w:rPr>
          <w:rFonts w:ascii="Arial" w:hAnsi="Arial" w:cs="Arial"/>
          <w:sz w:val="24"/>
          <w:szCs w:val="24"/>
        </w:rPr>
        <w:t>z.s</w:t>
      </w:r>
      <w:proofErr w:type="spellEnd"/>
      <w:r w:rsidR="00F20E46" w:rsidRPr="007E27BD">
        <w:rPr>
          <w:rFonts w:ascii="Arial" w:hAnsi="Arial" w:cs="Arial"/>
          <w:sz w:val="24"/>
          <w:szCs w:val="24"/>
        </w:rPr>
        <w:t>., se sídlem Kostelecká 4468/49, 796 01 Prostějov, IČO: 15527395</w:t>
      </w:r>
      <w:r w:rsidR="00F20E46" w:rsidRPr="007E27BD">
        <w:rPr>
          <w:rFonts w:ascii="Arial" w:hAnsi="Arial" w:cs="Arial"/>
          <w:bCs/>
          <w:sz w:val="24"/>
          <w:szCs w:val="24"/>
        </w:rPr>
        <w:t xml:space="preserve">, </w:t>
      </w:r>
      <w:r w:rsidR="00F20E46" w:rsidRPr="007E27BD">
        <w:rPr>
          <w:rFonts w:ascii="Arial" w:hAnsi="Arial" w:cs="Arial"/>
          <w:sz w:val="24"/>
          <w:szCs w:val="24"/>
        </w:rPr>
        <w:t xml:space="preserve">ve znění dle přílohy č. </w:t>
      </w:r>
      <w:r w:rsidR="00467091">
        <w:rPr>
          <w:rFonts w:ascii="Arial" w:hAnsi="Arial" w:cs="Arial"/>
          <w:sz w:val="24"/>
          <w:szCs w:val="24"/>
        </w:rPr>
        <w:t>04</w:t>
      </w:r>
      <w:r w:rsidR="00F20E46" w:rsidRPr="007E27BD">
        <w:rPr>
          <w:rFonts w:ascii="Arial" w:hAnsi="Arial" w:cs="Arial"/>
          <w:sz w:val="24"/>
          <w:szCs w:val="24"/>
        </w:rPr>
        <w:t xml:space="preserve"> usnesení</w:t>
      </w:r>
    </w:p>
    <w:p w14:paraId="52722BBB" w14:textId="7329BE49" w:rsidR="00F20E46" w:rsidRPr="00712191" w:rsidRDefault="003C259E" w:rsidP="00F20E46">
      <w:pPr>
        <w:pStyle w:val="Odstavecseseznamem"/>
        <w:numPr>
          <w:ilvl w:val="0"/>
          <w:numId w:val="1"/>
        </w:numPr>
        <w:spacing w:after="0" w:line="240" w:lineRule="auto"/>
        <w:ind w:hanging="720"/>
        <w:jc w:val="both"/>
        <w:rPr>
          <w:rFonts w:ascii="Arial" w:hAnsi="Arial" w:cs="Arial"/>
          <w:bCs/>
          <w:sz w:val="24"/>
          <w:szCs w:val="24"/>
        </w:rPr>
      </w:pPr>
      <w:r>
        <w:rPr>
          <w:rFonts w:ascii="Arial" w:hAnsi="Arial" w:cs="Arial"/>
          <w:b/>
          <w:bCs/>
          <w:spacing w:val="70"/>
          <w:sz w:val="24"/>
          <w:szCs w:val="24"/>
        </w:rPr>
        <w:t>rozhodnout</w:t>
      </w:r>
      <w:r w:rsidR="00B63A49" w:rsidRPr="00B63A49">
        <w:rPr>
          <w:rFonts w:ascii="Arial" w:hAnsi="Arial" w:cs="Arial"/>
          <w:b/>
          <w:bCs/>
          <w:spacing w:val="70"/>
          <w:sz w:val="24"/>
          <w:szCs w:val="24"/>
        </w:rPr>
        <w:t xml:space="preserve"> </w:t>
      </w:r>
      <w:r w:rsidR="00B63A49">
        <w:rPr>
          <w:rFonts w:ascii="Arial" w:hAnsi="Arial" w:cs="Arial"/>
          <w:bCs/>
          <w:sz w:val="24"/>
          <w:szCs w:val="24"/>
        </w:rPr>
        <w:t>o</w:t>
      </w:r>
      <w:r w:rsidR="00B63A49" w:rsidRPr="00B63A49">
        <w:rPr>
          <w:rFonts w:ascii="Arial" w:hAnsi="Arial" w:cs="Arial"/>
          <w:bCs/>
          <w:sz w:val="24"/>
          <w:szCs w:val="24"/>
        </w:rPr>
        <w:t xml:space="preserve"> uzavření</w:t>
      </w:r>
      <w:r w:rsidR="00B63A49" w:rsidRPr="007E27BD">
        <w:rPr>
          <w:rFonts w:ascii="Arial" w:hAnsi="Arial" w:cs="Arial"/>
          <w:bCs/>
          <w:sz w:val="24"/>
          <w:szCs w:val="24"/>
        </w:rPr>
        <w:t xml:space="preserve"> </w:t>
      </w:r>
      <w:r w:rsidR="00F20E46" w:rsidRPr="00712191">
        <w:rPr>
          <w:rFonts w:ascii="Arial" w:hAnsi="Arial" w:cs="Arial"/>
          <w:bCs/>
          <w:sz w:val="24"/>
          <w:szCs w:val="24"/>
        </w:rPr>
        <w:t xml:space="preserve">veřejnoprávní smlouvy o poskytnutí dotace </w:t>
      </w:r>
      <w:r w:rsidR="00F20E46" w:rsidRPr="00712191">
        <w:rPr>
          <w:rFonts w:ascii="Arial" w:hAnsi="Arial" w:cs="Arial"/>
          <w:bCs/>
          <w:sz w:val="24"/>
          <w:szCs w:val="24"/>
        </w:rPr>
        <w:br/>
        <w:t xml:space="preserve">s příjemcem </w:t>
      </w:r>
      <w:r w:rsidR="00F20E46" w:rsidRPr="00712191">
        <w:rPr>
          <w:rFonts w:ascii="Arial" w:hAnsi="Arial" w:cs="Arial"/>
          <w:sz w:val="24"/>
          <w:szCs w:val="24"/>
        </w:rPr>
        <w:t xml:space="preserve">SKUP Olomouc, </w:t>
      </w:r>
      <w:proofErr w:type="spellStart"/>
      <w:r w:rsidR="00F20E46" w:rsidRPr="00712191">
        <w:rPr>
          <w:rFonts w:ascii="Arial" w:hAnsi="Arial" w:cs="Arial"/>
          <w:sz w:val="24"/>
          <w:szCs w:val="24"/>
        </w:rPr>
        <w:t>z.s</w:t>
      </w:r>
      <w:proofErr w:type="spellEnd"/>
      <w:r w:rsidR="00F20E46" w:rsidRPr="00712191">
        <w:rPr>
          <w:rFonts w:ascii="Arial" w:hAnsi="Arial" w:cs="Arial"/>
          <w:sz w:val="24"/>
          <w:szCs w:val="24"/>
        </w:rPr>
        <w:t xml:space="preserve">., U sportovní haly 38/2, 779 00 Olomouc, </w:t>
      </w:r>
      <w:r w:rsidR="00F20E46">
        <w:rPr>
          <w:rFonts w:ascii="Arial" w:hAnsi="Arial" w:cs="Arial"/>
          <w:sz w:val="24"/>
          <w:szCs w:val="24"/>
        </w:rPr>
        <w:br/>
      </w:r>
      <w:r w:rsidR="00F20E46" w:rsidRPr="00712191">
        <w:rPr>
          <w:rFonts w:ascii="Arial" w:hAnsi="Arial" w:cs="Arial"/>
          <w:sz w:val="24"/>
          <w:szCs w:val="24"/>
        </w:rPr>
        <w:t>IČO: 00562335</w:t>
      </w:r>
      <w:r w:rsidR="00F20E46" w:rsidRPr="00712191">
        <w:rPr>
          <w:rFonts w:ascii="Arial" w:hAnsi="Arial" w:cs="Arial"/>
          <w:bCs/>
          <w:sz w:val="24"/>
          <w:szCs w:val="24"/>
        </w:rPr>
        <w:t xml:space="preserve">, </w:t>
      </w:r>
      <w:r w:rsidR="00F20E46" w:rsidRPr="00712191">
        <w:rPr>
          <w:rFonts w:ascii="Arial" w:hAnsi="Arial" w:cs="Arial"/>
          <w:sz w:val="24"/>
          <w:szCs w:val="24"/>
        </w:rPr>
        <w:t xml:space="preserve">ve znění dle přílohy č. </w:t>
      </w:r>
      <w:r w:rsidR="00467091">
        <w:rPr>
          <w:rFonts w:ascii="Arial" w:hAnsi="Arial" w:cs="Arial"/>
          <w:sz w:val="24"/>
          <w:szCs w:val="24"/>
        </w:rPr>
        <w:t>05</w:t>
      </w:r>
      <w:r w:rsidR="00F20E46" w:rsidRPr="00712191">
        <w:rPr>
          <w:rFonts w:ascii="Arial" w:hAnsi="Arial" w:cs="Arial"/>
          <w:sz w:val="24"/>
          <w:szCs w:val="24"/>
        </w:rPr>
        <w:t xml:space="preserve"> usnesení</w:t>
      </w:r>
    </w:p>
    <w:p w14:paraId="01048898" w14:textId="7EAC72C7" w:rsidR="00F20E46" w:rsidRPr="00712191" w:rsidRDefault="003C259E" w:rsidP="00F20E46">
      <w:pPr>
        <w:pStyle w:val="Odstavecseseznamem"/>
        <w:numPr>
          <w:ilvl w:val="0"/>
          <w:numId w:val="1"/>
        </w:numPr>
        <w:spacing w:after="0" w:line="240" w:lineRule="auto"/>
        <w:ind w:hanging="720"/>
        <w:jc w:val="both"/>
        <w:rPr>
          <w:rFonts w:ascii="Arial" w:hAnsi="Arial" w:cs="Arial"/>
          <w:bCs/>
          <w:sz w:val="24"/>
          <w:szCs w:val="24"/>
        </w:rPr>
      </w:pPr>
      <w:r>
        <w:rPr>
          <w:rFonts w:ascii="Arial" w:hAnsi="Arial" w:cs="Arial"/>
          <w:b/>
          <w:bCs/>
          <w:spacing w:val="70"/>
          <w:sz w:val="24"/>
          <w:szCs w:val="24"/>
        </w:rPr>
        <w:t>rozhodnout</w:t>
      </w:r>
      <w:r w:rsidR="00B63A49" w:rsidRPr="00B63A49">
        <w:rPr>
          <w:rFonts w:ascii="Arial" w:hAnsi="Arial" w:cs="Arial"/>
          <w:b/>
          <w:bCs/>
          <w:spacing w:val="70"/>
          <w:sz w:val="24"/>
          <w:szCs w:val="24"/>
        </w:rPr>
        <w:t xml:space="preserve"> </w:t>
      </w:r>
      <w:r w:rsidR="00B63A49">
        <w:rPr>
          <w:rFonts w:ascii="Arial" w:hAnsi="Arial" w:cs="Arial"/>
          <w:bCs/>
          <w:sz w:val="24"/>
          <w:szCs w:val="24"/>
        </w:rPr>
        <w:t>o</w:t>
      </w:r>
      <w:r w:rsidR="00B63A49" w:rsidRPr="00B63A49">
        <w:rPr>
          <w:rFonts w:ascii="Arial" w:hAnsi="Arial" w:cs="Arial"/>
          <w:bCs/>
          <w:sz w:val="24"/>
          <w:szCs w:val="24"/>
        </w:rPr>
        <w:t xml:space="preserve"> </w:t>
      </w:r>
      <w:r w:rsidR="00F20E46" w:rsidRPr="00712191">
        <w:rPr>
          <w:rFonts w:ascii="Arial" w:hAnsi="Arial" w:cs="Arial"/>
          <w:bCs/>
          <w:sz w:val="24"/>
          <w:szCs w:val="24"/>
        </w:rPr>
        <w:t>udělení výjimek ze Zásad pro poskytování finanční podpory z rozpočtu Olomouckého kraje, o kterých náleží rozhodovat Zastupitelstvu Olomouckého kraje, pro příjemce dle přílohy č. 01 tohoto usnesení a s odůvodněním dle uvedené přílohy</w:t>
      </w:r>
    </w:p>
    <w:p w14:paraId="25F8D2A9" w14:textId="2A552FD8" w:rsidR="00F20E46" w:rsidRDefault="003C259E" w:rsidP="00F20E46">
      <w:pPr>
        <w:pStyle w:val="Odstavecseseznamem"/>
        <w:numPr>
          <w:ilvl w:val="0"/>
          <w:numId w:val="1"/>
        </w:numPr>
        <w:spacing w:after="0" w:line="240" w:lineRule="auto"/>
        <w:ind w:hanging="720"/>
        <w:jc w:val="both"/>
        <w:rPr>
          <w:rFonts w:ascii="Arial" w:hAnsi="Arial" w:cs="Arial"/>
          <w:bCs/>
          <w:sz w:val="24"/>
          <w:szCs w:val="24"/>
        </w:rPr>
      </w:pPr>
      <w:bookmarkStart w:id="7" w:name="_Hlk175570717"/>
      <w:bookmarkStart w:id="8" w:name="_Hlk176418589"/>
      <w:r>
        <w:rPr>
          <w:rFonts w:ascii="Arial" w:hAnsi="Arial" w:cs="Arial"/>
          <w:b/>
          <w:bCs/>
          <w:spacing w:val="70"/>
          <w:sz w:val="24"/>
          <w:szCs w:val="24"/>
        </w:rPr>
        <w:t>rozhodnout</w:t>
      </w:r>
      <w:r w:rsidR="00F20E46" w:rsidRPr="005B0ACC">
        <w:rPr>
          <w:rFonts w:ascii="Arial" w:hAnsi="Arial" w:cs="Arial"/>
          <w:b/>
          <w:bCs/>
          <w:spacing w:val="70"/>
          <w:sz w:val="24"/>
          <w:szCs w:val="24"/>
        </w:rPr>
        <w:t xml:space="preserve"> </w:t>
      </w:r>
      <w:r w:rsidR="00F20E46" w:rsidRPr="00712191">
        <w:rPr>
          <w:rFonts w:ascii="Arial" w:hAnsi="Arial" w:cs="Arial"/>
          <w:bCs/>
          <w:sz w:val="24"/>
          <w:szCs w:val="24"/>
        </w:rPr>
        <w:t>žádost</w:t>
      </w:r>
      <w:r w:rsidR="00B63A49">
        <w:rPr>
          <w:rFonts w:ascii="Arial" w:hAnsi="Arial" w:cs="Arial"/>
          <w:bCs/>
          <w:sz w:val="24"/>
          <w:szCs w:val="24"/>
        </w:rPr>
        <w:t>em</w:t>
      </w:r>
      <w:r w:rsidR="00F20E46" w:rsidRPr="00712191">
        <w:rPr>
          <w:rFonts w:ascii="Arial" w:hAnsi="Arial" w:cs="Arial"/>
          <w:bCs/>
          <w:sz w:val="24"/>
          <w:szCs w:val="24"/>
        </w:rPr>
        <w:t xml:space="preserve"> </w:t>
      </w:r>
      <w:r w:rsidR="00F20E46" w:rsidRPr="00712191">
        <w:rPr>
          <w:rFonts w:ascii="Arial" w:hAnsi="Arial" w:cs="Arial"/>
          <w:sz w:val="24"/>
          <w:szCs w:val="24"/>
        </w:rPr>
        <w:t>žadatelů, o nichž náleží rozhodovat Zastupitelstvu Olomouckého kraje,</w:t>
      </w:r>
      <w:r w:rsidR="00F20E46" w:rsidRPr="00712191">
        <w:rPr>
          <w:rFonts w:ascii="Arial" w:hAnsi="Arial" w:cs="Arial"/>
          <w:bCs/>
          <w:sz w:val="24"/>
          <w:szCs w:val="24"/>
        </w:rPr>
        <w:t xml:space="preserve"> dle přílohy č. 01 tohoto usnesení</w:t>
      </w:r>
      <w:bookmarkEnd w:id="7"/>
      <w:r w:rsidR="00F20E46" w:rsidRPr="00712191">
        <w:rPr>
          <w:rFonts w:ascii="Arial" w:hAnsi="Arial" w:cs="Arial"/>
          <w:bCs/>
          <w:sz w:val="24"/>
          <w:szCs w:val="24"/>
        </w:rPr>
        <w:t xml:space="preserve"> </w:t>
      </w:r>
      <w:r w:rsidR="00F20E46">
        <w:rPr>
          <w:rFonts w:ascii="Arial" w:hAnsi="Arial" w:cs="Arial"/>
          <w:bCs/>
          <w:sz w:val="24"/>
          <w:szCs w:val="24"/>
        </w:rPr>
        <w:br/>
      </w:r>
      <w:r w:rsidR="00F20E46" w:rsidRPr="00712191">
        <w:rPr>
          <w:rFonts w:ascii="Arial" w:hAnsi="Arial" w:cs="Arial"/>
          <w:bCs/>
          <w:sz w:val="24"/>
          <w:szCs w:val="24"/>
        </w:rPr>
        <w:t>a s odůvodněním dle uvedené přílohy</w:t>
      </w:r>
    </w:p>
    <w:bookmarkEnd w:id="8"/>
    <w:p w14:paraId="51834D37" w14:textId="77777777" w:rsidR="000E4354" w:rsidRDefault="00777856" w:rsidP="00D76A6B">
      <w:pPr>
        <w:tabs>
          <w:tab w:val="right" w:pos="9638"/>
        </w:tabs>
        <w:spacing w:before="120"/>
        <w:ind w:left="-284" w:right="-425"/>
        <w:jc w:val="both"/>
        <w:rPr>
          <w:rFonts w:cs="Arial"/>
        </w:rPr>
      </w:pPr>
      <w:proofErr w:type="spellStart"/>
      <w:r>
        <w:rPr>
          <w:rFonts w:cs="Arial"/>
        </w:rPr>
        <w:t>Usnesení_příloha</w:t>
      </w:r>
      <w:proofErr w:type="spellEnd"/>
      <w:r>
        <w:rPr>
          <w:rFonts w:cs="Arial"/>
        </w:rPr>
        <w:t xml:space="preserve"> č. 0</w:t>
      </w:r>
      <w:r w:rsidR="005346AA">
        <w:rPr>
          <w:rFonts w:cs="Arial"/>
        </w:rPr>
        <w:t>1</w:t>
      </w:r>
      <w:r w:rsidR="008C0018">
        <w:rPr>
          <w:rFonts w:cs="Arial"/>
        </w:rPr>
        <w:t xml:space="preserve">: </w:t>
      </w:r>
      <w:r>
        <w:rPr>
          <w:rFonts w:cs="Arial"/>
        </w:rPr>
        <w:t>Přehled žadatelů</w:t>
      </w:r>
    </w:p>
    <w:p w14:paraId="78727ED1" w14:textId="77777777" w:rsidR="000E4354" w:rsidRDefault="000E4354" w:rsidP="000E4354">
      <w:pPr>
        <w:tabs>
          <w:tab w:val="right" w:pos="9638"/>
        </w:tabs>
        <w:ind w:left="-284" w:right="-425"/>
        <w:jc w:val="both"/>
        <w:rPr>
          <w:rFonts w:cs="Arial"/>
          <w:bCs/>
          <w:iCs/>
        </w:rPr>
      </w:pPr>
      <w:proofErr w:type="spellStart"/>
      <w:r w:rsidRPr="000E4354">
        <w:rPr>
          <w:rFonts w:cs="Arial"/>
          <w:bCs/>
          <w:iCs/>
        </w:rPr>
        <w:t>Usnesení_příloha</w:t>
      </w:r>
      <w:proofErr w:type="spellEnd"/>
      <w:r w:rsidRPr="000E4354">
        <w:rPr>
          <w:rFonts w:cs="Arial"/>
          <w:bCs/>
          <w:iCs/>
        </w:rPr>
        <w:t xml:space="preserve"> č. 0</w:t>
      </w:r>
      <w:r>
        <w:rPr>
          <w:rFonts w:cs="Arial"/>
          <w:bCs/>
          <w:iCs/>
        </w:rPr>
        <w:t>2</w:t>
      </w:r>
      <w:r w:rsidRPr="000E4354">
        <w:rPr>
          <w:rFonts w:cs="Arial"/>
          <w:bCs/>
          <w:iCs/>
        </w:rPr>
        <w:t>: Vzorová veřejnoprávní smlouva – Obec Velké Losiny</w:t>
      </w:r>
    </w:p>
    <w:p w14:paraId="6DC50EB2" w14:textId="54357BDB" w:rsidR="000E4354" w:rsidRPr="000E4354" w:rsidRDefault="000E4354" w:rsidP="000E4354">
      <w:pPr>
        <w:tabs>
          <w:tab w:val="right" w:pos="9638"/>
        </w:tabs>
        <w:ind w:left="-284" w:right="-425"/>
        <w:jc w:val="both"/>
        <w:rPr>
          <w:rFonts w:cs="Arial"/>
          <w:bCs/>
          <w:iCs/>
        </w:rPr>
      </w:pPr>
      <w:proofErr w:type="spellStart"/>
      <w:r w:rsidRPr="000E4354">
        <w:rPr>
          <w:rFonts w:cs="Arial"/>
          <w:bCs/>
          <w:iCs/>
        </w:rPr>
        <w:t>Usnesení_příloha</w:t>
      </w:r>
      <w:proofErr w:type="spellEnd"/>
      <w:r w:rsidRPr="000E4354">
        <w:rPr>
          <w:rFonts w:cs="Arial"/>
          <w:bCs/>
          <w:iCs/>
        </w:rPr>
        <w:t xml:space="preserve"> č. 03: Vzorová veřejnoprávní smlouva – Biotop </w:t>
      </w:r>
      <w:proofErr w:type="spellStart"/>
      <w:r w:rsidRPr="000E4354">
        <w:rPr>
          <w:rFonts w:cs="Arial"/>
          <w:bCs/>
          <w:iCs/>
        </w:rPr>
        <w:t>Burk</w:t>
      </w:r>
      <w:proofErr w:type="spellEnd"/>
      <w:r w:rsidRPr="000E4354">
        <w:rPr>
          <w:rFonts w:cs="Arial"/>
          <w:bCs/>
          <w:iCs/>
        </w:rPr>
        <w:t xml:space="preserve">                                                                                       </w:t>
      </w:r>
    </w:p>
    <w:p w14:paraId="79558048" w14:textId="10A5A8DC" w:rsidR="00BC767A" w:rsidRDefault="00C54F00" w:rsidP="00B63A49">
      <w:pPr>
        <w:tabs>
          <w:tab w:val="right" w:pos="9638"/>
        </w:tabs>
        <w:ind w:left="-284" w:right="-425"/>
        <w:jc w:val="both"/>
        <w:rPr>
          <w:rFonts w:cs="Arial"/>
        </w:rPr>
      </w:pPr>
      <w:proofErr w:type="spellStart"/>
      <w:r w:rsidRPr="00076B37">
        <w:rPr>
          <w:rFonts w:cs="Arial"/>
        </w:rPr>
        <w:t>Usnesení_příloha</w:t>
      </w:r>
      <w:proofErr w:type="spellEnd"/>
      <w:r w:rsidRPr="00076B37">
        <w:rPr>
          <w:rFonts w:cs="Arial"/>
        </w:rPr>
        <w:t xml:space="preserve"> č. </w:t>
      </w:r>
      <w:r w:rsidR="00B63A49">
        <w:rPr>
          <w:rFonts w:cs="Arial"/>
        </w:rPr>
        <w:t>04</w:t>
      </w:r>
      <w:r w:rsidRPr="00076B37">
        <w:rPr>
          <w:rFonts w:cs="Arial"/>
        </w:rPr>
        <w:t>: Vzorová veřejnoprávní smlouva</w:t>
      </w:r>
      <w:r w:rsidR="00734C26">
        <w:rPr>
          <w:rFonts w:cs="Arial"/>
        </w:rPr>
        <w:t xml:space="preserve"> </w:t>
      </w:r>
      <w:r w:rsidRPr="00076B37">
        <w:rPr>
          <w:rFonts w:cs="Arial"/>
        </w:rPr>
        <w:t xml:space="preserve">– SKC Prostějov </w:t>
      </w:r>
      <w:proofErr w:type="spellStart"/>
      <w:r w:rsidRPr="00076B37">
        <w:rPr>
          <w:rFonts w:cs="Arial"/>
        </w:rPr>
        <w:t>z.s</w:t>
      </w:r>
      <w:proofErr w:type="spellEnd"/>
      <w:r w:rsidRPr="00076B37">
        <w:rPr>
          <w:rFonts w:cs="Arial"/>
        </w:rPr>
        <w:t>.</w:t>
      </w:r>
      <w:r>
        <w:rPr>
          <w:rFonts w:cs="Arial"/>
        </w:rPr>
        <w:t xml:space="preserve">                                                                    </w:t>
      </w:r>
    </w:p>
    <w:p w14:paraId="235A6C67" w14:textId="7C951406" w:rsidR="00C54F00" w:rsidRPr="004416CE" w:rsidRDefault="00076B37" w:rsidP="00D10B2C">
      <w:pPr>
        <w:pStyle w:val="Zpat"/>
        <w:ind w:left="-284"/>
        <w:jc w:val="both"/>
        <w:rPr>
          <w:rFonts w:cs="Arial"/>
        </w:rPr>
      </w:pPr>
      <w:proofErr w:type="spellStart"/>
      <w:r w:rsidRPr="00076B37">
        <w:rPr>
          <w:rFonts w:cs="Arial"/>
        </w:rPr>
        <w:t>Usnesení_příloha</w:t>
      </w:r>
      <w:proofErr w:type="spellEnd"/>
      <w:r w:rsidRPr="00076B37">
        <w:rPr>
          <w:rFonts w:cs="Arial"/>
        </w:rPr>
        <w:t xml:space="preserve"> č. </w:t>
      </w:r>
      <w:r w:rsidR="00B63A49">
        <w:rPr>
          <w:rFonts w:cs="Arial"/>
        </w:rPr>
        <w:t>05</w:t>
      </w:r>
      <w:r w:rsidRPr="00076B37">
        <w:rPr>
          <w:rFonts w:cs="Arial"/>
        </w:rPr>
        <w:t xml:space="preserve">: Vzorová veřejnoprávní smlouva – SKUP Olomouc, </w:t>
      </w:r>
      <w:proofErr w:type="spellStart"/>
      <w:r w:rsidRPr="00076B37">
        <w:rPr>
          <w:rFonts w:cs="Arial"/>
        </w:rPr>
        <w:t>z.s</w:t>
      </w:r>
      <w:proofErr w:type="spellEnd"/>
    </w:p>
    <w:p w14:paraId="063384A6" w14:textId="77777777" w:rsidR="004416CE" w:rsidRPr="007D2540" w:rsidRDefault="004416CE" w:rsidP="004416CE">
      <w:pPr>
        <w:ind w:left="993" w:hanging="993"/>
        <w:rPr>
          <w:rFonts w:cs="Arial"/>
          <w:i/>
          <w:sz w:val="20"/>
          <w:szCs w:val="20"/>
        </w:rPr>
      </w:pPr>
    </w:p>
    <w:p w14:paraId="7228222E" w14:textId="77777777" w:rsidR="002272A9" w:rsidRPr="00213230" w:rsidRDefault="002272A9" w:rsidP="00213230">
      <w:pPr>
        <w:tabs>
          <w:tab w:val="right" w:pos="9638"/>
        </w:tabs>
        <w:ind w:left="-284" w:right="-425"/>
        <w:rPr>
          <w:rFonts w:cs="Arial"/>
        </w:rPr>
      </w:pPr>
    </w:p>
    <w:p w14:paraId="1D6C841F" w14:textId="77368726" w:rsidR="00632E90" w:rsidRPr="00B63A49" w:rsidRDefault="00777856" w:rsidP="00B63A49">
      <w:pPr>
        <w:tabs>
          <w:tab w:val="right" w:pos="9638"/>
        </w:tabs>
        <w:ind w:left="-284" w:right="-425"/>
        <w:rPr>
          <w:rFonts w:cs="Arial"/>
        </w:rPr>
      </w:pPr>
      <w:r>
        <w:rPr>
          <w:rFonts w:cs="Arial"/>
        </w:rPr>
        <w:tab/>
      </w:r>
    </w:p>
    <w:sectPr w:rsidR="00632E90" w:rsidRPr="00B63A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2680" w14:textId="77777777" w:rsidR="005772FE" w:rsidRDefault="005772FE" w:rsidP="00777856">
      <w:r>
        <w:separator/>
      </w:r>
    </w:p>
  </w:endnote>
  <w:endnote w:type="continuationSeparator" w:id="0">
    <w:p w14:paraId="68C5E805" w14:textId="77777777" w:rsidR="005772FE" w:rsidRDefault="005772FE" w:rsidP="0077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B005" w14:textId="38FA8EFF" w:rsidR="00777856" w:rsidRDefault="00001326" w:rsidP="00777856">
    <w:pPr>
      <w:pBdr>
        <w:top w:val="single" w:sz="4" w:space="1" w:color="auto"/>
      </w:pBdr>
      <w:rPr>
        <w:rFonts w:cs="Arial"/>
        <w:i/>
        <w:iCs/>
        <w:sz w:val="20"/>
        <w:szCs w:val="20"/>
      </w:rPr>
    </w:pPr>
    <w:bookmarkStart w:id="9" w:name="_Hlk163637866"/>
    <w:r>
      <w:rPr>
        <w:rFonts w:cs="Arial"/>
        <w:i/>
        <w:iCs/>
        <w:sz w:val="20"/>
        <w:szCs w:val="20"/>
      </w:rPr>
      <w:t>Zastupitelstvo</w:t>
    </w:r>
    <w:r w:rsidR="00777856">
      <w:rPr>
        <w:rFonts w:cs="Arial"/>
        <w:i/>
        <w:iCs/>
        <w:sz w:val="20"/>
        <w:szCs w:val="20"/>
      </w:rPr>
      <w:t xml:space="preserve"> </w:t>
    </w:r>
    <w:r w:rsidR="00777856" w:rsidRPr="00A3539E">
      <w:rPr>
        <w:rFonts w:cs="Arial"/>
        <w:i/>
        <w:iCs/>
        <w:sz w:val="20"/>
        <w:szCs w:val="20"/>
      </w:rPr>
      <w:t xml:space="preserve">Olomouckého kraje </w:t>
    </w:r>
    <w:r>
      <w:rPr>
        <w:rFonts w:cs="Arial"/>
        <w:i/>
        <w:iCs/>
        <w:sz w:val="20"/>
        <w:szCs w:val="20"/>
      </w:rPr>
      <w:t>16</w:t>
    </w:r>
    <w:r w:rsidR="007839B5">
      <w:rPr>
        <w:rFonts w:cs="Arial"/>
        <w:i/>
        <w:iCs/>
        <w:sz w:val="20"/>
        <w:szCs w:val="20"/>
      </w:rPr>
      <w:t>. 9</w:t>
    </w:r>
    <w:r w:rsidR="00777856">
      <w:rPr>
        <w:rFonts w:cs="Arial"/>
        <w:i/>
        <w:iCs/>
        <w:sz w:val="20"/>
        <w:szCs w:val="20"/>
      </w:rPr>
      <w:t>. 2024</w:t>
    </w:r>
    <w:bookmarkEnd w:id="9"/>
    <w:r w:rsidR="00777856">
      <w:rPr>
        <w:rFonts w:cs="Arial"/>
        <w:i/>
        <w:iCs/>
        <w:sz w:val="20"/>
        <w:szCs w:val="20"/>
      </w:rPr>
      <w:tab/>
    </w:r>
    <w:r w:rsidR="00777856">
      <w:rPr>
        <w:rFonts w:cs="Arial"/>
        <w:i/>
        <w:iCs/>
        <w:sz w:val="20"/>
        <w:szCs w:val="20"/>
      </w:rPr>
      <w:tab/>
    </w:r>
    <w:r w:rsidR="00777856" w:rsidRPr="00A3539E">
      <w:rPr>
        <w:rFonts w:cs="Arial"/>
        <w:i/>
        <w:iCs/>
        <w:sz w:val="20"/>
        <w:szCs w:val="20"/>
      </w:rPr>
      <w:t xml:space="preserve"> </w:t>
    </w:r>
    <w:r w:rsidR="00777856" w:rsidRPr="00A3539E">
      <w:rPr>
        <w:rFonts w:cs="Arial"/>
        <w:i/>
        <w:iCs/>
        <w:sz w:val="20"/>
        <w:szCs w:val="20"/>
      </w:rPr>
      <w:tab/>
    </w:r>
    <w:r>
      <w:rPr>
        <w:rFonts w:cs="Arial"/>
        <w:i/>
        <w:iCs/>
        <w:sz w:val="20"/>
        <w:szCs w:val="20"/>
      </w:rPr>
      <w:t xml:space="preserve">            </w:t>
    </w:r>
    <w:r w:rsidR="00777856">
      <w:rPr>
        <w:rFonts w:cs="Arial"/>
        <w:i/>
        <w:iCs/>
        <w:sz w:val="20"/>
        <w:szCs w:val="20"/>
      </w:rPr>
      <w:t xml:space="preserve">          </w:t>
    </w:r>
    <w:r w:rsidR="00B63A49">
      <w:rPr>
        <w:rFonts w:cs="Arial"/>
        <w:i/>
        <w:iCs/>
        <w:sz w:val="20"/>
        <w:szCs w:val="20"/>
      </w:rPr>
      <w:t xml:space="preserve"> </w:t>
    </w:r>
    <w:r w:rsidR="00777856">
      <w:rPr>
        <w:rFonts w:cs="Arial"/>
        <w:i/>
        <w:iCs/>
        <w:sz w:val="20"/>
        <w:szCs w:val="20"/>
      </w:rPr>
      <w:t xml:space="preserve">  </w:t>
    </w:r>
    <w:r w:rsidR="00777856" w:rsidRPr="00A3539E">
      <w:rPr>
        <w:rFonts w:cs="Arial"/>
        <w:i/>
        <w:iCs/>
        <w:sz w:val="20"/>
        <w:szCs w:val="20"/>
      </w:rPr>
      <w:t xml:space="preserve">Strana </w:t>
    </w:r>
    <w:r w:rsidR="00777856" w:rsidRPr="00A3539E">
      <w:rPr>
        <w:rStyle w:val="slostrnky"/>
        <w:rFonts w:cs="Arial"/>
        <w:i/>
        <w:iCs/>
        <w:sz w:val="20"/>
        <w:szCs w:val="20"/>
      </w:rPr>
      <w:fldChar w:fldCharType="begin"/>
    </w:r>
    <w:r w:rsidR="00777856" w:rsidRPr="00A3539E">
      <w:rPr>
        <w:rStyle w:val="slostrnky"/>
        <w:rFonts w:cs="Arial"/>
        <w:i/>
        <w:iCs/>
        <w:sz w:val="20"/>
        <w:szCs w:val="20"/>
      </w:rPr>
      <w:instrText xml:space="preserve"> PAGE </w:instrText>
    </w:r>
    <w:r w:rsidR="00777856" w:rsidRPr="00A3539E">
      <w:rPr>
        <w:rStyle w:val="slostrnky"/>
        <w:rFonts w:cs="Arial"/>
        <w:i/>
        <w:iCs/>
        <w:sz w:val="20"/>
        <w:szCs w:val="20"/>
      </w:rPr>
      <w:fldChar w:fldCharType="separate"/>
    </w:r>
    <w:r w:rsidR="00777856">
      <w:rPr>
        <w:rStyle w:val="slostrnky"/>
        <w:rFonts w:cs="Arial"/>
        <w:i/>
        <w:iCs/>
        <w:sz w:val="20"/>
        <w:szCs w:val="20"/>
      </w:rPr>
      <w:t>1</w:t>
    </w:r>
    <w:r w:rsidR="00777856" w:rsidRPr="00A3539E">
      <w:rPr>
        <w:rStyle w:val="slostrnky"/>
        <w:rFonts w:cs="Arial"/>
        <w:i/>
        <w:iCs/>
        <w:sz w:val="20"/>
        <w:szCs w:val="20"/>
      </w:rPr>
      <w:fldChar w:fldCharType="end"/>
    </w:r>
    <w:r w:rsidR="00777856" w:rsidRPr="00A3539E">
      <w:rPr>
        <w:rStyle w:val="slostrnky"/>
        <w:rFonts w:cs="Arial"/>
        <w:i/>
        <w:iCs/>
        <w:sz w:val="20"/>
        <w:szCs w:val="20"/>
      </w:rPr>
      <w:t xml:space="preserve"> (celkem </w:t>
    </w:r>
    <w:r w:rsidR="00B63A49">
      <w:rPr>
        <w:rStyle w:val="slostrnky"/>
        <w:rFonts w:cs="Arial"/>
        <w:i/>
        <w:iCs/>
        <w:sz w:val="20"/>
        <w:szCs w:val="20"/>
      </w:rPr>
      <w:t>10</w:t>
    </w:r>
    <w:r w:rsidR="00777856" w:rsidRPr="00A3539E">
      <w:rPr>
        <w:rStyle w:val="slostrnky"/>
        <w:rFonts w:cs="Arial"/>
        <w:i/>
        <w:iCs/>
        <w:sz w:val="20"/>
        <w:szCs w:val="20"/>
      </w:rPr>
      <w:t>)</w:t>
    </w:r>
  </w:p>
  <w:p w14:paraId="4F659558" w14:textId="19453A59" w:rsidR="00777856" w:rsidRPr="00B763B0" w:rsidRDefault="003C259E" w:rsidP="00777856">
    <w:pPr>
      <w:pBdr>
        <w:top w:val="single" w:sz="4" w:space="1" w:color="auto"/>
      </w:pBdr>
      <w:rPr>
        <w:rFonts w:cs="Arial"/>
        <w:i/>
        <w:iCs/>
        <w:sz w:val="20"/>
        <w:szCs w:val="20"/>
      </w:rPr>
    </w:pPr>
    <w:r>
      <w:rPr>
        <w:rFonts w:cs="Arial"/>
        <w:i/>
        <w:iCs/>
        <w:sz w:val="20"/>
        <w:szCs w:val="20"/>
      </w:rPr>
      <w:t>49</w:t>
    </w:r>
    <w:r w:rsidR="00A24999">
      <w:rPr>
        <w:rFonts w:cs="Arial"/>
        <w:i/>
        <w:iCs/>
        <w:sz w:val="20"/>
        <w:szCs w:val="20"/>
      </w:rPr>
      <w:t>.</w:t>
    </w:r>
    <w:r w:rsidR="00777856" w:rsidRPr="00A3539E">
      <w:rPr>
        <w:rFonts w:cs="Arial"/>
        <w:i/>
        <w:iCs/>
        <w:sz w:val="20"/>
        <w:szCs w:val="20"/>
      </w:rPr>
      <w:t xml:space="preserve">– </w:t>
    </w:r>
    <w:bookmarkStart w:id="10" w:name="_Hlk176782967"/>
    <w:r w:rsidR="00777856">
      <w:rPr>
        <w:rFonts w:cs="Arial"/>
        <w:i/>
        <w:iCs/>
        <w:sz w:val="20"/>
        <w:szCs w:val="20"/>
      </w:rPr>
      <w:t>Žádosti o poskytnutí individuálních</w:t>
    </w:r>
    <w:r w:rsidR="00777856" w:rsidRPr="00DA7BD7">
      <w:rPr>
        <w:rFonts w:cs="Arial"/>
        <w:i/>
        <w:iCs/>
        <w:sz w:val="20"/>
        <w:szCs w:val="20"/>
      </w:rPr>
      <w:t xml:space="preserve"> dotac</w:t>
    </w:r>
    <w:r w:rsidR="00777856">
      <w:rPr>
        <w:rFonts w:cs="Arial"/>
        <w:i/>
        <w:iCs/>
        <w:sz w:val="20"/>
        <w:szCs w:val="20"/>
      </w:rPr>
      <w:t>í</w:t>
    </w:r>
    <w:r w:rsidR="00777856" w:rsidRPr="00DA7BD7">
      <w:rPr>
        <w:rFonts w:cs="Arial"/>
        <w:i/>
        <w:iCs/>
        <w:sz w:val="20"/>
        <w:szCs w:val="20"/>
      </w:rPr>
      <w:t xml:space="preserve"> v</w:t>
    </w:r>
    <w:r w:rsidR="00777856">
      <w:rPr>
        <w:rFonts w:cs="Arial"/>
        <w:i/>
        <w:iCs/>
        <w:sz w:val="20"/>
        <w:szCs w:val="20"/>
      </w:rPr>
      <w:t xml:space="preserve"> oblasti sportu </w:t>
    </w:r>
    <w:bookmarkEnd w:id="10"/>
  </w:p>
  <w:p w14:paraId="7CB3A4C0" w14:textId="77777777" w:rsidR="00777856" w:rsidRDefault="007778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20FF" w14:textId="77777777" w:rsidR="005772FE" w:rsidRDefault="005772FE" w:rsidP="00777856">
      <w:r>
        <w:separator/>
      </w:r>
    </w:p>
  </w:footnote>
  <w:footnote w:type="continuationSeparator" w:id="0">
    <w:p w14:paraId="3251C490" w14:textId="77777777" w:rsidR="005772FE" w:rsidRDefault="005772FE" w:rsidP="0077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909"/>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C10102"/>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16B12"/>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975F7B"/>
    <w:multiLevelType w:val="hybridMultilevel"/>
    <w:tmpl w:val="B17A2EDA"/>
    <w:lvl w:ilvl="0" w:tplc="D43CAAF0">
      <w:start w:val="1"/>
      <w:numFmt w:val="decimal"/>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35400"/>
    <w:multiLevelType w:val="hybridMultilevel"/>
    <w:tmpl w:val="6570FFC8"/>
    <w:lvl w:ilvl="0" w:tplc="2C34351E">
      <w:start w:val="1"/>
      <w:numFmt w:val="bullet"/>
      <w:lvlText w:val="•"/>
      <w:lvlJc w:val="left"/>
      <w:pPr>
        <w:ind w:left="2136" w:hanging="360"/>
      </w:pPr>
      <w:rPr>
        <w:rFonts w:ascii="Arial" w:eastAsia="Times New Roman" w:hAnsi="Arial" w:cs="Aria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5" w15:restartNumberingAfterBreak="0">
    <w:nsid w:val="218C3881"/>
    <w:multiLevelType w:val="hybridMultilevel"/>
    <w:tmpl w:val="E6304754"/>
    <w:lvl w:ilvl="0" w:tplc="DC16C09C">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C16D18"/>
    <w:multiLevelType w:val="hybridMultilevel"/>
    <w:tmpl w:val="E5B010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30F3678"/>
    <w:multiLevelType w:val="hybridMultilevel"/>
    <w:tmpl w:val="A93C0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7129F2"/>
    <w:multiLevelType w:val="hybridMultilevel"/>
    <w:tmpl w:val="B17A2EDA"/>
    <w:lvl w:ilvl="0" w:tplc="D43CAAF0">
      <w:start w:val="1"/>
      <w:numFmt w:val="decimal"/>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620198"/>
    <w:multiLevelType w:val="hybridMultilevel"/>
    <w:tmpl w:val="8DCA2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49000D"/>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8631BB"/>
    <w:multiLevelType w:val="hybridMultilevel"/>
    <w:tmpl w:val="FF7CDB10"/>
    <w:lvl w:ilvl="0" w:tplc="56648DF8">
      <w:start w:val="20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071B0F"/>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AA7944"/>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D07EE7"/>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EF407D"/>
    <w:multiLevelType w:val="hybridMultilevel"/>
    <w:tmpl w:val="964EB4D4"/>
    <w:lvl w:ilvl="0" w:tplc="5C127144">
      <w:start w:val="1"/>
      <w:numFmt w:val="decimal"/>
      <w:lvlText w:val="%1."/>
      <w:lvlJc w:val="left"/>
      <w:pPr>
        <w:ind w:left="720" w:hanging="360"/>
      </w:pPr>
      <w:rPr>
        <w:b/>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0023CD"/>
    <w:multiLevelType w:val="hybridMultilevel"/>
    <w:tmpl w:val="E8A6BF02"/>
    <w:lvl w:ilvl="0" w:tplc="7C400046">
      <w:numFmt w:val="bullet"/>
      <w:lvlText w:val="-"/>
      <w:lvlJc w:val="left"/>
      <w:pPr>
        <w:ind w:left="136" w:hanging="360"/>
      </w:pPr>
      <w:rPr>
        <w:rFonts w:ascii="Arial" w:eastAsia="Times New Roman" w:hAnsi="Arial" w:cs="Arial" w:hint="default"/>
      </w:rPr>
    </w:lvl>
    <w:lvl w:ilvl="1" w:tplc="04050003" w:tentative="1">
      <w:start w:val="1"/>
      <w:numFmt w:val="bullet"/>
      <w:lvlText w:val="o"/>
      <w:lvlJc w:val="left"/>
      <w:pPr>
        <w:ind w:left="856" w:hanging="360"/>
      </w:pPr>
      <w:rPr>
        <w:rFonts w:ascii="Courier New" w:hAnsi="Courier New" w:cs="Courier New" w:hint="default"/>
      </w:rPr>
    </w:lvl>
    <w:lvl w:ilvl="2" w:tplc="04050005" w:tentative="1">
      <w:start w:val="1"/>
      <w:numFmt w:val="bullet"/>
      <w:lvlText w:val=""/>
      <w:lvlJc w:val="left"/>
      <w:pPr>
        <w:ind w:left="1576" w:hanging="360"/>
      </w:pPr>
      <w:rPr>
        <w:rFonts w:ascii="Wingdings" w:hAnsi="Wingdings" w:hint="default"/>
      </w:rPr>
    </w:lvl>
    <w:lvl w:ilvl="3" w:tplc="04050001" w:tentative="1">
      <w:start w:val="1"/>
      <w:numFmt w:val="bullet"/>
      <w:lvlText w:val=""/>
      <w:lvlJc w:val="left"/>
      <w:pPr>
        <w:ind w:left="2296" w:hanging="360"/>
      </w:pPr>
      <w:rPr>
        <w:rFonts w:ascii="Symbol" w:hAnsi="Symbol" w:hint="default"/>
      </w:rPr>
    </w:lvl>
    <w:lvl w:ilvl="4" w:tplc="04050003" w:tentative="1">
      <w:start w:val="1"/>
      <w:numFmt w:val="bullet"/>
      <w:lvlText w:val="o"/>
      <w:lvlJc w:val="left"/>
      <w:pPr>
        <w:ind w:left="3016" w:hanging="360"/>
      </w:pPr>
      <w:rPr>
        <w:rFonts w:ascii="Courier New" w:hAnsi="Courier New" w:cs="Courier New" w:hint="default"/>
      </w:rPr>
    </w:lvl>
    <w:lvl w:ilvl="5" w:tplc="04050005" w:tentative="1">
      <w:start w:val="1"/>
      <w:numFmt w:val="bullet"/>
      <w:lvlText w:val=""/>
      <w:lvlJc w:val="left"/>
      <w:pPr>
        <w:ind w:left="3736" w:hanging="360"/>
      </w:pPr>
      <w:rPr>
        <w:rFonts w:ascii="Wingdings" w:hAnsi="Wingdings" w:hint="default"/>
      </w:rPr>
    </w:lvl>
    <w:lvl w:ilvl="6" w:tplc="04050001" w:tentative="1">
      <w:start w:val="1"/>
      <w:numFmt w:val="bullet"/>
      <w:lvlText w:val=""/>
      <w:lvlJc w:val="left"/>
      <w:pPr>
        <w:ind w:left="4456" w:hanging="360"/>
      </w:pPr>
      <w:rPr>
        <w:rFonts w:ascii="Symbol" w:hAnsi="Symbol" w:hint="default"/>
      </w:rPr>
    </w:lvl>
    <w:lvl w:ilvl="7" w:tplc="04050003" w:tentative="1">
      <w:start w:val="1"/>
      <w:numFmt w:val="bullet"/>
      <w:lvlText w:val="o"/>
      <w:lvlJc w:val="left"/>
      <w:pPr>
        <w:ind w:left="5176" w:hanging="360"/>
      </w:pPr>
      <w:rPr>
        <w:rFonts w:ascii="Courier New" w:hAnsi="Courier New" w:cs="Courier New" w:hint="default"/>
      </w:rPr>
    </w:lvl>
    <w:lvl w:ilvl="8" w:tplc="04050005" w:tentative="1">
      <w:start w:val="1"/>
      <w:numFmt w:val="bullet"/>
      <w:lvlText w:val=""/>
      <w:lvlJc w:val="left"/>
      <w:pPr>
        <w:ind w:left="5896" w:hanging="360"/>
      </w:pPr>
      <w:rPr>
        <w:rFonts w:ascii="Wingdings" w:hAnsi="Wingdings" w:hint="default"/>
      </w:rPr>
    </w:lvl>
  </w:abstractNum>
  <w:abstractNum w:abstractNumId="17" w15:restartNumberingAfterBreak="0">
    <w:nsid w:val="474325D3"/>
    <w:multiLevelType w:val="hybridMultilevel"/>
    <w:tmpl w:val="98D81206"/>
    <w:lvl w:ilvl="0" w:tplc="D070E092">
      <w:start w:val="1"/>
      <w:numFmt w:val="decimal"/>
      <w:lvlText w:val="%1."/>
      <w:lvlJc w:val="left"/>
      <w:pPr>
        <w:tabs>
          <w:tab w:val="num" w:pos="2880"/>
        </w:tabs>
        <w:ind w:left="2880" w:hanging="360"/>
      </w:pPr>
      <w:rPr>
        <w:rFonts w:hint="default"/>
        <w:b w:val="0"/>
        <w:sz w:val="24"/>
        <w:szCs w:val="24"/>
      </w:rPr>
    </w:lvl>
    <w:lvl w:ilvl="1" w:tplc="FFFFFFFF">
      <w:start w:val="1"/>
      <w:numFmt w:val="bullet"/>
      <w:lvlText w:val="□"/>
      <w:lvlJc w:val="left"/>
      <w:pPr>
        <w:tabs>
          <w:tab w:val="num" w:pos="1980"/>
        </w:tabs>
        <w:ind w:left="1980" w:hanging="360"/>
      </w:pPr>
      <w:rPr>
        <w:rFonts w:ascii="Courier New" w:hAnsi="Courier New" w:hint="default"/>
        <w:sz w:val="24"/>
        <w:szCs w:val="24"/>
      </w:r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18" w15:restartNumberingAfterBreak="0">
    <w:nsid w:val="4A67081C"/>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9E4B77"/>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AF28CA"/>
    <w:multiLevelType w:val="hybridMultilevel"/>
    <w:tmpl w:val="3D46EFAC"/>
    <w:lvl w:ilvl="0" w:tplc="DEDADB0E">
      <w:start w:val="1"/>
      <w:numFmt w:val="decimal"/>
      <w:lvlText w:val="%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DFD2E55"/>
    <w:multiLevelType w:val="hybridMultilevel"/>
    <w:tmpl w:val="767AB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892B6B"/>
    <w:multiLevelType w:val="hybridMultilevel"/>
    <w:tmpl w:val="E4868E4E"/>
    <w:lvl w:ilvl="0" w:tplc="2C34351E">
      <w:start w:val="1"/>
      <w:numFmt w:val="bullet"/>
      <w:lvlText w:val="•"/>
      <w:lvlJc w:val="left"/>
      <w:pPr>
        <w:ind w:left="2136"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1D4314"/>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396872"/>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13748A"/>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7C5E6B"/>
    <w:multiLevelType w:val="hybridMultilevel"/>
    <w:tmpl w:val="E3CA4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D86088"/>
    <w:multiLevelType w:val="hybridMultilevel"/>
    <w:tmpl w:val="0F9415A8"/>
    <w:lvl w:ilvl="0" w:tplc="04050001">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28" w15:restartNumberingAfterBreak="0">
    <w:nsid w:val="7A710C6B"/>
    <w:multiLevelType w:val="hybridMultilevel"/>
    <w:tmpl w:val="964EB4D4"/>
    <w:lvl w:ilvl="0" w:tplc="FFFFFFFF">
      <w:start w:val="1"/>
      <w:numFmt w:val="decimal"/>
      <w:lvlText w:val="%1."/>
      <w:lvlJc w:val="lef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7628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380434">
    <w:abstractNumId w:val="8"/>
  </w:num>
  <w:num w:numId="3" w16cid:durableId="472522615">
    <w:abstractNumId w:val="3"/>
  </w:num>
  <w:num w:numId="4" w16cid:durableId="1469856565">
    <w:abstractNumId w:val="4"/>
  </w:num>
  <w:num w:numId="5" w16cid:durableId="220411104">
    <w:abstractNumId w:val="5"/>
  </w:num>
  <w:num w:numId="6" w16cid:durableId="860901401">
    <w:abstractNumId w:val="26"/>
  </w:num>
  <w:num w:numId="7" w16cid:durableId="466360775">
    <w:abstractNumId w:val="19"/>
  </w:num>
  <w:num w:numId="8" w16cid:durableId="345595070">
    <w:abstractNumId w:val="6"/>
  </w:num>
  <w:num w:numId="9" w16cid:durableId="1373574493">
    <w:abstractNumId w:val="20"/>
  </w:num>
  <w:num w:numId="10" w16cid:durableId="928078858">
    <w:abstractNumId w:val="11"/>
  </w:num>
  <w:num w:numId="11" w16cid:durableId="1166018513">
    <w:abstractNumId w:val="22"/>
  </w:num>
  <w:num w:numId="12" w16cid:durableId="168256792">
    <w:abstractNumId w:val="7"/>
  </w:num>
  <w:num w:numId="13" w16cid:durableId="139229726">
    <w:abstractNumId w:val="21"/>
  </w:num>
  <w:num w:numId="14" w16cid:durableId="908811803">
    <w:abstractNumId w:val="27"/>
  </w:num>
  <w:num w:numId="15" w16cid:durableId="2102096223">
    <w:abstractNumId w:val="9"/>
  </w:num>
  <w:num w:numId="16" w16cid:durableId="944114383">
    <w:abstractNumId w:val="17"/>
  </w:num>
  <w:num w:numId="17" w16cid:durableId="155070805">
    <w:abstractNumId w:val="16"/>
  </w:num>
  <w:num w:numId="18" w16cid:durableId="1140417820">
    <w:abstractNumId w:val="15"/>
  </w:num>
  <w:num w:numId="19" w16cid:durableId="1458720563">
    <w:abstractNumId w:val="12"/>
  </w:num>
  <w:num w:numId="20" w16cid:durableId="1705331192">
    <w:abstractNumId w:val="1"/>
  </w:num>
  <w:num w:numId="21" w16cid:durableId="774132991">
    <w:abstractNumId w:val="25"/>
  </w:num>
  <w:num w:numId="22" w16cid:durableId="1732000258">
    <w:abstractNumId w:val="2"/>
  </w:num>
  <w:num w:numId="23" w16cid:durableId="537351107">
    <w:abstractNumId w:val="10"/>
  </w:num>
  <w:num w:numId="24" w16cid:durableId="1025248721">
    <w:abstractNumId w:val="18"/>
  </w:num>
  <w:num w:numId="25" w16cid:durableId="1156923637">
    <w:abstractNumId w:val="14"/>
  </w:num>
  <w:num w:numId="26" w16cid:durableId="506287540">
    <w:abstractNumId w:val="24"/>
  </w:num>
  <w:num w:numId="27" w16cid:durableId="1721325216">
    <w:abstractNumId w:val="13"/>
  </w:num>
  <w:num w:numId="28" w16cid:durableId="524900687">
    <w:abstractNumId w:val="23"/>
  </w:num>
  <w:num w:numId="29" w16cid:durableId="378822419">
    <w:abstractNumId w:val="28"/>
  </w:num>
  <w:num w:numId="30" w16cid:durableId="128385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10"/>
    <w:rsid w:val="00001326"/>
    <w:rsid w:val="00003E34"/>
    <w:rsid w:val="00010CB5"/>
    <w:rsid w:val="00041B27"/>
    <w:rsid w:val="00050EB0"/>
    <w:rsid w:val="00064BC5"/>
    <w:rsid w:val="00076B37"/>
    <w:rsid w:val="00087337"/>
    <w:rsid w:val="00091231"/>
    <w:rsid w:val="000947B7"/>
    <w:rsid w:val="000A24E2"/>
    <w:rsid w:val="000A31C9"/>
    <w:rsid w:val="000D0132"/>
    <w:rsid w:val="000E4354"/>
    <w:rsid w:val="000E5790"/>
    <w:rsid w:val="000F20C6"/>
    <w:rsid w:val="000F7195"/>
    <w:rsid w:val="00102AC2"/>
    <w:rsid w:val="001160BF"/>
    <w:rsid w:val="00116792"/>
    <w:rsid w:val="00124408"/>
    <w:rsid w:val="00137CEC"/>
    <w:rsid w:val="001421CC"/>
    <w:rsid w:val="00143710"/>
    <w:rsid w:val="001908DB"/>
    <w:rsid w:val="001C0A54"/>
    <w:rsid w:val="001E5368"/>
    <w:rsid w:val="001F1F6A"/>
    <w:rsid w:val="00213230"/>
    <w:rsid w:val="002272A9"/>
    <w:rsid w:val="002A4145"/>
    <w:rsid w:val="002A5FF6"/>
    <w:rsid w:val="002B080B"/>
    <w:rsid w:val="002B4A8A"/>
    <w:rsid w:val="002D7A34"/>
    <w:rsid w:val="00301336"/>
    <w:rsid w:val="00321B41"/>
    <w:rsid w:val="003401B0"/>
    <w:rsid w:val="00377292"/>
    <w:rsid w:val="003C259E"/>
    <w:rsid w:val="003C51FC"/>
    <w:rsid w:val="003C7341"/>
    <w:rsid w:val="00400AA6"/>
    <w:rsid w:val="00401F41"/>
    <w:rsid w:val="00440743"/>
    <w:rsid w:val="004416CE"/>
    <w:rsid w:val="00467091"/>
    <w:rsid w:val="00475C16"/>
    <w:rsid w:val="00493CFB"/>
    <w:rsid w:val="004A4660"/>
    <w:rsid w:val="004C0F5C"/>
    <w:rsid w:val="004C3AAA"/>
    <w:rsid w:val="0051073B"/>
    <w:rsid w:val="005107B3"/>
    <w:rsid w:val="005164C4"/>
    <w:rsid w:val="00523EAA"/>
    <w:rsid w:val="005346AA"/>
    <w:rsid w:val="00566939"/>
    <w:rsid w:val="00570E29"/>
    <w:rsid w:val="005772FE"/>
    <w:rsid w:val="005D50DB"/>
    <w:rsid w:val="005E5898"/>
    <w:rsid w:val="00606732"/>
    <w:rsid w:val="00632E90"/>
    <w:rsid w:val="006840E2"/>
    <w:rsid w:val="006A7BD7"/>
    <w:rsid w:val="006D6D47"/>
    <w:rsid w:val="006F5C0C"/>
    <w:rsid w:val="00731BB1"/>
    <w:rsid w:val="00734C26"/>
    <w:rsid w:val="00740494"/>
    <w:rsid w:val="0074555E"/>
    <w:rsid w:val="007527D4"/>
    <w:rsid w:val="00770948"/>
    <w:rsid w:val="00777856"/>
    <w:rsid w:val="00780347"/>
    <w:rsid w:val="007839B5"/>
    <w:rsid w:val="00785AB8"/>
    <w:rsid w:val="007B4544"/>
    <w:rsid w:val="007C058B"/>
    <w:rsid w:val="007C7751"/>
    <w:rsid w:val="007F2E75"/>
    <w:rsid w:val="007F525A"/>
    <w:rsid w:val="00812C17"/>
    <w:rsid w:val="00854E96"/>
    <w:rsid w:val="008572BA"/>
    <w:rsid w:val="00866DB0"/>
    <w:rsid w:val="008837A4"/>
    <w:rsid w:val="008B1A43"/>
    <w:rsid w:val="008B2D91"/>
    <w:rsid w:val="008C0018"/>
    <w:rsid w:val="008D5508"/>
    <w:rsid w:val="008F14B9"/>
    <w:rsid w:val="00917D48"/>
    <w:rsid w:val="00920F39"/>
    <w:rsid w:val="0095352E"/>
    <w:rsid w:val="0097293E"/>
    <w:rsid w:val="009A29EC"/>
    <w:rsid w:val="009C77C7"/>
    <w:rsid w:val="009D70A9"/>
    <w:rsid w:val="009F2FC6"/>
    <w:rsid w:val="00A14C1D"/>
    <w:rsid w:val="00A24999"/>
    <w:rsid w:val="00A370AB"/>
    <w:rsid w:val="00A46073"/>
    <w:rsid w:val="00A82AAC"/>
    <w:rsid w:val="00AB19FA"/>
    <w:rsid w:val="00AE210B"/>
    <w:rsid w:val="00AE61EC"/>
    <w:rsid w:val="00AF0F75"/>
    <w:rsid w:val="00AF2C0F"/>
    <w:rsid w:val="00B0052C"/>
    <w:rsid w:val="00B27AC5"/>
    <w:rsid w:val="00B33EAB"/>
    <w:rsid w:val="00B34527"/>
    <w:rsid w:val="00B5213E"/>
    <w:rsid w:val="00B63A49"/>
    <w:rsid w:val="00B86FF7"/>
    <w:rsid w:val="00BB4D4A"/>
    <w:rsid w:val="00BB6B08"/>
    <w:rsid w:val="00BC163A"/>
    <w:rsid w:val="00BC767A"/>
    <w:rsid w:val="00C54F00"/>
    <w:rsid w:val="00C76A3D"/>
    <w:rsid w:val="00CA0B67"/>
    <w:rsid w:val="00D10B2C"/>
    <w:rsid w:val="00D21D6A"/>
    <w:rsid w:val="00D63619"/>
    <w:rsid w:val="00D65CCC"/>
    <w:rsid w:val="00D76A6B"/>
    <w:rsid w:val="00DC30EA"/>
    <w:rsid w:val="00DC56C2"/>
    <w:rsid w:val="00DE2A79"/>
    <w:rsid w:val="00DE58BA"/>
    <w:rsid w:val="00E06856"/>
    <w:rsid w:val="00E26CAD"/>
    <w:rsid w:val="00E36170"/>
    <w:rsid w:val="00E5471E"/>
    <w:rsid w:val="00E73FB8"/>
    <w:rsid w:val="00E76F1B"/>
    <w:rsid w:val="00E937AA"/>
    <w:rsid w:val="00EA484A"/>
    <w:rsid w:val="00ED6485"/>
    <w:rsid w:val="00F11407"/>
    <w:rsid w:val="00F20E46"/>
    <w:rsid w:val="00F27B76"/>
    <w:rsid w:val="00F32E6E"/>
    <w:rsid w:val="00F43466"/>
    <w:rsid w:val="00FA5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7C726"/>
  <w15:chartTrackingRefBased/>
  <w15:docId w15:val="{4D871061-C25A-4E1A-BDFD-B2B035AB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856"/>
    <w:pPr>
      <w:spacing w:after="0" w:line="240" w:lineRule="auto"/>
    </w:pPr>
    <w:rPr>
      <w:rFonts w:ascii="Arial" w:eastAsia="Times New Roman" w:hAnsi="Arial" w:cs="Times New Roman"/>
      <w:kern w:val="0"/>
      <w:sz w:val="24"/>
      <w:szCs w:val="24"/>
      <w:lang w:eastAsia="cs-CZ"/>
      <w14:ligatures w14:val="none"/>
    </w:rPr>
  </w:style>
  <w:style w:type="paragraph" w:styleId="Nadpis1">
    <w:name w:val="heading 1"/>
    <w:basedOn w:val="Normln"/>
    <w:next w:val="Normln"/>
    <w:link w:val="Nadpis1Char"/>
    <w:uiPriority w:val="9"/>
    <w:qFormat/>
    <w:rsid w:val="005346AA"/>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dpis3">
    <w:name w:val="heading 3"/>
    <w:basedOn w:val="Normln"/>
    <w:next w:val="Normln"/>
    <w:link w:val="Nadpis3Char"/>
    <w:uiPriority w:val="9"/>
    <w:unhideWhenUsed/>
    <w:qFormat/>
    <w:rsid w:val="005346A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777856"/>
    <w:rPr>
      <w:sz w:val="20"/>
      <w:szCs w:val="20"/>
    </w:rPr>
  </w:style>
  <w:style w:type="character" w:customStyle="1" w:styleId="TextkomenteChar">
    <w:name w:val="Text komentáře Char"/>
    <w:basedOn w:val="Standardnpsmoodstavce"/>
    <w:link w:val="Textkomente"/>
    <w:uiPriority w:val="99"/>
    <w:semiHidden/>
    <w:rsid w:val="00777856"/>
    <w:rPr>
      <w:rFonts w:ascii="Arial" w:eastAsia="Times New Roman" w:hAnsi="Arial" w:cs="Times New Roman"/>
      <w:kern w:val="0"/>
      <w:sz w:val="20"/>
      <w:szCs w:val="20"/>
      <w:lang w:eastAsia="cs-CZ"/>
      <w14:ligatures w14:val="none"/>
    </w:rPr>
  </w:style>
  <w:style w:type="paragraph" w:styleId="Podpis">
    <w:name w:val="Signature"/>
    <w:basedOn w:val="Normln"/>
    <w:link w:val="PodpisChar"/>
    <w:semiHidden/>
    <w:unhideWhenUsed/>
    <w:rsid w:val="00777856"/>
    <w:pPr>
      <w:widowControl w:val="0"/>
      <w:ind w:left="4253"/>
      <w:jc w:val="center"/>
    </w:pPr>
    <w:rPr>
      <w:szCs w:val="20"/>
    </w:rPr>
  </w:style>
  <w:style w:type="character" w:customStyle="1" w:styleId="PodpisChar">
    <w:name w:val="Podpis Char"/>
    <w:basedOn w:val="Standardnpsmoodstavce"/>
    <w:link w:val="Podpis"/>
    <w:semiHidden/>
    <w:rsid w:val="00777856"/>
    <w:rPr>
      <w:rFonts w:ascii="Arial" w:eastAsia="Times New Roman" w:hAnsi="Arial" w:cs="Times New Roman"/>
      <w:kern w:val="0"/>
      <w:sz w:val="24"/>
      <w:szCs w:val="20"/>
      <w:lang w:eastAsia="cs-CZ"/>
      <w14:ligatures w14:val="none"/>
    </w:rPr>
  </w:style>
  <w:style w:type="paragraph" w:styleId="Zkladntextodsazen">
    <w:name w:val="Body Text Indent"/>
    <w:basedOn w:val="Normln"/>
    <w:link w:val="ZkladntextodsazenChar"/>
    <w:semiHidden/>
    <w:unhideWhenUsed/>
    <w:rsid w:val="00777856"/>
    <w:pPr>
      <w:ind w:left="720"/>
    </w:pPr>
    <w:rPr>
      <w:rFonts w:cs="Arial"/>
    </w:rPr>
  </w:style>
  <w:style w:type="character" w:customStyle="1" w:styleId="ZkladntextodsazenChar">
    <w:name w:val="Základní text odsazený Char"/>
    <w:basedOn w:val="Standardnpsmoodstavce"/>
    <w:link w:val="Zkladntextodsazen"/>
    <w:semiHidden/>
    <w:rsid w:val="00777856"/>
    <w:rPr>
      <w:rFonts w:ascii="Arial" w:eastAsia="Times New Roman" w:hAnsi="Arial" w:cs="Arial"/>
      <w:kern w:val="0"/>
      <w:sz w:val="24"/>
      <w:szCs w:val="24"/>
      <w:lang w:eastAsia="cs-CZ"/>
      <w14:ligatures w14:val="none"/>
    </w:rPr>
  </w:style>
  <w:style w:type="paragraph" w:styleId="Odstavecseseznamem">
    <w:name w:val="List Paragraph"/>
    <w:basedOn w:val="Normln"/>
    <w:link w:val="OdstavecseseznamemChar"/>
    <w:uiPriority w:val="34"/>
    <w:qFormat/>
    <w:rsid w:val="00777856"/>
    <w:pPr>
      <w:spacing w:after="160" w:line="254" w:lineRule="auto"/>
      <w:ind w:left="720"/>
      <w:contextualSpacing/>
    </w:pPr>
    <w:rPr>
      <w:rFonts w:ascii="Calibri" w:eastAsia="Calibri" w:hAnsi="Calibri"/>
      <w:sz w:val="22"/>
      <w:szCs w:val="22"/>
      <w:lang w:eastAsia="en-US"/>
    </w:rPr>
  </w:style>
  <w:style w:type="character" w:customStyle="1" w:styleId="TabulkazkladntextChar">
    <w:name w:val="Tabulka základní text Char"/>
    <w:link w:val="Tabulkazkladntext"/>
    <w:locked/>
    <w:rsid w:val="00777856"/>
    <w:rPr>
      <w:rFonts w:ascii="Arial" w:hAnsi="Arial" w:cs="Arial"/>
    </w:rPr>
  </w:style>
  <w:style w:type="paragraph" w:customStyle="1" w:styleId="Tabulkazkladntext">
    <w:name w:val="Tabulka základní text"/>
    <w:basedOn w:val="Normln"/>
    <w:link w:val="TabulkazkladntextChar"/>
    <w:rsid w:val="00777856"/>
    <w:pPr>
      <w:spacing w:before="40" w:after="40"/>
    </w:pPr>
    <w:rPr>
      <w:rFonts w:eastAsiaTheme="minorHAnsi" w:cs="Arial"/>
      <w:kern w:val="2"/>
      <w:sz w:val="22"/>
      <w:szCs w:val="22"/>
      <w:lang w:eastAsia="en-US"/>
      <w14:ligatures w14:val="standardContextual"/>
    </w:rPr>
  </w:style>
  <w:style w:type="paragraph" w:customStyle="1" w:styleId="xxmsonormal">
    <w:name w:val="x_x_msonormal"/>
    <w:basedOn w:val="Normln"/>
    <w:rsid w:val="00777856"/>
    <w:rPr>
      <w:rFonts w:ascii="Calibri" w:eastAsiaTheme="minorHAnsi" w:hAnsi="Calibri" w:cs="Calibri"/>
      <w:sz w:val="22"/>
      <w:szCs w:val="22"/>
    </w:rPr>
  </w:style>
  <w:style w:type="paragraph" w:styleId="Zhlav">
    <w:name w:val="header"/>
    <w:basedOn w:val="Normln"/>
    <w:link w:val="ZhlavChar"/>
    <w:uiPriority w:val="99"/>
    <w:unhideWhenUsed/>
    <w:rsid w:val="00777856"/>
    <w:pPr>
      <w:tabs>
        <w:tab w:val="center" w:pos="4536"/>
        <w:tab w:val="right" w:pos="9072"/>
      </w:tabs>
    </w:pPr>
  </w:style>
  <w:style w:type="character" w:customStyle="1" w:styleId="ZhlavChar">
    <w:name w:val="Záhlaví Char"/>
    <w:basedOn w:val="Standardnpsmoodstavce"/>
    <w:link w:val="Zhlav"/>
    <w:uiPriority w:val="99"/>
    <w:rsid w:val="00777856"/>
    <w:rPr>
      <w:rFonts w:ascii="Arial" w:eastAsia="Times New Roman" w:hAnsi="Arial" w:cs="Times New Roman"/>
      <w:kern w:val="0"/>
      <w:sz w:val="24"/>
      <w:szCs w:val="24"/>
      <w:lang w:eastAsia="cs-CZ"/>
      <w14:ligatures w14:val="none"/>
    </w:rPr>
  </w:style>
  <w:style w:type="paragraph" w:styleId="Zpat">
    <w:name w:val="footer"/>
    <w:basedOn w:val="Normln"/>
    <w:link w:val="ZpatChar"/>
    <w:uiPriority w:val="99"/>
    <w:unhideWhenUsed/>
    <w:rsid w:val="00777856"/>
    <w:pPr>
      <w:tabs>
        <w:tab w:val="center" w:pos="4536"/>
        <w:tab w:val="right" w:pos="9072"/>
      </w:tabs>
    </w:pPr>
  </w:style>
  <w:style w:type="character" w:customStyle="1" w:styleId="ZpatChar">
    <w:name w:val="Zápatí Char"/>
    <w:basedOn w:val="Standardnpsmoodstavce"/>
    <w:link w:val="Zpat"/>
    <w:uiPriority w:val="99"/>
    <w:rsid w:val="00777856"/>
    <w:rPr>
      <w:rFonts w:ascii="Arial" w:eastAsia="Times New Roman" w:hAnsi="Arial" w:cs="Times New Roman"/>
      <w:kern w:val="0"/>
      <w:sz w:val="24"/>
      <w:szCs w:val="24"/>
      <w:lang w:eastAsia="cs-CZ"/>
      <w14:ligatures w14:val="none"/>
    </w:rPr>
  </w:style>
  <w:style w:type="character" w:styleId="slostrnky">
    <w:name w:val="page number"/>
    <w:basedOn w:val="Standardnpsmoodstavce"/>
    <w:rsid w:val="00777856"/>
  </w:style>
  <w:style w:type="character" w:customStyle="1" w:styleId="Nadpis1Char">
    <w:name w:val="Nadpis 1 Char"/>
    <w:basedOn w:val="Standardnpsmoodstavce"/>
    <w:link w:val="Nadpis1"/>
    <w:uiPriority w:val="9"/>
    <w:rsid w:val="005346AA"/>
    <w:rPr>
      <w:rFonts w:asciiTheme="majorHAnsi" w:eastAsiaTheme="majorEastAsia" w:hAnsiTheme="majorHAnsi" w:cstheme="majorBidi"/>
      <w:color w:val="2F5496" w:themeColor="accent1" w:themeShade="BF"/>
      <w:kern w:val="0"/>
      <w:sz w:val="32"/>
      <w:szCs w:val="32"/>
      <w14:ligatures w14:val="none"/>
    </w:rPr>
  </w:style>
  <w:style w:type="character" w:customStyle="1" w:styleId="Nadpis3Char">
    <w:name w:val="Nadpis 3 Char"/>
    <w:basedOn w:val="Standardnpsmoodstavce"/>
    <w:link w:val="Nadpis3"/>
    <w:uiPriority w:val="9"/>
    <w:rsid w:val="005346AA"/>
    <w:rPr>
      <w:rFonts w:asciiTheme="majorHAnsi" w:eastAsiaTheme="majorEastAsia" w:hAnsiTheme="majorHAnsi" w:cstheme="majorBidi"/>
      <w:color w:val="1F3763" w:themeColor="accent1" w:themeShade="7F"/>
      <w:kern w:val="0"/>
      <w:sz w:val="24"/>
      <w:szCs w:val="24"/>
      <w:lang w:eastAsia="cs-CZ"/>
      <w14:ligatures w14:val="none"/>
    </w:rPr>
  </w:style>
  <w:style w:type="paragraph" w:styleId="Textbubliny">
    <w:name w:val="Balloon Text"/>
    <w:basedOn w:val="Normln"/>
    <w:link w:val="TextbublinyChar"/>
    <w:uiPriority w:val="99"/>
    <w:semiHidden/>
    <w:unhideWhenUsed/>
    <w:rsid w:val="005346AA"/>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semiHidden/>
    <w:rsid w:val="005346AA"/>
    <w:rPr>
      <w:rFonts w:ascii="Segoe UI" w:hAnsi="Segoe UI" w:cs="Segoe UI"/>
      <w:kern w:val="0"/>
      <w:sz w:val="18"/>
      <w:szCs w:val="18"/>
      <w14:ligatures w14:val="none"/>
    </w:rPr>
  </w:style>
  <w:style w:type="character" w:styleId="Siln">
    <w:name w:val="Strong"/>
    <w:basedOn w:val="Standardnpsmoodstavce"/>
    <w:uiPriority w:val="22"/>
    <w:qFormat/>
    <w:rsid w:val="005346AA"/>
    <w:rPr>
      <w:b/>
      <w:bCs/>
    </w:rPr>
  </w:style>
  <w:style w:type="character" w:styleId="Odkaznakoment">
    <w:name w:val="annotation reference"/>
    <w:basedOn w:val="Standardnpsmoodstavce"/>
    <w:uiPriority w:val="99"/>
    <w:semiHidden/>
    <w:unhideWhenUsed/>
    <w:rsid w:val="005346AA"/>
    <w:rPr>
      <w:sz w:val="16"/>
      <w:szCs w:val="16"/>
    </w:rPr>
  </w:style>
  <w:style w:type="paragraph" w:styleId="Pedmtkomente">
    <w:name w:val="annotation subject"/>
    <w:basedOn w:val="Textkomente"/>
    <w:next w:val="Textkomente"/>
    <w:link w:val="PedmtkomenteChar"/>
    <w:uiPriority w:val="99"/>
    <w:semiHidden/>
    <w:unhideWhenUsed/>
    <w:rsid w:val="005346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346AA"/>
    <w:rPr>
      <w:rFonts w:ascii="Arial" w:eastAsia="Times New Roman" w:hAnsi="Arial" w:cs="Times New Roman"/>
      <w:b/>
      <w:bCs/>
      <w:kern w:val="0"/>
      <w:sz w:val="20"/>
      <w:szCs w:val="20"/>
      <w:lang w:eastAsia="cs-CZ"/>
      <w14:ligatures w14:val="none"/>
    </w:rPr>
  </w:style>
  <w:style w:type="paragraph" w:styleId="Revize">
    <w:name w:val="Revision"/>
    <w:hidden/>
    <w:uiPriority w:val="99"/>
    <w:semiHidden/>
    <w:rsid w:val="005346AA"/>
    <w:pPr>
      <w:spacing w:after="0" w:line="240" w:lineRule="auto"/>
    </w:pPr>
    <w:rPr>
      <w:kern w:val="0"/>
      <w14:ligatures w14:val="none"/>
    </w:rPr>
  </w:style>
  <w:style w:type="character" w:styleId="Hypertextovodkaz">
    <w:name w:val="Hyperlink"/>
    <w:basedOn w:val="Standardnpsmoodstavce"/>
    <w:uiPriority w:val="99"/>
    <w:unhideWhenUsed/>
    <w:rsid w:val="005346AA"/>
    <w:rPr>
      <w:color w:val="0563C1" w:themeColor="hyperlink"/>
      <w:u w:val="single"/>
    </w:rPr>
  </w:style>
  <w:style w:type="character" w:styleId="Nevyeenzmnka">
    <w:name w:val="Unresolved Mention"/>
    <w:basedOn w:val="Standardnpsmoodstavce"/>
    <w:uiPriority w:val="99"/>
    <w:semiHidden/>
    <w:unhideWhenUsed/>
    <w:rsid w:val="005346AA"/>
    <w:rPr>
      <w:color w:val="605E5C"/>
      <w:shd w:val="clear" w:color="auto" w:fill="E1DFDD"/>
    </w:rPr>
  </w:style>
  <w:style w:type="character" w:customStyle="1" w:styleId="OdstavecseseznamemChar">
    <w:name w:val="Odstavec se seznamem Char"/>
    <w:basedOn w:val="Standardnpsmoodstavce"/>
    <w:link w:val="Odstavecseseznamem"/>
    <w:uiPriority w:val="34"/>
    <w:locked/>
    <w:rsid w:val="005346AA"/>
    <w:rPr>
      <w:rFonts w:ascii="Calibri" w:eastAsia="Calibri" w:hAnsi="Calibri" w:cs="Times New Roman"/>
      <w:kern w:val="0"/>
      <w14:ligatures w14:val="none"/>
    </w:rPr>
  </w:style>
  <w:style w:type="paragraph" w:styleId="FormtovanvHTML">
    <w:name w:val="HTML Preformatted"/>
    <w:basedOn w:val="Normln"/>
    <w:link w:val="FormtovanvHTMLChar"/>
    <w:uiPriority w:val="99"/>
    <w:rsid w:val="000F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0F7195"/>
    <w:rPr>
      <w:rFonts w:ascii="Courier New" w:eastAsia="Times New Roman" w:hAnsi="Courier New" w:cs="Courier New"/>
      <w:kern w:val="0"/>
      <w:sz w:val="20"/>
      <w:szCs w:val="20"/>
      <w:lang w:eastAsia="cs-CZ"/>
      <w14:ligatures w14:val="none"/>
    </w:rPr>
  </w:style>
  <w:style w:type="paragraph" w:customStyle="1" w:styleId="Default">
    <w:name w:val="Default"/>
    <w:rsid w:val="00E73FB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49186">
      <w:bodyDiv w:val="1"/>
      <w:marLeft w:val="0"/>
      <w:marRight w:val="0"/>
      <w:marTop w:val="0"/>
      <w:marBottom w:val="0"/>
      <w:divBdr>
        <w:top w:val="none" w:sz="0" w:space="0" w:color="auto"/>
        <w:left w:val="none" w:sz="0" w:space="0" w:color="auto"/>
        <w:bottom w:val="none" w:sz="0" w:space="0" w:color="auto"/>
        <w:right w:val="none" w:sz="0" w:space="0" w:color="auto"/>
      </w:divBdr>
    </w:div>
    <w:div w:id="17338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10</Pages>
  <Words>3755</Words>
  <Characters>22160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Olomoucky kraj</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Holubová Romana</dc:creator>
  <cp:keywords/>
  <dc:description/>
  <cp:lastModifiedBy>Flora Petr</cp:lastModifiedBy>
  <cp:revision>55</cp:revision>
  <cp:lastPrinted>2024-09-03T07:36:00Z</cp:lastPrinted>
  <dcterms:created xsi:type="dcterms:W3CDTF">2024-06-06T07:51:00Z</dcterms:created>
  <dcterms:modified xsi:type="dcterms:W3CDTF">2024-09-10T06:45:00Z</dcterms:modified>
</cp:coreProperties>
</file>