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34" w:rsidRDefault="005F4234" w:rsidP="005F4234">
      <w:pPr>
        <w:rPr>
          <w:lang w:val="en-US"/>
        </w:rPr>
      </w:pPr>
      <w:r>
        <w:t>Dobrý den,</w:t>
      </w:r>
    </w:p>
    <w:p w:rsidR="005F4234" w:rsidRDefault="005F4234" w:rsidP="005F4234">
      <w:pPr>
        <w:rPr>
          <w:lang w:val="en-US"/>
        </w:rPr>
      </w:pPr>
      <w:r>
        <w:t> </w:t>
      </w:r>
    </w:p>
    <w:p w:rsidR="005F4234" w:rsidRDefault="005F4234" w:rsidP="005F4234">
      <w:pPr>
        <w:rPr>
          <w:lang w:val="en-US"/>
        </w:rPr>
      </w:pPr>
      <w:r>
        <w:t xml:space="preserve">jmenuji se Kristýna Šejnohová a pracuji v tiskovém a kulturním oddělení </w:t>
      </w:r>
      <w:bookmarkStart w:id="0" w:name="_GoBack"/>
      <w:r>
        <w:t>Velvyslanectví USA v České republice</w:t>
      </w:r>
      <w:bookmarkEnd w:id="0"/>
      <w:r>
        <w:t xml:space="preserve">. Oslovuji Vás s programy, které velvyslanectví nabízí pro školy a studenty v ČR. Budeme rádi, pokud budete školy o programech a možnostech informovat, předem děkujeme. </w:t>
      </w:r>
    </w:p>
    <w:p w:rsidR="005F4234" w:rsidRDefault="005F4234" w:rsidP="005F4234">
      <w:pPr>
        <w:rPr>
          <w:lang w:val="en-US"/>
        </w:rPr>
      </w:pPr>
      <w:r>
        <w:t> </w:t>
      </w:r>
    </w:p>
    <w:p w:rsidR="005F4234" w:rsidRDefault="005F4234" w:rsidP="005F4234">
      <w:pPr>
        <w:numPr>
          <w:ilvl w:val="0"/>
          <w:numId w:val="1"/>
        </w:numPr>
        <w:rPr>
          <w:lang w:val="en-US"/>
        </w:rPr>
      </w:pPr>
      <w:hyperlink r:id="rId5" w:history="1">
        <w:r>
          <w:rPr>
            <w:rStyle w:val="Hypertextovodkaz"/>
          </w:rPr>
          <w:t>Program Diplomaté do škol</w:t>
        </w:r>
      </w:hyperlink>
      <w:r>
        <w:br/>
        <w:t>jedná se o neformální setkání amerického diplomata s českými studenty, program probíhá v angličtině a může mít konkrétní téma (např. život diplomata, možnosti studia v USA apod.), studenti mohou pokládat dotazy</w:t>
      </w:r>
      <w:r>
        <w:br/>
        <w:t>program je zdarma a může proběhnout na škole či v prostorách Amerického centra</w:t>
      </w:r>
    </w:p>
    <w:p w:rsidR="005F4234" w:rsidRDefault="005F4234" w:rsidP="005F4234">
      <w:pPr>
        <w:rPr>
          <w:lang w:val="en-US"/>
        </w:rPr>
      </w:pPr>
      <w:r>
        <w:t> </w:t>
      </w:r>
    </w:p>
    <w:p w:rsidR="005F4234" w:rsidRDefault="005F4234" w:rsidP="005F4234">
      <w:pPr>
        <w:numPr>
          <w:ilvl w:val="0"/>
          <w:numId w:val="1"/>
        </w:numPr>
        <w:rPr>
          <w:lang w:val="en-US"/>
        </w:rPr>
      </w:pPr>
      <w:hyperlink r:id="rId6" w:history="1">
        <w:r>
          <w:rPr>
            <w:rStyle w:val="Hypertextovodkaz"/>
          </w:rPr>
          <w:t>Americká centra</w:t>
        </w:r>
      </w:hyperlink>
      <w:r>
        <w:br/>
        <w:t>v Praze (Tržiště 13, Praha 1), Brně (Kounicova 65a, Brno), Ostravě (</w:t>
      </w:r>
      <w:r>
        <w:rPr>
          <w:rFonts w:ascii="Arial" w:hAnsi="Arial" w:cs="Arial"/>
          <w:sz w:val="20"/>
          <w:szCs w:val="20"/>
        </w:rPr>
        <w:t>ul. 28. října 2, Ostrava) a Plzni (Univerzitní 22, Plzeň) najdete Americká centra, která nabízí: knihovny s americkými tituly, různé kulturní akce (diskuse, přednášky, výstavy, filmové projekce, konverzační kluby atd.), atd.</w:t>
      </w:r>
    </w:p>
    <w:p w:rsidR="005F4234" w:rsidRDefault="005F4234" w:rsidP="005F4234">
      <w:pPr>
        <w:pStyle w:val="Odstavecseseznamem"/>
        <w:rPr>
          <w:lang w:val="en-US"/>
        </w:rPr>
      </w:pPr>
      <w:r>
        <w:rPr>
          <w:rFonts w:ascii="Arial" w:hAnsi="Arial" w:cs="Arial"/>
          <w:sz w:val="20"/>
          <w:szCs w:val="20"/>
        </w:rPr>
        <w:t> </w:t>
      </w:r>
    </w:p>
    <w:p w:rsidR="005F4234" w:rsidRDefault="005F4234" w:rsidP="005F4234">
      <w:pPr>
        <w:numPr>
          <w:ilvl w:val="0"/>
          <w:numId w:val="1"/>
        </w:numPr>
        <w:rPr>
          <w:lang w:val="en-US"/>
        </w:rPr>
      </w:pP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Vzdělávací online kurzy pro učitele anglického jazyka</w:t>
        </w:r>
      </w:hyperlink>
      <w:r>
        <w:rPr>
          <w:rFonts w:ascii="Arial" w:hAnsi="Arial" w:cs="Arial"/>
          <w:sz w:val="20"/>
          <w:szCs w:val="20"/>
        </w:rPr>
        <w:br/>
        <w:t>každý rok můžeme nominovat několik učitelů, kteří se mohou přihlásit zdarma na online kurzy na amerických univerzitách</w:t>
      </w:r>
    </w:p>
    <w:p w:rsidR="005F4234" w:rsidRDefault="005F4234" w:rsidP="005F4234">
      <w:pPr>
        <w:pStyle w:val="Odstavecseseznamem"/>
        <w:rPr>
          <w:lang w:val="en-US"/>
        </w:rPr>
      </w:pPr>
      <w:r>
        <w:rPr>
          <w:rFonts w:ascii="Arial" w:hAnsi="Arial" w:cs="Arial"/>
          <w:sz w:val="20"/>
          <w:szCs w:val="20"/>
        </w:rPr>
        <w:t> </w:t>
      </w:r>
    </w:p>
    <w:p w:rsidR="005F4234" w:rsidRDefault="005F4234" w:rsidP="005F4234">
      <w:pPr>
        <w:numPr>
          <w:ilvl w:val="0"/>
          <w:numId w:val="1"/>
        </w:numPr>
        <w:rPr>
          <w:lang w:val="en-US"/>
        </w:rPr>
      </w:pPr>
      <w:hyperlink r:id="rId8" w:history="1">
        <w:proofErr w:type="spellStart"/>
        <w:r>
          <w:rPr>
            <w:rStyle w:val="Hypertextovodkaz"/>
            <w:rFonts w:ascii="Arial" w:hAnsi="Arial" w:cs="Arial"/>
            <w:sz w:val="20"/>
            <w:szCs w:val="20"/>
          </w:rPr>
          <w:t>English</w:t>
        </w:r>
        <w:proofErr w:type="spellEnd"/>
        <w:r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sz w:val="20"/>
            <w:szCs w:val="20"/>
          </w:rPr>
          <w:t>Teaching</w:t>
        </w:r>
        <w:proofErr w:type="spellEnd"/>
        <w:r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sz w:val="20"/>
            <w:szCs w:val="20"/>
          </w:rPr>
          <w:t>Forum</w:t>
        </w:r>
        <w:proofErr w:type="spellEnd"/>
      </w:hyperlink>
      <w:r>
        <w:rPr>
          <w:rFonts w:ascii="Arial" w:hAnsi="Arial" w:cs="Arial"/>
          <w:sz w:val="20"/>
          <w:szCs w:val="20"/>
        </w:rPr>
        <w:br/>
        <w:t>čtvrtletník – časopis pro učitele anglického jazyka pro podporu ve výuce, zdarma rozesílán zájemcům</w:t>
      </w:r>
    </w:p>
    <w:p w:rsidR="005F4234" w:rsidRDefault="005F4234" w:rsidP="005F4234">
      <w:pPr>
        <w:pStyle w:val="Odstavecseseznamem"/>
        <w:rPr>
          <w:lang w:val="en-US"/>
        </w:rPr>
      </w:pPr>
      <w:r>
        <w:rPr>
          <w:rFonts w:ascii="Arial" w:hAnsi="Arial" w:cs="Arial"/>
          <w:sz w:val="20"/>
          <w:szCs w:val="20"/>
        </w:rPr>
        <w:t> </w:t>
      </w:r>
    </w:p>
    <w:p w:rsidR="005F4234" w:rsidRDefault="005F4234" w:rsidP="005F4234">
      <w:pPr>
        <w:numPr>
          <w:ilvl w:val="0"/>
          <w:numId w:val="1"/>
        </w:numPr>
        <w:rPr>
          <w:lang w:val="en-US"/>
        </w:rPr>
      </w:pP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Program malých grantů</w:t>
        </w:r>
      </w:hyperlink>
      <w:r>
        <w:rPr>
          <w:rFonts w:ascii="Arial" w:hAnsi="Arial" w:cs="Arial"/>
          <w:sz w:val="20"/>
          <w:szCs w:val="20"/>
        </w:rPr>
        <w:br/>
        <w:t>prostřednictvím programu malých grantů Velvyslanectví USA podporuje kulturní a vzdělávací projekty či neziskové organizace, které propagují americkou kulturu a prohlubují porozumění mezi ČR a USA</w:t>
      </w:r>
    </w:p>
    <w:p w:rsidR="005F4234" w:rsidRDefault="005F4234" w:rsidP="005F4234">
      <w:pPr>
        <w:pStyle w:val="Odstavecseseznamem"/>
        <w:rPr>
          <w:lang w:val="en-US"/>
        </w:rPr>
      </w:pPr>
      <w:r>
        <w:rPr>
          <w:rFonts w:ascii="Arial" w:hAnsi="Arial" w:cs="Arial"/>
          <w:sz w:val="20"/>
          <w:szCs w:val="20"/>
        </w:rPr>
        <w:t> </w:t>
      </w:r>
    </w:p>
    <w:p w:rsidR="005F4234" w:rsidRDefault="005F4234" w:rsidP="005F4234">
      <w:pPr>
        <w:numPr>
          <w:ilvl w:val="0"/>
          <w:numId w:val="1"/>
        </w:numPr>
        <w:rPr>
          <w:lang w:val="en-US"/>
        </w:rPr>
      </w:pPr>
      <w:r>
        <w:rPr>
          <w:rFonts w:ascii="Arial" w:hAnsi="Arial" w:cs="Arial"/>
          <w:sz w:val="20"/>
          <w:szCs w:val="20"/>
        </w:rPr>
        <w:t>Možnosti studia v USA</w:t>
      </w:r>
      <w:r>
        <w:rPr>
          <w:rFonts w:ascii="Arial" w:hAnsi="Arial" w:cs="Arial"/>
          <w:sz w:val="20"/>
          <w:szCs w:val="20"/>
          <w:lang w:val="en-US"/>
        </w:rPr>
        <w:br/>
        <w:t xml:space="preserve">pro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studenty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</w:t>
      </w:r>
      <w:r>
        <w:rPr>
          <w:rFonts w:ascii="Arial" w:hAnsi="Arial" w:cs="Arial"/>
          <w:sz w:val="20"/>
          <w:szCs w:val="20"/>
        </w:rPr>
        <w:t>ředních</w:t>
      </w:r>
      <w:proofErr w:type="spellEnd"/>
      <w:r>
        <w:rPr>
          <w:rFonts w:ascii="Arial" w:hAnsi="Arial" w:cs="Arial"/>
          <w:sz w:val="20"/>
          <w:szCs w:val="20"/>
        </w:rPr>
        <w:t xml:space="preserve"> škol existuje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 xml:space="preserve">placený program </w:t>
        </w:r>
        <w:proofErr w:type="spellStart"/>
        <w:r>
          <w:rPr>
            <w:rStyle w:val="Hypertextovodkaz"/>
            <w:rFonts w:ascii="Arial" w:hAnsi="Arial" w:cs="Arial"/>
            <w:sz w:val="20"/>
            <w:szCs w:val="20"/>
          </w:rPr>
          <w:t>Flex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a pro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studium na vysokých školách</w:t>
        </w:r>
      </w:hyperlink>
      <w:r>
        <w:rPr>
          <w:rFonts w:ascii="Arial" w:hAnsi="Arial" w:cs="Arial"/>
          <w:sz w:val="20"/>
          <w:szCs w:val="20"/>
        </w:rPr>
        <w:t xml:space="preserve"> poskytuje poradenství </w:t>
      </w:r>
      <w:hyperlink r:id="rId12" w:history="1">
        <w:proofErr w:type="spellStart"/>
        <w:r>
          <w:rPr>
            <w:rStyle w:val="Hypertextovodkaz"/>
            <w:rFonts w:ascii="Arial" w:hAnsi="Arial" w:cs="Arial"/>
            <w:sz w:val="20"/>
            <w:szCs w:val="20"/>
          </w:rPr>
          <w:t>Fulbrightova</w:t>
        </w:r>
        <w:proofErr w:type="spellEnd"/>
        <w:r>
          <w:rPr>
            <w:rStyle w:val="Hypertextovodkaz"/>
            <w:rFonts w:ascii="Arial" w:hAnsi="Arial" w:cs="Arial"/>
            <w:sz w:val="20"/>
            <w:szCs w:val="20"/>
          </w:rPr>
          <w:t xml:space="preserve"> komise</w:t>
        </w:r>
      </w:hyperlink>
    </w:p>
    <w:p w:rsidR="005F4234" w:rsidRDefault="005F4234" w:rsidP="005F4234">
      <w:pPr>
        <w:pStyle w:val="Odstavecseseznamem"/>
        <w:rPr>
          <w:lang w:val="en-US"/>
        </w:rPr>
      </w:pPr>
      <w:r>
        <w:rPr>
          <w:rFonts w:ascii="Arial" w:hAnsi="Arial" w:cs="Arial"/>
          <w:sz w:val="20"/>
          <w:szCs w:val="20"/>
        </w:rPr>
        <w:t> </w:t>
      </w:r>
    </w:p>
    <w:p w:rsidR="005F4234" w:rsidRDefault="005F4234" w:rsidP="005F4234">
      <w:pPr>
        <w:rPr>
          <w:lang w:val="en-US"/>
        </w:rPr>
      </w:pPr>
      <w:r>
        <w:rPr>
          <w:rFonts w:ascii="Arial" w:hAnsi="Arial" w:cs="Arial"/>
          <w:sz w:val="20"/>
          <w:szCs w:val="20"/>
        </w:rPr>
        <w:t> </w:t>
      </w:r>
    </w:p>
    <w:p w:rsidR="005F4234" w:rsidRDefault="005F4234" w:rsidP="005F4234">
      <w:pPr>
        <w:rPr>
          <w:lang w:val="en-US"/>
        </w:rPr>
      </w:pPr>
      <w:r>
        <w:rPr>
          <w:rFonts w:ascii="Arial" w:hAnsi="Arial" w:cs="Arial"/>
          <w:sz w:val="20"/>
          <w:szCs w:val="20"/>
        </w:rPr>
        <w:t>Předem děkujeme za spolupráci.</w:t>
      </w:r>
    </w:p>
    <w:p w:rsidR="005F4234" w:rsidRDefault="005F4234" w:rsidP="005F4234">
      <w:pPr>
        <w:rPr>
          <w:lang w:val="en-US"/>
        </w:rPr>
      </w:pPr>
      <w:r>
        <w:rPr>
          <w:rFonts w:ascii="Arial" w:hAnsi="Arial" w:cs="Arial"/>
          <w:sz w:val="20"/>
          <w:szCs w:val="20"/>
        </w:rPr>
        <w:t>S přáním pěkného dne,</w:t>
      </w:r>
    </w:p>
    <w:p w:rsidR="005F4234" w:rsidRDefault="005F4234" w:rsidP="005F4234">
      <w:pPr>
        <w:rPr>
          <w:lang w:val="en-US"/>
        </w:rPr>
      </w:pPr>
      <w:r>
        <w:t>Kristýna Šejnohová</w:t>
      </w:r>
    </w:p>
    <w:p w:rsidR="005F4234" w:rsidRDefault="005F4234" w:rsidP="005F4234">
      <w:pPr>
        <w:rPr>
          <w:lang w:val="en-US"/>
        </w:rPr>
      </w:pPr>
      <w:r>
        <w:t> </w:t>
      </w:r>
    </w:p>
    <w:p w:rsidR="005F4234" w:rsidRDefault="005F4234" w:rsidP="005F4234">
      <w:pPr>
        <w:rPr>
          <w:lang w:val="en-US"/>
        </w:rPr>
      </w:pPr>
      <w:r>
        <w:rPr>
          <w:color w:val="17365D"/>
          <w:sz w:val="20"/>
          <w:szCs w:val="20"/>
          <w:lang w:val="en-US"/>
        </w:rPr>
        <w:t xml:space="preserve">Kristýna </w:t>
      </w:r>
      <w:proofErr w:type="spellStart"/>
      <w:r>
        <w:rPr>
          <w:color w:val="17365D"/>
          <w:sz w:val="20"/>
          <w:szCs w:val="20"/>
          <w:lang w:val="en-US"/>
        </w:rPr>
        <w:t>Šejnohová</w:t>
      </w:r>
      <w:proofErr w:type="spellEnd"/>
    </w:p>
    <w:p w:rsidR="005F4234" w:rsidRDefault="005F4234" w:rsidP="005F4234">
      <w:pPr>
        <w:rPr>
          <w:lang w:val="en-US"/>
        </w:rPr>
      </w:pPr>
      <w:r>
        <w:rPr>
          <w:b/>
          <w:bCs/>
          <w:color w:val="C00000"/>
          <w:sz w:val="20"/>
          <w:szCs w:val="20"/>
          <w:lang w:val="en-US"/>
        </w:rPr>
        <w:t>American Center</w:t>
      </w:r>
      <w:r>
        <w:rPr>
          <w:b/>
          <w:bCs/>
          <w:color w:val="17365D"/>
          <w:sz w:val="20"/>
          <w:szCs w:val="20"/>
          <w:lang w:val="en-US"/>
        </w:rPr>
        <w:t xml:space="preserve"> </w:t>
      </w:r>
      <w:r>
        <w:rPr>
          <w:color w:val="17365D"/>
          <w:sz w:val="20"/>
          <w:szCs w:val="20"/>
          <w:lang w:val="en-US"/>
        </w:rPr>
        <w:t>|</w:t>
      </w:r>
      <w:r>
        <w:rPr>
          <w:b/>
          <w:bCs/>
          <w:color w:val="17365D"/>
          <w:sz w:val="20"/>
          <w:szCs w:val="20"/>
          <w:lang w:val="en-US"/>
        </w:rPr>
        <w:t xml:space="preserve"> U.S. Embassy Prague</w:t>
      </w:r>
    </w:p>
    <w:p w:rsidR="005F4234" w:rsidRDefault="005F4234" w:rsidP="005F4234">
      <w:pPr>
        <w:rPr>
          <w:lang w:val="en-US"/>
        </w:rPr>
      </w:pPr>
      <w:proofErr w:type="spellStart"/>
      <w:r>
        <w:rPr>
          <w:color w:val="17365D"/>
          <w:sz w:val="20"/>
          <w:szCs w:val="20"/>
          <w:lang w:val="en-US"/>
        </w:rPr>
        <w:t>Tržiště</w:t>
      </w:r>
      <w:proofErr w:type="spellEnd"/>
      <w:r>
        <w:rPr>
          <w:color w:val="17365D"/>
          <w:sz w:val="20"/>
          <w:szCs w:val="20"/>
          <w:lang w:val="en-US"/>
        </w:rPr>
        <w:t xml:space="preserve"> 13 | 11801 Praha 1 - </w:t>
      </w:r>
      <w:proofErr w:type="spellStart"/>
      <w:r>
        <w:rPr>
          <w:color w:val="17365D"/>
          <w:sz w:val="20"/>
          <w:szCs w:val="20"/>
          <w:lang w:val="en-US"/>
        </w:rPr>
        <w:t>Malá</w:t>
      </w:r>
      <w:proofErr w:type="spellEnd"/>
      <w:r>
        <w:rPr>
          <w:color w:val="17365D"/>
          <w:sz w:val="20"/>
          <w:szCs w:val="20"/>
          <w:lang w:val="en-US"/>
        </w:rPr>
        <w:t xml:space="preserve"> </w:t>
      </w:r>
      <w:proofErr w:type="spellStart"/>
      <w:r>
        <w:rPr>
          <w:color w:val="17365D"/>
          <w:sz w:val="20"/>
          <w:szCs w:val="20"/>
          <w:lang w:val="en-US"/>
        </w:rPr>
        <w:t>Strana</w:t>
      </w:r>
      <w:proofErr w:type="spellEnd"/>
      <w:r>
        <w:rPr>
          <w:color w:val="17365D"/>
          <w:sz w:val="20"/>
          <w:szCs w:val="20"/>
          <w:lang w:val="en-US"/>
        </w:rPr>
        <w:t> </w:t>
      </w:r>
    </w:p>
    <w:p w:rsidR="005F4234" w:rsidRDefault="005F4234" w:rsidP="005F4234">
      <w:pPr>
        <w:rPr>
          <w:lang w:val="en-US"/>
        </w:rPr>
      </w:pPr>
      <w:r>
        <w:rPr>
          <w:color w:val="17365D"/>
          <w:sz w:val="20"/>
          <w:szCs w:val="20"/>
          <w:lang w:val="en-US"/>
        </w:rPr>
        <w:t>Tel: 257 022 336 | Cell: 724 153 731</w:t>
      </w:r>
    </w:p>
    <w:p w:rsidR="005F4234" w:rsidRDefault="005F4234" w:rsidP="005F4234">
      <w:pPr>
        <w:rPr>
          <w:lang w:val="en-US"/>
        </w:rPr>
      </w:pPr>
      <w:r>
        <w:rPr>
          <w:color w:val="1F497D"/>
          <w:sz w:val="20"/>
          <w:szCs w:val="20"/>
        </w:rPr>
        <w:t xml:space="preserve">Email: </w:t>
      </w:r>
      <w:hyperlink r:id="rId13" w:history="1">
        <w:r>
          <w:rPr>
            <w:rStyle w:val="Hypertextovodkaz"/>
            <w:sz w:val="20"/>
            <w:szCs w:val="20"/>
            <w:lang w:val="en-US"/>
          </w:rPr>
          <w:t>sejnohovak@state.gov</w:t>
        </w:r>
      </w:hyperlink>
      <w:r>
        <w:rPr>
          <w:color w:val="1F497D"/>
          <w:sz w:val="20"/>
          <w:szCs w:val="20"/>
          <w:lang w:val="en-US"/>
        </w:rPr>
        <w:t xml:space="preserve">  </w:t>
      </w:r>
      <w:r>
        <w:rPr>
          <w:color w:val="1F497D"/>
          <w:sz w:val="20"/>
          <w:szCs w:val="20"/>
          <w:lang w:val="fr-FR"/>
        </w:rPr>
        <w:t xml:space="preserve">| 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"mailto:acprague@state.gov" </w:instrText>
      </w:r>
      <w:r>
        <w:rPr>
          <w:lang w:val="en-US"/>
        </w:rPr>
        <w:fldChar w:fldCharType="separate"/>
      </w:r>
      <w:r>
        <w:rPr>
          <w:rStyle w:val="Hypertextovodkaz"/>
          <w:color w:val="0000FF"/>
          <w:sz w:val="20"/>
          <w:szCs w:val="20"/>
          <w:lang w:val="en-US"/>
        </w:rPr>
        <w:t>acprague@state.gov</w:t>
      </w:r>
      <w:r>
        <w:rPr>
          <w:lang w:val="en-US"/>
        </w:rPr>
        <w:fldChar w:fldCharType="end"/>
      </w:r>
    </w:p>
    <w:p w:rsidR="005F4234" w:rsidRDefault="005F4234" w:rsidP="005F4234">
      <w:pPr>
        <w:rPr>
          <w:lang w:val="en-US"/>
        </w:rPr>
      </w:pPr>
      <w:r>
        <w:rPr>
          <w:color w:val="1F497D"/>
          <w:sz w:val="24"/>
          <w:szCs w:val="24"/>
        </w:rPr>
        <w:t> </w:t>
      </w:r>
    </w:p>
    <w:p w:rsidR="005F4234" w:rsidRDefault="005F4234" w:rsidP="005F4234">
      <w:pPr>
        <w:rPr>
          <w:lang w:val="en-US"/>
        </w:rPr>
      </w:pPr>
      <w:r>
        <w:rPr>
          <w:color w:val="1F497D"/>
          <w:sz w:val="20"/>
          <w:szCs w:val="20"/>
        </w:rPr>
        <w:t xml:space="preserve">SPOJTE SE S NÁMI!  | </w:t>
      </w:r>
      <w:proofErr w:type="spellStart"/>
      <w:r>
        <w:rPr>
          <w:color w:val="1F497D"/>
          <w:sz w:val="20"/>
          <w:szCs w:val="20"/>
        </w:rPr>
        <w:t>CONNECT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WITH</w:t>
      </w:r>
      <w:proofErr w:type="spellEnd"/>
      <w:r>
        <w:rPr>
          <w:color w:val="1F497D"/>
          <w:sz w:val="20"/>
          <w:szCs w:val="20"/>
        </w:rPr>
        <w:t xml:space="preserve"> US!      </w:t>
      </w:r>
    </w:p>
    <w:p w:rsidR="005F4234" w:rsidRDefault="005F4234" w:rsidP="005F4234">
      <w:pPr>
        <w:rPr>
          <w:lang w:val="en-US"/>
        </w:rPr>
      </w:pPr>
      <w:hyperlink r:id="rId14" w:history="1">
        <w:r>
          <w:rPr>
            <w:rStyle w:val="Hypertextovodkaz"/>
            <w:b/>
            <w:bCs/>
            <w:color w:val="0000FF"/>
            <w:sz w:val="20"/>
            <w:szCs w:val="20"/>
          </w:rPr>
          <w:t>https://cz.usembassy.gov/</w:t>
        </w:r>
      </w:hyperlink>
      <w:r>
        <w:rPr>
          <w:color w:val="1F497D"/>
          <w:sz w:val="20"/>
          <w:szCs w:val="20"/>
        </w:rPr>
        <w:t xml:space="preserve">  | </w:t>
      </w:r>
      <w:hyperlink r:id="rId15" w:history="1">
        <w:r>
          <w:rPr>
            <w:rStyle w:val="Hypertextovodkaz"/>
            <w:b/>
            <w:bCs/>
            <w:color w:val="C00000"/>
            <w:sz w:val="20"/>
            <w:szCs w:val="20"/>
          </w:rPr>
          <w:t>www.americkecentrum.cz</w:t>
        </w:r>
      </w:hyperlink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1F497D"/>
          <w:sz w:val="20"/>
          <w:szCs w:val="20"/>
        </w:rPr>
        <w:t xml:space="preserve">| </w:t>
      </w:r>
      <w:hyperlink r:id="rId16" w:history="1">
        <w:r>
          <w:rPr>
            <w:rStyle w:val="Hypertextovodkaz"/>
            <w:color w:val="0000FF"/>
            <w:sz w:val="20"/>
            <w:szCs w:val="20"/>
            <w:lang w:val="en-US"/>
          </w:rPr>
          <w:t>www.ceskoamerickestoleti.cz</w:t>
        </w:r>
      </w:hyperlink>
      <w:r>
        <w:rPr>
          <w:b/>
          <w:bCs/>
          <w:color w:val="553F6D"/>
          <w:sz w:val="20"/>
          <w:szCs w:val="20"/>
          <w:lang w:val="en-US"/>
        </w:rPr>
        <w:t> </w:t>
      </w:r>
    </w:p>
    <w:p w:rsidR="005F4234" w:rsidRDefault="005F4234" w:rsidP="005F4234">
      <w:pPr>
        <w:rPr>
          <w:lang w:val="en-US"/>
        </w:rPr>
      </w:pPr>
      <w:hyperlink r:id="rId17" w:tgtFrame="_blank" w:history="1">
        <w:r>
          <w:rPr>
            <w:rStyle w:val="Hypertextovodkaz"/>
            <w:b/>
            <w:bCs/>
            <w:color w:val="002060"/>
            <w:sz w:val="20"/>
            <w:szCs w:val="20"/>
            <w:lang w:val="en-US"/>
          </w:rPr>
          <w:t>Facebook</w:t>
        </w:r>
      </w:hyperlink>
      <w:r>
        <w:rPr>
          <w:color w:val="1F497D"/>
          <w:sz w:val="20"/>
          <w:szCs w:val="20"/>
          <w:lang w:val="en-US"/>
        </w:rPr>
        <w:t xml:space="preserve"> | </w:t>
      </w:r>
      <w:hyperlink r:id="rId18" w:tgtFrame="_blank" w:history="1">
        <w:r>
          <w:rPr>
            <w:rStyle w:val="Hypertextovodkaz"/>
            <w:b/>
            <w:bCs/>
            <w:color w:val="002060"/>
            <w:sz w:val="20"/>
            <w:szCs w:val="20"/>
            <w:lang w:val="en-US"/>
          </w:rPr>
          <w:t>Twitter</w:t>
        </w:r>
      </w:hyperlink>
      <w:r>
        <w:rPr>
          <w:color w:val="1F497D"/>
          <w:sz w:val="20"/>
          <w:szCs w:val="20"/>
          <w:lang w:val="en-US"/>
        </w:rPr>
        <w:t xml:space="preserve"> | </w:t>
      </w:r>
      <w:hyperlink r:id="rId19" w:tgtFrame="_blank" w:history="1">
        <w:r>
          <w:rPr>
            <w:rStyle w:val="Hypertextovodkaz"/>
            <w:b/>
            <w:bCs/>
            <w:color w:val="002060"/>
            <w:sz w:val="20"/>
            <w:szCs w:val="20"/>
            <w:lang w:val="en-US"/>
          </w:rPr>
          <w:t>YouTube</w:t>
        </w:r>
      </w:hyperlink>
      <w:r>
        <w:rPr>
          <w:color w:val="002060"/>
          <w:sz w:val="20"/>
          <w:szCs w:val="20"/>
          <w:lang w:val="en-US"/>
        </w:rPr>
        <w:t xml:space="preserve"> </w:t>
      </w:r>
      <w:r>
        <w:rPr>
          <w:color w:val="1F497D"/>
          <w:sz w:val="20"/>
          <w:szCs w:val="20"/>
          <w:lang w:val="en-US"/>
        </w:rPr>
        <w:t>|</w:t>
      </w:r>
      <w:r>
        <w:rPr>
          <w:b/>
          <w:bCs/>
          <w:color w:val="002060"/>
          <w:sz w:val="20"/>
          <w:szCs w:val="20"/>
          <w:lang w:val="en-US"/>
        </w:rPr>
        <w:t xml:space="preserve"> </w:t>
      </w:r>
      <w:hyperlink r:id="rId20" w:history="1">
        <w:r>
          <w:rPr>
            <w:rStyle w:val="Hypertextovodkaz"/>
            <w:b/>
            <w:bCs/>
            <w:color w:val="002060"/>
            <w:sz w:val="20"/>
            <w:szCs w:val="20"/>
            <w:lang w:val="en-US"/>
          </w:rPr>
          <w:t>Instagram</w:t>
        </w:r>
      </w:hyperlink>
      <w:r>
        <w:rPr>
          <w:lang w:val="en-US"/>
        </w:rPr>
        <w:t xml:space="preserve"> </w:t>
      </w:r>
      <w:r>
        <w:rPr>
          <w:color w:val="1F497D"/>
          <w:sz w:val="20"/>
          <w:szCs w:val="20"/>
          <w:lang w:val="en-US"/>
        </w:rPr>
        <w:t xml:space="preserve">| </w:t>
      </w:r>
      <w:hyperlink r:id="rId21" w:tgtFrame="_blank" w:history="1">
        <w:r>
          <w:rPr>
            <w:rStyle w:val="Hypertextovodkaz"/>
            <w:b/>
            <w:bCs/>
            <w:color w:val="002060"/>
            <w:sz w:val="20"/>
            <w:szCs w:val="20"/>
            <w:lang w:val="en-US"/>
          </w:rPr>
          <w:t>Flickr</w:t>
        </w:r>
      </w:hyperlink>
      <w:r>
        <w:rPr>
          <w:color w:val="1F497D"/>
          <w:sz w:val="20"/>
          <w:szCs w:val="20"/>
        </w:rPr>
        <w:t>     </w:t>
      </w:r>
    </w:p>
    <w:p w:rsidR="005F4234" w:rsidRDefault="005F4234" w:rsidP="005F4234">
      <w:pPr>
        <w:rPr>
          <w:lang w:val="en-US"/>
        </w:rPr>
      </w:pPr>
      <w:r>
        <w:rPr>
          <w:lang w:val="en-US"/>
        </w:rPr>
        <w:t> </w:t>
      </w:r>
    </w:p>
    <w:p w:rsidR="00A52803" w:rsidRDefault="00A52803"/>
    <w:sectPr w:rsidR="00A5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7949"/>
    <w:multiLevelType w:val="hybridMultilevel"/>
    <w:tmpl w:val="CDC69958"/>
    <w:lvl w:ilvl="0" w:tplc="4DDEAB4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34"/>
    <w:rsid w:val="005F4234"/>
    <w:rsid w:val="00A5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FE0E8-DAB9-4E0A-B637-8EAC7B0A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23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4234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F42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english.state.gov/forum" TargetMode="External"/><Relationship Id="rId13" Type="http://schemas.openxmlformats.org/officeDocument/2006/relationships/hyperlink" Target="mailto:sejnohovak@state.gov" TargetMode="External"/><Relationship Id="rId18" Type="http://schemas.openxmlformats.org/officeDocument/2006/relationships/hyperlink" Target="http://www.twitter.com/USEmbassyPrag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lickr.com/USEmbassyPrague" TargetMode="External"/><Relationship Id="rId7" Type="http://schemas.openxmlformats.org/officeDocument/2006/relationships/hyperlink" Target="https://cz.usembassy.gov/cs/education-culture-cs/study-usa-cs/americka-anglictina/" TargetMode="External"/><Relationship Id="rId12" Type="http://schemas.openxmlformats.org/officeDocument/2006/relationships/hyperlink" Target="https://www.fulbright.cz/stipendia/zakladni-informace/" TargetMode="External"/><Relationship Id="rId17" Type="http://schemas.openxmlformats.org/officeDocument/2006/relationships/hyperlink" Target="http://www.facebook.com/USEmbassyPragu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oamerickestoleti.cz/" TargetMode="External"/><Relationship Id="rId20" Type="http://schemas.openxmlformats.org/officeDocument/2006/relationships/hyperlink" Target="https://instagram.com/americkecentrum?igshid=gbricffq791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z.usembassy.gov/cs/education-culture-cs/americke-centrum/" TargetMode="External"/><Relationship Id="rId11" Type="http://schemas.openxmlformats.org/officeDocument/2006/relationships/hyperlink" Target="https://cz.usembassy.gov/cs/education-culture-cs/studium-v-usa/" TargetMode="External"/><Relationship Id="rId5" Type="http://schemas.openxmlformats.org/officeDocument/2006/relationships/hyperlink" Target="http://www.americkecentrum.cz/diplomate-ve-skolach-speakers-bureau-program" TargetMode="External"/><Relationship Id="rId15" Type="http://schemas.openxmlformats.org/officeDocument/2006/relationships/hyperlink" Target="http://www.americkecentrum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FLEXCzechia/" TargetMode="External"/><Relationship Id="rId19" Type="http://schemas.openxmlformats.org/officeDocument/2006/relationships/hyperlink" Target="http://www.youtube.com/USEmbassyPra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.usembassy.gov/cs/education-culture-cs/granty-velvyslanectvi-usa/" TargetMode="External"/><Relationship Id="rId14" Type="http://schemas.openxmlformats.org/officeDocument/2006/relationships/hyperlink" Target="https://cz.usembassy.g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Spurný Ladislav</dc:creator>
  <cp:keywords/>
  <dc:description/>
  <cp:lastModifiedBy>Spurný Ladislav</cp:lastModifiedBy>
  <cp:revision>1</cp:revision>
  <dcterms:created xsi:type="dcterms:W3CDTF">2020-02-10T07:44:00Z</dcterms:created>
  <dcterms:modified xsi:type="dcterms:W3CDTF">2020-02-10T07:45:00Z</dcterms:modified>
</cp:coreProperties>
</file>