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0D" w:rsidRPr="00A7282B" w:rsidRDefault="00BD650D" w:rsidP="00BD650D">
      <w:pPr>
        <w:pStyle w:val="Zkladntextodsazendek"/>
        <w:ind w:firstLine="0"/>
        <w:jc w:val="center"/>
        <w:rPr>
          <w:sz w:val="16"/>
          <w:szCs w:val="16"/>
        </w:rPr>
      </w:pPr>
    </w:p>
    <w:p w:rsidR="00DD068D" w:rsidRPr="00634ED4" w:rsidRDefault="00BD650D" w:rsidP="00BD650D">
      <w:pPr>
        <w:pStyle w:val="Zkladntextodsazendek"/>
        <w:ind w:firstLine="0"/>
        <w:jc w:val="center"/>
        <w:rPr>
          <w:sz w:val="30"/>
          <w:szCs w:val="30"/>
        </w:rPr>
      </w:pPr>
      <w:r w:rsidRPr="00634ED4">
        <w:rPr>
          <w:sz w:val="30"/>
          <w:szCs w:val="30"/>
        </w:rPr>
        <w:t>Pozvánka na seminář</w:t>
      </w:r>
      <w:r w:rsidR="00DD068D" w:rsidRPr="00634ED4">
        <w:rPr>
          <w:sz w:val="30"/>
          <w:szCs w:val="30"/>
        </w:rPr>
        <w:t xml:space="preserve"> pořádaný v rámci aktivit </w:t>
      </w:r>
    </w:p>
    <w:p w:rsidR="00BD650D" w:rsidRDefault="00DD068D" w:rsidP="00BD650D">
      <w:pPr>
        <w:pStyle w:val="Zkladntextodsazendek"/>
        <w:ind w:firstLine="0"/>
        <w:jc w:val="center"/>
        <w:rPr>
          <w:sz w:val="30"/>
          <w:szCs w:val="30"/>
        </w:rPr>
      </w:pPr>
      <w:r w:rsidRPr="00634ED4">
        <w:rPr>
          <w:sz w:val="30"/>
          <w:szCs w:val="30"/>
        </w:rPr>
        <w:t>Regionální stálé konference pro území Olomouckého kraje</w:t>
      </w:r>
    </w:p>
    <w:p w:rsidR="00C252B9" w:rsidRPr="00634ED4" w:rsidRDefault="00C252B9" w:rsidP="00BD650D">
      <w:pPr>
        <w:pStyle w:val="Zkladntextodsazendek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ve spolupráci s Ministerstvem pro místní rozvoj ČR</w:t>
      </w:r>
    </w:p>
    <w:p w:rsidR="00BD650D" w:rsidRDefault="00BD650D" w:rsidP="00BD650D">
      <w:pPr>
        <w:pStyle w:val="Zkladntextodsazendek"/>
        <w:ind w:firstLine="0"/>
        <w:jc w:val="center"/>
        <w:rPr>
          <w:b/>
          <w:sz w:val="40"/>
          <w:szCs w:val="40"/>
        </w:rPr>
      </w:pPr>
    </w:p>
    <w:p w:rsidR="00BD650D" w:rsidRDefault="00BD650D" w:rsidP="00BD650D">
      <w:pPr>
        <w:ind w:left="0"/>
        <w:jc w:val="center"/>
        <w:rPr>
          <w:rFonts w:cs="Arial"/>
          <w:b/>
          <w:color w:val="333399"/>
          <w:sz w:val="16"/>
          <w:szCs w:val="16"/>
        </w:rPr>
      </w:pPr>
    </w:p>
    <w:p w:rsidR="00C252B9" w:rsidRPr="00A7282B" w:rsidRDefault="00C252B9" w:rsidP="00BD650D">
      <w:pPr>
        <w:ind w:left="0"/>
        <w:jc w:val="center"/>
        <w:rPr>
          <w:rFonts w:cs="Arial"/>
          <w:b/>
          <w:color w:val="333399"/>
          <w:sz w:val="16"/>
          <w:szCs w:val="16"/>
        </w:rPr>
      </w:pPr>
    </w:p>
    <w:p w:rsidR="00C252B9" w:rsidRDefault="00C252B9" w:rsidP="00BD650D">
      <w:pPr>
        <w:ind w:left="0"/>
        <w:jc w:val="center"/>
        <w:rPr>
          <w:rFonts w:cs="Arial"/>
          <w:b/>
          <w:color w:val="333399"/>
          <w:sz w:val="46"/>
          <w:szCs w:val="46"/>
        </w:rPr>
      </w:pPr>
      <w:r>
        <w:rPr>
          <w:rFonts w:cs="Arial"/>
          <w:b/>
          <w:color w:val="333399"/>
          <w:sz w:val="46"/>
          <w:szCs w:val="46"/>
        </w:rPr>
        <w:t>Zákon č. 134/2016</w:t>
      </w:r>
      <w:r w:rsidR="008E55F6">
        <w:rPr>
          <w:rFonts w:cs="Arial"/>
          <w:b/>
          <w:color w:val="333399"/>
          <w:sz w:val="46"/>
          <w:szCs w:val="46"/>
        </w:rPr>
        <w:t xml:space="preserve"> Sb.</w:t>
      </w:r>
      <w:r>
        <w:rPr>
          <w:rFonts w:cs="Arial"/>
          <w:b/>
          <w:color w:val="333399"/>
          <w:sz w:val="46"/>
          <w:szCs w:val="46"/>
        </w:rPr>
        <w:t xml:space="preserve">, </w:t>
      </w:r>
    </w:p>
    <w:p w:rsidR="00BD650D" w:rsidRDefault="00C252B9" w:rsidP="00BD650D">
      <w:pPr>
        <w:ind w:left="0"/>
        <w:jc w:val="center"/>
        <w:rPr>
          <w:rFonts w:cs="Arial"/>
          <w:b/>
          <w:color w:val="333399"/>
          <w:sz w:val="46"/>
          <w:szCs w:val="46"/>
        </w:rPr>
      </w:pPr>
      <w:r>
        <w:rPr>
          <w:rFonts w:cs="Arial"/>
          <w:b/>
          <w:color w:val="333399"/>
          <w:sz w:val="46"/>
          <w:szCs w:val="46"/>
        </w:rPr>
        <w:t xml:space="preserve">o zadávání veřejných zakázek </w:t>
      </w:r>
      <w:r w:rsidR="00BD650D" w:rsidRPr="0092520C">
        <w:rPr>
          <w:rFonts w:cs="Arial"/>
          <w:b/>
          <w:color w:val="333399"/>
          <w:sz w:val="46"/>
          <w:szCs w:val="46"/>
        </w:rPr>
        <w:t xml:space="preserve"> </w:t>
      </w:r>
      <w:bookmarkStart w:id="0" w:name="_GoBack"/>
      <w:bookmarkEnd w:id="0"/>
    </w:p>
    <w:p w:rsidR="00BD650D" w:rsidRDefault="00BD650D" w:rsidP="00BD650D">
      <w:pPr>
        <w:ind w:left="0"/>
        <w:jc w:val="center"/>
        <w:rPr>
          <w:rFonts w:cs="Arial"/>
          <w:b/>
          <w:color w:val="333399"/>
          <w:sz w:val="32"/>
          <w:szCs w:val="32"/>
        </w:rPr>
      </w:pPr>
    </w:p>
    <w:p w:rsidR="00C252B9" w:rsidRPr="0092520C" w:rsidRDefault="00C252B9" w:rsidP="00BD650D">
      <w:pPr>
        <w:ind w:left="0"/>
        <w:jc w:val="center"/>
        <w:rPr>
          <w:rFonts w:cs="Arial"/>
          <w:b/>
          <w:color w:val="333399"/>
          <w:sz w:val="32"/>
          <w:szCs w:val="32"/>
        </w:rPr>
      </w:pPr>
    </w:p>
    <w:p w:rsidR="00BD650D" w:rsidRDefault="00BD650D" w:rsidP="00BD650D">
      <w:pPr>
        <w:pStyle w:val="Dopisosloven"/>
        <w:spacing w:before="0" w:after="0"/>
      </w:pPr>
    </w:p>
    <w:p w:rsidR="00BD650D" w:rsidRPr="0092520C" w:rsidRDefault="00BD650D" w:rsidP="00C252B9">
      <w:pPr>
        <w:pStyle w:val="Zkladntextodsazendek"/>
        <w:ind w:firstLine="0"/>
        <w:rPr>
          <w:rFonts w:cs="Arial"/>
          <w:b/>
          <w:sz w:val="28"/>
          <w:szCs w:val="28"/>
        </w:rPr>
      </w:pPr>
      <w:r w:rsidRPr="0092520C">
        <w:rPr>
          <w:rFonts w:cs="Arial"/>
          <w:b/>
          <w:color w:val="333399"/>
          <w:sz w:val="28"/>
          <w:szCs w:val="28"/>
        </w:rPr>
        <w:t>Termín konání:</w:t>
      </w:r>
      <w:r w:rsidRPr="003E1B3E">
        <w:rPr>
          <w:rFonts w:cs="Arial"/>
          <w:b/>
          <w:sz w:val="28"/>
          <w:szCs w:val="28"/>
        </w:rPr>
        <w:t xml:space="preserve"> </w:t>
      </w:r>
      <w:r w:rsidR="00C252B9">
        <w:rPr>
          <w:rFonts w:cs="Arial"/>
          <w:b/>
          <w:sz w:val="28"/>
          <w:szCs w:val="28"/>
        </w:rPr>
        <w:t>pondělí 7. 11. 2016</w:t>
      </w:r>
      <w:r w:rsidRPr="0092520C">
        <w:rPr>
          <w:rFonts w:cs="Arial"/>
          <w:b/>
          <w:sz w:val="28"/>
          <w:szCs w:val="28"/>
        </w:rPr>
        <w:t xml:space="preserve">, od </w:t>
      </w:r>
      <w:r w:rsidR="00C252B9">
        <w:rPr>
          <w:rFonts w:cs="Arial"/>
          <w:b/>
          <w:sz w:val="28"/>
          <w:szCs w:val="28"/>
        </w:rPr>
        <w:t>9:00</w:t>
      </w:r>
      <w:r w:rsidRPr="0092520C">
        <w:rPr>
          <w:rFonts w:cs="Arial"/>
          <w:b/>
          <w:sz w:val="28"/>
          <w:szCs w:val="28"/>
        </w:rPr>
        <w:t xml:space="preserve"> do </w:t>
      </w:r>
      <w:r w:rsidR="00C252B9">
        <w:rPr>
          <w:rFonts w:cs="Arial"/>
          <w:b/>
          <w:sz w:val="28"/>
          <w:szCs w:val="28"/>
        </w:rPr>
        <w:t>15:00</w:t>
      </w:r>
      <w:r w:rsidRPr="0092520C">
        <w:rPr>
          <w:rFonts w:cs="Arial"/>
          <w:b/>
          <w:sz w:val="28"/>
          <w:szCs w:val="28"/>
        </w:rPr>
        <w:t xml:space="preserve"> hodin</w:t>
      </w:r>
    </w:p>
    <w:p w:rsidR="00BD650D" w:rsidRPr="0092520C" w:rsidRDefault="00BD650D" w:rsidP="00BD650D">
      <w:pPr>
        <w:pStyle w:val="Zkladntextodsazendek"/>
        <w:ind w:firstLine="0"/>
        <w:rPr>
          <w:rFonts w:cs="Arial"/>
          <w:b/>
          <w:color w:val="333399"/>
          <w:sz w:val="28"/>
          <w:szCs w:val="28"/>
        </w:rPr>
      </w:pPr>
      <w:r w:rsidRPr="0092520C">
        <w:rPr>
          <w:rFonts w:cs="Arial"/>
          <w:b/>
          <w:color w:val="333399"/>
          <w:sz w:val="28"/>
          <w:szCs w:val="28"/>
        </w:rPr>
        <w:t xml:space="preserve">Místo konání: </w:t>
      </w:r>
      <w:r w:rsidRPr="0092520C">
        <w:rPr>
          <w:rFonts w:cs="Arial"/>
          <w:b/>
          <w:sz w:val="28"/>
          <w:szCs w:val="28"/>
        </w:rPr>
        <w:t xml:space="preserve">Olomouc, </w:t>
      </w:r>
      <w:r w:rsidR="00A7282B">
        <w:rPr>
          <w:rFonts w:cs="Arial"/>
          <w:b/>
          <w:sz w:val="28"/>
          <w:szCs w:val="28"/>
        </w:rPr>
        <w:t xml:space="preserve">Jeremenkova 40b, RCO, sál </w:t>
      </w:r>
      <w:r w:rsidR="00C252B9">
        <w:rPr>
          <w:rFonts w:cs="Arial"/>
          <w:b/>
          <w:sz w:val="28"/>
          <w:szCs w:val="28"/>
        </w:rPr>
        <w:t>Andromeda</w:t>
      </w:r>
    </w:p>
    <w:p w:rsidR="0028477F" w:rsidRDefault="0028477F" w:rsidP="00BD650D">
      <w:pPr>
        <w:pStyle w:val="Zkladntextodsazendek"/>
        <w:ind w:firstLine="0"/>
        <w:rPr>
          <w:rFonts w:cs="Arial"/>
          <w:b/>
          <w:color w:val="333399"/>
          <w:sz w:val="28"/>
          <w:szCs w:val="28"/>
        </w:rPr>
      </w:pPr>
    </w:p>
    <w:p w:rsidR="00BD650D" w:rsidRPr="0028477F" w:rsidRDefault="00BD650D" w:rsidP="00BD650D">
      <w:pPr>
        <w:pStyle w:val="Zkladntextodsazendek"/>
        <w:ind w:firstLine="0"/>
        <w:rPr>
          <w:rFonts w:cs="Arial"/>
          <w:szCs w:val="24"/>
        </w:rPr>
      </w:pPr>
      <w:r w:rsidRPr="00BD650D">
        <w:rPr>
          <w:rFonts w:cs="Arial"/>
          <w:b/>
          <w:color w:val="333399"/>
          <w:sz w:val="28"/>
          <w:szCs w:val="28"/>
        </w:rPr>
        <w:t>Přednášející</w:t>
      </w:r>
      <w:r>
        <w:rPr>
          <w:rFonts w:cs="Arial"/>
          <w:b/>
          <w:color w:val="333399"/>
          <w:sz w:val="28"/>
          <w:szCs w:val="28"/>
        </w:rPr>
        <w:t>:</w:t>
      </w:r>
      <w:r w:rsidR="00717B78">
        <w:rPr>
          <w:rFonts w:cs="Arial"/>
          <w:b/>
          <w:color w:val="333399"/>
          <w:sz w:val="28"/>
          <w:szCs w:val="28"/>
        </w:rPr>
        <w:t xml:space="preserve"> </w:t>
      </w:r>
      <w:r w:rsidR="00AA2F7C">
        <w:rPr>
          <w:rFonts w:cs="Arial"/>
          <w:b/>
          <w:sz w:val="28"/>
          <w:szCs w:val="28"/>
        </w:rPr>
        <w:t>odbor práva veřejných zakázek a koncesí MMR ČR:</w:t>
      </w:r>
      <w:r w:rsidR="00AA2F7C" w:rsidRPr="00717B78">
        <w:rPr>
          <w:rFonts w:cs="Arial"/>
          <w:b/>
          <w:sz w:val="28"/>
          <w:szCs w:val="28"/>
        </w:rPr>
        <w:t xml:space="preserve"> </w:t>
      </w:r>
      <w:r w:rsidR="00717B78" w:rsidRPr="00717B78">
        <w:rPr>
          <w:rFonts w:cs="Arial"/>
          <w:b/>
          <w:sz w:val="28"/>
          <w:szCs w:val="28"/>
        </w:rPr>
        <w:t>JUDr.</w:t>
      </w:r>
      <w:r w:rsidR="00AA2F7C">
        <w:rPr>
          <w:rFonts w:cs="Arial"/>
          <w:b/>
          <w:sz w:val="28"/>
          <w:szCs w:val="28"/>
        </w:rPr>
        <w:t> </w:t>
      </w:r>
      <w:r w:rsidR="00717B78" w:rsidRPr="00717B78">
        <w:rPr>
          <w:rFonts w:cs="Arial"/>
          <w:b/>
          <w:sz w:val="28"/>
          <w:szCs w:val="28"/>
        </w:rPr>
        <w:t>Lenka Matochová</w:t>
      </w:r>
      <w:r w:rsidR="00AA2F7C">
        <w:rPr>
          <w:rFonts w:cs="Arial"/>
          <w:b/>
          <w:sz w:val="28"/>
          <w:szCs w:val="28"/>
        </w:rPr>
        <w:t xml:space="preserve"> </w:t>
      </w:r>
      <w:r w:rsidR="00717B78" w:rsidRPr="00717B78">
        <w:rPr>
          <w:rFonts w:cs="Arial"/>
          <w:b/>
          <w:sz w:val="28"/>
          <w:szCs w:val="28"/>
        </w:rPr>
        <w:t>a</w:t>
      </w:r>
      <w:r w:rsidR="00AA2F7C">
        <w:rPr>
          <w:rFonts w:cs="Arial"/>
          <w:b/>
          <w:sz w:val="28"/>
          <w:szCs w:val="28"/>
        </w:rPr>
        <w:t xml:space="preserve"> </w:t>
      </w:r>
      <w:r w:rsidR="00717B78" w:rsidRPr="00717B78">
        <w:rPr>
          <w:rFonts w:cs="Arial"/>
          <w:b/>
          <w:sz w:val="28"/>
          <w:szCs w:val="28"/>
        </w:rPr>
        <w:t>Mgr. Markéta Adámková</w:t>
      </w:r>
      <w:r w:rsidR="00AA2F7C">
        <w:rPr>
          <w:rFonts w:cs="Arial"/>
          <w:b/>
          <w:sz w:val="28"/>
          <w:szCs w:val="28"/>
        </w:rPr>
        <w:t>, vedoucí oddělení legislativního</w:t>
      </w:r>
      <w:r w:rsidR="00717B78">
        <w:rPr>
          <w:rFonts w:cs="Arial"/>
          <w:b/>
          <w:sz w:val="28"/>
          <w:szCs w:val="28"/>
        </w:rPr>
        <w:t xml:space="preserve"> </w:t>
      </w:r>
      <w:r w:rsidR="00AA2F7C" w:rsidRPr="00AA2F7C">
        <w:rPr>
          <w:rFonts w:cs="Arial"/>
          <w:szCs w:val="24"/>
        </w:rPr>
        <w:t>(</w:t>
      </w:r>
      <w:r w:rsidR="00AA2F7C">
        <w:rPr>
          <w:rFonts w:cs="Arial"/>
          <w:szCs w:val="24"/>
        </w:rPr>
        <w:t>v</w:t>
      </w:r>
      <w:r w:rsidR="00AA2F7C" w:rsidRPr="00AA2F7C">
        <w:rPr>
          <w:szCs w:val="24"/>
        </w:rPr>
        <w:t>zhledem k velkému časovému předstihu může dojít ke změně</w:t>
      </w:r>
      <w:r w:rsidR="00AA2F7C">
        <w:rPr>
          <w:szCs w:val="24"/>
        </w:rPr>
        <w:t>)</w:t>
      </w:r>
    </w:p>
    <w:p w:rsidR="00BD650D" w:rsidRPr="00BD650D" w:rsidRDefault="00BD650D" w:rsidP="00BD650D">
      <w:pPr>
        <w:pStyle w:val="Zkladntextodsazendek"/>
        <w:ind w:firstLine="0"/>
        <w:rPr>
          <w:rFonts w:cs="Arial"/>
          <w:b/>
          <w:color w:val="333399"/>
          <w:sz w:val="28"/>
          <w:szCs w:val="28"/>
        </w:rPr>
      </w:pPr>
    </w:p>
    <w:p w:rsidR="00BD650D" w:rsidRDefault="00BD650D" w:rsidP="00BD650D">
      <w:pPr>
        <w:pStyle w:val="Zkladntextodsazendek"/>
        <w:ind w:firstLine="0"/>
        <w:rPr>
          <w:rFonts w:cs="Arial"/>
          <w:b/>
          <w:color w:val="333399"/>
          <w:sz w:val="28"/>
          <w:szCs w:val="28"/>
        </w:rPr>
      </w:pPr>
      <w:r w:rsidRPr="0092520C">
        <w:rPr>
          <w:rFonts w:cs="Arial"/>
          <w:b/>
          <w:color w:val="333399"/>
          <w:sz w:val="28"/>
          <w:szCs w:val="28"/>
        </w:rPr>
        <w:t xml:space="preserve">Program </w:t>
      </w:r>
      <w:r>
        <w:rPr>
          <w:rFonts w:cs="Arial"/>
          <w:b/>
          <w:color w:val="333399"/>
          <w:sz w:val="28"/>
          <w:szCs w:val="28"/>
        </w:rPr>
        <w:t>semináře</w:t>
      </w:r>
      <w:r w:rsidRPr="0092520C">
        <w:rPr>
          <w:rFonts w:cs="Arial"/>
          <w:b/>
          <w:color w:val="333399"/>
          <w:sz w:val="28"/>
          <w:szCs w:val="28"/>
        </w:rPr>
        <w:t>:</w:t>
      </w:r>
    </w:p>
    <w:p w:rsidR="006B346D" w:rsidRDefault="006B346D" w:rsidP="00BD650D">
      <w:pPr>
        <w:pStyle w:val="Bezmezer"/>
        <w:numPr>
          <w:ilvl w:val="0"/>
          <w:numId w:val="6"/>
        </w:numPr>
        <w:spacing w:before="8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 č</w:t>
      </w:r>
      <w:r w:rsidR="007759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134/2016</w:t>
      </w:r>
      <w:r w:rsidR="008E55F6">
        <w:rPr>
          <w:rFonts w:ascii="Arial" w:hAnsi="Arial" w:cs="Arial"/>
          <w:sz w:val="24"/>
          <w:szCs w:val="24"/>
        </w:rPr>
        <w:t xml:space="preserve"> Sb.</w:t>
      </w:r>
      <w:r>
        <w:rPr>
          <w:rFonts w:ascii="Arial" w:hAnsi="Arial" w:cs="Arial"/>
          <w:sz w:val="24"/>
          <w:szCs w:val="24"/>
        </w:rPr>
        <w:t>, o zadávání veřejných zakázek, legislativa</w:t>
      </w:r>
    </w:p>
    <w:p w:rsidR="00BD650D" w:rsidRPr="00BD650D" w:rsidRDefault="006B346D" w:rsidP="00BD650D">
      <w:pPr>
        <w:pStyle w:val="Bezmezer"/>
        <w:numPr>
          <w:ilvl w:val="0"/>
          <w:numId w:val="6"/>
        </w:numPr>
        <w:spacing w:before="8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Druhy řízení a principy zadávání veřejných zakázek, stanovení předpokládané ceny veřejné zakázky, základní ustanovení o zadávacích řízeních</w:t>
      </w:r>
      <w:r w:rsidR="00BD650D" w:rsidRPr="00BD650D">
        <w:rPr>
          <w:rFonts w:ascii="Arial" w:hAnsi="Arial" w:cs="Arial"/>
          <w:sz w:val="24"/>
          <w:szCs w:val="24"/>
        </w:rPr>
        <w:t xml:space="preserve"> </w:t>
      </w:r>
    </w:p>
    <w:p w:rsidR="00BD650D" w:rsidRDefault="006B346D" w:rsidP="00BD650D">
      <w:pPr>
        <w:pStyle w:val="Bezmezer"/>
        <w:numPr>
          <w:ilvl w:val="0"/>
          <w:numId w:val="6"/>
        </w:numPr>
        <w:spacing w:before="8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Zadávací dokumentace, způsobilost a kvalifikace dodavatele, technické podmínky, průběh řízení, </w:t>
      </w:r>
      <w:r w:rsidR="00615BF8">
        <w:rPr>
          <w:rFonts w:ascii="Arial" w:hAnsi="Arial" w:cs="Arial"/>
          <w:sz w:val="24"/>
          <w:szCs w:val="24"/>
        </w:rPr>
        <w:t>p</w:t>
      </w:r>
      <w:r w:rsidR="0077591F">
        <w:rPr>
          <w:rFonts w:ascii="Arial" w:hAnsi="Arial" w:cs="Arial"/>
          <w:sz w:val="24"/>
          <w:szCs w:val="24"/>
        </w:rPr>
        <w:t xml:space="preserve">ostup </w:t>
      </w:r>
      <w:r w:rsidR="00615BF8">
        <w:rPr>
          <w:rFonts w:ascii="Arial" w:hAnsi="Arial" w:cs="Arial"/>
          <w:sz w:val="24"/>
          <w:szCs w:val="24"/>
        </w:rPr>
        <w:t>při výběru dodavatele a uzavření smlouvy</w:t>
      </w:r>
    </w:p>
    <w:p w:rsidR="006B346D" w:rsidRDefault="006B346D" w:rsidP="00BD650D">
      <w:pPr>
        <w:pStyle w:val="Bezmezer"/>
        <w:numPr>
          <w:ilvl w:val="0"/>
          <w:numId w:val="6"/>
        </w:numPr>
        <w:spacing w:before="8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Diskuse</w:t>
      </w:r>
    </w:p>
    <w:p w:rsidR="00BD650D" w:rsidRDefault="00BD650D" w:rsidP="00BD650D">
      <w:pPr>
        <w:pStyle w:val="Bezmezer"/>
        <w:spacing w:before="80"/>
        <w:jc w:val="both"/>
        <w:rPr>
          <w:rFonts w:ascii="Arial" w:hAnsi="Arial" w:cs="Arial"/>
          <w:sz w:val="24"/>
          <w:szCs w:val="24"/>
        </w:rPr>
      </w:pPr>
    </w:p>
    <w:p w:rsidR="006B346D" w:rsidRDefault="006B346D" w:rsidP="006B346D">
      <w:pPr>
        <w:pStyle w:val="Zkladntextodsazendek"/>
        <w:ind w:firstLine="0"/>
        <w:rPr>
          <w:rFonts w:cs="Arial"/>
          <w:b/>
          <w:color w:val="333399"/>
          <w:sz w:val="28"/>
          <w:szCs w:val="28"/>
        </w:rPr>
      </w:pPr>
      <w:r>
        <w:rPr>
          <w:rFonts w:cs="Arial"/>
          <w:b/>
          <w:color w:val="333399"/>
          <w:sz w:val="28"/>
          <w:szCs w:val="28"/>
        </w:rPr>
        <w:t xml:space="preserve">Organizační záležitosti: </w:t>
      </w:r>
    </w:p>
    <w:p w:rsidR="006B346D" w:rsidRDefault="006B346D" w:rsidP="006B346D">
      <w:pPr>
        <w:pStyle w:val="Zkladntextodsazendek"/>
        <w:ind w:firstLine="0"/>
        <w:rPr>
          <w:rFonts w:cs="Arial"/>
        </w:rPr>
      </w:pPr>
      <w:r>
        <w:rPr>
          <w:rFonts w:cs="Arial"/>
        </w:rPr>
        <w:t>Účast na semináři je bezplatná. Prezence účastníků probíhá od 8:30 do 9:00 hodin. Účastníci obdrží na místě školící materiály pro seminář a drobné občerstvení.</w:t>
      </w:r>
    </w:p>
    <w:p w:rsidR="006B346D" w:rsidRDefault="006B346D" w:rsidP="00BD650D">
      <w:pPr>
        <w:pStyle w:val="Bezmezer"/>
        <w:spacing w:before="80"/>
        <w:jc w:val="both"/>
        <w:rPr>
          <w:rFonts w:ascii="Arial" w:hAnsi="Arial" w:cs="Arial"/>
          <w:sz w:val="24"/>
          <w:szCs w:val="24"/>
        </w:rPr>
      </w:pPr>
    </w:p>
    <w:p w:rsidR="006B346D" w:rsidRDefault="0028477F" w:rsidP="00D47DEE">
      <w:pPr>
        <w:pStyle w:val="Zkladntextodsazendek"/>
        <w:ind w:firstLine="0"/>
        <w:rPr>
          <w:rFonts w:cs="Arial"/>
          <w:b/>
          <w:color w:val="333399"/>
          <w:sz w:val="28"/>
          <w:szCs w:val="28"/>
        </w:rPr>
      </w:pPr>
      <w:r>
        <w:rPr>
          <w:rFonts w:cs="Arial"/>
          <w:b/>
          <w:color w:val="333399"/>
          <w:sz w:val="28"/>
          <w:szCs w:val="28"/>
        </w:rPr>
        <w:t xml:space="preserve">Kontaktní osoba: </w:t>
      </w:r>
    </w:p>
    <w:p w:rsidR="00BD650D" w:rsidRDefault="0028477F" w:rsidP="00D47DEE">
      <w:pPr>
        <w:pStyle w:val="Zkladntextodsazendek"/>
        <w:ind w:firstLine="0"/>
        <w:rPr>
          <w:rFonts w:eastAsia="Calibri" w:cs="Arial"/>
          <w:lang w:eastAsia="en-US"/>
        </w:rPr>
      </w:pPr>
      <w:r>
        <w:rPr>
          <w:rFonts w:cs="Arial"/>
          <w:szCs w:val="24"/>
        </w:rPr>
        <w:t xml:space="preserve">Ing. Leona Valovičová, sekretariát RSK OK, </w:t>
      </w:r>
      <w:r w:rsidRPr="00151AA5">
        <w:rPr>
          <w:rFonts w:cs="Arial"/>
          <w:noProof/>
        </w:rPr>
        <w:t>tel.: 585 508 236, 724</w:t>
      </w:r>
      <w:r>
        <w:rPr>
          <w:rFonts w:cs="Arial"/>
          <w:noProof/>
        </w:rPr>
        <w:t> </w:t>
      </w:r>
      <w:r w:rsidRPr="00151AA5">
        <w:rPr>
          <w:rFonts w:cs="Arial"/>
          <w:noProof/>
        </w:rPr>
        <w:t>057</w:t>
      </w:r>
      <w:r>
        <w:rPr>
          <w:rFonts w:cs="Arial"/>
          <w:noProof/>
        </w:rPr>
        <w:t> </w:t>
      </w:r>
      <w:r w:rsidRPr="00151AA5">
        <w:rPr>
          <w:rFonts w:cs="Arial"/>
          <w:noProof/>
        </w:rPr>
        <w:t xml:space="preserve">295, </w:t>
      </w:r>
      <w:proofErr w:type="gramStart"/>
      <w:r w:rsidRPr="00151AA5">
        <w:rPr>
          <w:rFonts w:cs="Arial"/>
          <w:noProof/>
        </w:rPr>
        <w:t>e-mail:</w:t>
      </w:r>
      <w:r>
        <w:rPr>
          <w:rFonts w:cs="Arial"/>
          <w:noProof/>
        </w:rPr>
        <w:t xml:space="preserve"> </w:t>
      </w:r>
      <w:hyperlink r:id="rId9" w:history="1">
        <w:r w:rsidRPr="00151AA5">
          <w:rPr>
            <w:rStyle w:val="Hypertextovodkaz"/>
            <w:rFonts w:cs="Arial"/>
            <w:noProof/>
          </w:rPr>
          <w:t>l.valovicova@kr-olomoucky</w:t>
        </w:r>
        <w:proofErr w:type="gramEnd"/>
        <w:r w:rsidRPr="00151AA5">
          <w:rPr>
            <w:rStyle w:val="Hypertextovodkaz"/>
            <w:rFonts w:cs="Arial"/>
            <w:noProof/>
          </w:rPr>
          <w:t>.cz</w:t>
        </w:r>
      </w:hyperlink>
      <w:r w:rsidRPr="00986027">
        <w:rPr>
          <w:rStyle w:val="Hypertextovodkaz"/>
          <w:rFonts w:cs="Arial"/>
          <w:noProof/>
          <w:color w:val="auto"/>
          <w:u w:val="none"/>
        </w:rPr>
        <w:t xml:space="preserve"> </w:t>
      </w:r>
      <w:r w:rsidRPr="00986027">
        <w:rPr>
          <w:rFonts w:cs="Arial"/>
        </w:rPr>
        <w:t xml:space="preserve">(první </w:t>
      </w:r>
      <w:r>
        <w:rPr>
          <w:rFonts w:cs="Arial"/>
        </w:rPr>
        <w:t>písmeno e-mailové adresy je malé L)</w:t>
      </w:r>
      <w:r w:rsidR="00BD650D">
        <w:rPr>
          <w:rFonts w:cs="Arial"/>
        </w:rPr>
        <w:br w:type="page"/>
      </w:r>
    </w:p>
    <w:p w:rsidR="00BD650D" w:rsidRDefault="00BD650D" w:rsidP="00BD650D">
      <w:pPr>
        <w:pStyle w:val="Bezmezer"/>
        <w:spacing w:before="80"/>
        <w:jc w:val="both"/>
        <w:rPr>
          <w:rFonts w:ascii="Arial" w:hAnsi="Arial" w:cs="Arial"/>
          <w:sz w:val="24"/>
          <w:szCs w:val="24"/>
        </w:rPr>
      </w:pPr>
    </w:p>
    <w:p w:rsidR="00BD650D" w:rsidRDefault="00BD650D" w:rsidP="00BD650D">
      <w:pPr>
        <w:ind w:left="0"/>
        <w:jc w:val="both"/>
        <w:rPr>
          <w:rFonts w:cs="Arial"/>
          <w:b/>
          <w:noProof/>
          <w:sz w:val="28"/>
          <w:szCs w:val="28"/>
        </w:rPr>
      </w:pPr>
      <w:r w:rsidRPr="00F7736F">
        <w:rPr>
          <w:rFonts w:cs="Arial"/>
          <w:b/>
          <w:noProof/>
          <w:sz w:val="28"/>
          <w:szCs w:val="28"/>
        </w:rPr>
        <w:t>Přihláška na seminář</w:t>
      </w:r>
      <w:r>
        <w:rPr>
          <w:rFonts w:cs="Arial"/>
          <w:b/>
          <w:noProof/>
          <w:sz w:val="28"/>
          <w:szCs w:val="28"/>
        </w:rPr>
        <w:t xml:space="preserve">: </w:t>
      </w:r>
    </w:p>
    <w:p w:rsidR="0028477F" w:rsidRDefault="0028477F" w:rsidP="00BD650D">
      <w:pPr>
        <w:ind w:left="0"/>
        <w:jc w:val="both"/>
        <w:rPr>
          <w:rFonts w:cs="Arial"/>
          <w:b/>
          <w:color w:val="333399"/>
          <w:sz w:val="28"/>
          <w:szCs w:val="28"/>
        </w:rPr>
      </w:pPr>
    </w:p>
    <w:p w:rsidR="009824B1" w:rsidRPr="009824B1" w:rsidRDefault="009824B1" w:rsidP="009824B1">
      <w:pPr>
        <w:ind w:left="0"/>
        <w:jc w:val="both"/>
        <w:rPr>
          <w:rFonts w:cs="Arial"/>
          <w:b/>
          <w:color w:val="333399"/>
          <w:sz w:val="28"/>
          <w:szCs w:val="28"/>
        </w:rPr>
      </w:pPr>
      <w:r w:rsidRPr="009824B1">
        <w:rPr>
          <w:rFonts w:cs="Arial"/>
          <w:b/>
          <w:color w:val="333399"/>
          <w:sz w:val="28"/>
          <w:szCs w:val="28"/>
        </w:rPr>
        <w:t xml:space="preserve">Zákon č. 134/2016, o zadávání veřejných zakázek  </w:t>
      </w:r>
    </w:p>
    <w:p w:rsidR="009824B1" w:rsidRDefault="009824B1" w:rsidP="009824B1">
      <w:pPr>
        <w:ind w:left="0"/>
        <w:jc w:val="center"/>
        <w:rPr>
          <w:rFonts w:cs="Arial"/>
          <w:b/>
          <w:color w:val="333399"/>
          <w:sz w:val="32"/>
          <w:szCs w:val="32"/>
        </w:rPr>
      </w:pPr>
    </w:p>
    <w:p w:rsidR="00BD650D" w:rsidRDefault="00BD650D" w:rsidP="00BD650D">
      <w:pPr>
        <w:ind w:left="0"/>
        <w:jc w:val="both"/>
        <w:rPr>
          <w:rFonts w:cs="Arial"/>
          <w:b/>
          <w:noProof/>
        </w:rPr>
      </w:pPr>
      <w:r w:rsidRPr="00BD650D">
        <w:rPr>
          <w:rFonts w:cs="Arial"/>
          <w:b/>
          <w:color w:val="333399"/>
          <w:sz w:val="28"/>
          <w:szCs w:val="28"/>
        </w:rPr>
        <w:t xml:space="preserve"> </w:t>
      </w:r>
    </w:p>
    <w:p w:rsidR="00BD650D" w:rsidRDefault="00BD650D" w:rsidP="00BD650D">
      <w:pPr>
        <w:ind w:left="0"/>
        <w:jc w:val="both"/>
        <w:rPr>
          <w:rFonts w:cs="Arial"/>
          <w:b/>
          <w:noProof/>
        </w:rPr>
      </w:pPr>
    </w:p>
    <w:p w:rsidR="00BD650D" w:rsidRPr="00F7736F" w:rsidRDefault="00BD650D" w:rsidP="00BD650D">
      <w:pPr>
        <w:ind w:left="0"/>
        <w:jc w:val="both"/>
        <w:rPr>
          <w:rFonts w:cs="Arial"/>
          <w:b/>
          <w:noProof/>
        </w:rPr>
      </w:pPr>
    </w:p>
    <w:p w:rsidR="00BD650D" w:rsidRPr="00F7736F" w:rsidRDefault="00BD650D" w:rsidP="00BD650D">
      <w:pPr>
        <w:ind w:left="0"/>
        <w:jc w:val="both"/>
        <w:rPr>
          <w:rFonts w:cs="Arial"/>
          <w:b/>
          <w:noProof/>
        </w:rPr>
      </w:pPr>
      <w:r w:rsidRPr="00F7736F">
        <w:rPr>
          <w:rFonts w:cs="Arial"/>
          <w:b/>
          <w:noProof/>
        </w:rPr>
        <w:t>Jméno, příjmení, titul:</w:t>
      </w:r>
    </w:p>
    <w:p w:rsidR="00BD650D" w:rsidRPr="00F7736F" w:rsidRDefault="00BD650D" w:rsidP="00BD650D">
      <w:pPr>
        <w:ind w:left="0"/>
        <w:jc w:val="both"/>
        <w:rPr>
          <w:rFonts w:cs="Arial"/>
          <w:b/>
          <w:noProof/>
        </w:rPr>
      </w:pPr>
    </w:p>
    <w:p w:rsidR="00BD650D" w:rsidRPr="00F7736F" w:rsidRDefault="00BD650D" w:rsidP="00BD650D">
      <w:pPr>
        <w:ind w:left="0"/>
        <w:jc w:val="both"/>
        <w:rPr>
          <w:rFonts w:cs="Arial"/>
          <w:b/>
          <w:noProof/>
        </w:rPr>
      </w:pPr>
    </w:p>
    <w:p w:rsidR="00BD650D" w:rsidRPr="00F7736F" w:rsidRDefault="00BD650D" w:rsidP="00BD650D">
      <w:pPr>
        <w:ind w:left="0"/>
        <w:jc w:val="both"/>
        <w:rPr>
          <w:rFonts w:cs="Arial"/>
          <w:b/>
          <w:noProof/>
        </w:rPr>
      </w:pPr>
      <w:r w:rsidRPr="00F7736F">
        <w:rPr>
          <w:rFonts w:cs="Arial"/>
          <w:b/>
          <w:noProof/>
        </w:rPr>
        <w:t>Organizace:</w:t>
      </w:r>
    </w:p>
    <w:p w:rsidR="00BD650D" w:rsidRPr="00F7736F" w:rsidRDefault="00BD650D" w:rsidP="00BD650D">
      <w:pPr>
        <w:ind w:left="0"/>
        <w:jc w:val="both"/>
        <w:rPr>
          <w:rFonts w:cs="Arial"/>
          <w:b/>
          <w:noProof/>
        </w:rPr>
      </w:pPr>
    </w:p>
    <w:p w:rsidR="00BD650D" w:rsidRPr="00F7736F" w:rsidRDefault="00BD650D" w:rsidP="00BD650D">
      <w:pPr>
        <w:ind w:left="0"/>
        <w:jc w:val="both"/>
        <w:rPr>
          <w:rFonts w:cs="Arial"/>
          <w:b/>
          <w:noProof/>
        </w:rPr>
      </w:pPr>
    </w:p>
    <w:p w:rsidR="00BD650D" w:rsidRPr="00F7736F" w:rsidRDefault="00BD650D" w:rsidP="00BD650D">
      <w:pPr>
        <w:ind w:left="0"/>
        <w:jc w:val="both"/>
        <w:rPr>
          <w:rFonts w:cs="Arial"/>
          <w:b/>
          <w:noProof/>
        </w:rPr>
      </w:pPr>
      <w:r w:rsidRPr="00F7736F">
        <w:rPr>
          <w:rFonts w:cs="Arial"/>
          <w:b/>
          <w:noProof/>
        </w:rPr>
        <w:t>Kontaktní údaje (telefon, e-mail)</w:t>
      </w:r>
      <w:r>
        <w:rPr>
          <w:rFonts w:cs="Arial"/>
          <w:b/>
          <w:noProof/>
        </w:rPr>
        <w:t>:</w:t>
      </w:r>
    </w:p>
    <w:p w:rsidR="00BD650D" w:rsidRDefault="00BD650D" w:rsidP="00BD650D">
      <w:pPr>
        <w:pStyle w:val="Bezmezer"/>
        <w:spacing w:before="80"/>
        <w:jc w:val="both"/>
        <w:rPr>
          <w:rFonts w:ascii="Arial" w:hAnsi="Arial" w:cs="Arial"/>
          <w:sz w:val="24"/>
          <w:szCs w:val="24"/>
        </w:rPr>
      </w:pPr>
    </w:p>
    <w:p w:rsidR="00BD650D" w:rsidRDefault="00BD650D" w:rsidP="00BD650D">
      <w:pPr>
        <w:pStyle w:val="Bezmezer"/>
        <w:spacing w:before="80"/>
        <w:jc w:val="both"/>
        <w:rPr>
          <w:rFonts w:ascii="Arial" w:hAnsi="Arial" w:cs="Arial"/>
          <w:sz w:val="24"/>
          <w:szCs w:val="24"/>
        </w:rPr>
      </w:pPr>
    </w:p>
    <w:p w:rsidR="00BD650D" w:rsidRDefault="00BD650D" w:rsidP="00BD650D">
      <w:pPr>
        <w:pStyle w:val="Bezmezer"/>
        <w:spacing w:before="80"/>
        <w:jc w:val="both"/>
        <w:rPr>
          <w:rFonts w:ascii="Arial" w:hAnsi="Arial" w:cs="Arial"/>
          <w:sz w:val="24"/>
          <w:szCs w:val="24"/>
        </w:rPr>
      </w:pPr>
    </w:p>
    <w:p w:rsidR="00BD650D" w:rsidRDefault="00BD650D" w:rsidP="00BD650D">
      <w:pPr>
        <w:ind w:left="0"/>
        <w:jc w:val="both"/>
        <w:rPr>
          <w:rFonts w:cs="Arial"/>
          <w:noProof/>
        </w:rPr>
      </w:pPr>
      <w:r>
        <w:rPr>
          <w:rFonts w:cs="Arial"/>
          <w:noProof/>
        </w:rPr>
        <w:t xml:space="preserve">Přihlášku zašlete e-mailem na adresu </w:t>
      </w:r>
      <w:hyperlink r:id="rId10" w:history="1">
        <w:r w:rsidRPr="008D6AD5">
          <w:rPr>
            <w:rStyle w:val="Hypertextovodkaz"/>
            <w:rFonts w:cs="Arial"/>
            <w:noProof/>
          </w:rPr>
          <w:t>vzdelani@kr-olomoucky.cz</w:t>
        </w:r>
      </w:hyperlink>
      <w:r>
        <w:rPr>
          <w:rFonts w:cs="Arial"/>
          <w:noProof/>
        </w:rPr>
        <w:t xml:space="preserve"> nejpozději do </w:t>
      </w:r>
      <w:r w:rsidR="00C252B9">
        <w:rPr>
          <w:rFonts w:cs="Arial"/>
          <w:noProof/>
        </w:rPr>
        <w:t xml:space="preserve">20. 10. </w:t>
      </w:r>
      <w:r>
        <w:rPr>
          <w:rFonts w:cs="Arial"/>
          <w:noProof/>
        </w:rPr>
        <w:t>2016</w:t>
      </w:r>
    </w:p>
    <w:p w:rsidR="00BD650D" w:rsidRPr="00BD650D" w:rsidRDefault="00BD650D" w:rsidP="00BD650D">
      <w:pPr>
        <w:pStyle w:val="Bezmezer"/>
        <w:spacing w:before="80"/>
        <w:jc w:val="both"/>
        <w:rPr>
          <w:rFonts w:ascii="Arial" w:hAnsi="Arial" w:cs="Arial"/>
          <w:sz w:val="24"/>
          <w:szCs w:val="24"/>
        </w:rPr>
      </w:pPr>
    </w:p>
    <w:p w:rsidR="00BD650D" w:rsidRDefault="00BD650D" w:rsidP="00BD650D">
      <w:pPr>
        <w:pStyle w:val="Zkladntextodsazendek"/>
        <w:ind w:firstLine="0"/>
      </w:pPr>
    </w:p>
    <w:p w:rsidR="004A6768" w:rsidRPr="00C62E03" w:rsidRDefault="004A6768" w:rsidP="00C62E03">
      <w:pPr>
        <w:ind w:left="0" w:right="55"/>
      </w:pPr>
    </w:p>
    <w:sectPr w:rsidR="004A6768" w:rsidRPr="00C62E03" w:rsidSect="00D47DEE">
      <w:headerReference w:type="default" r:id="rId11"/>
      <w:footerReference w:type="default" r:id="rId12"/>
      <w:pgSz w:w="11906" w:h="16838" w:code="9"/>
      <w:pgMar w:top="1588" w:right="851" w:bottom="851" w:left="85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06" w:rsidRDefault="00EC5006">
      <w:r>
        <w:separator/>
      </w:r>
    </w:p>
  </w:endnote>
  <w:endnote w:type="continuationSeparator" w:id="0">
    <w:p w:rsidR="00EC5006" w:rsidRDefault="00EC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30" w:rsidRDefault="000C28D4" w:rsidP="00D47DEE">
    <w:pPr>
      <w:pStyle w:val="Zpat"/>
      <w:tabs>
        <w:tab w:val="clear" w:pos="9072"/>
        <w:tab w:val="right" w:pos="9923"/>
      </w:tabs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05465" wp14:editId="60F2663B">
          <wp:simplePos x="0" y="0"/>
          <wp:positionH relativeFrom="column">
            <wp:posOffset>4492625</wp:posOffset>
          </wp:positionH>
          <wp:positionV relativeFrom="paragraph">
            <wp:posOffset>77470</wp:posOffset>
          </wp:positionV>
          <wp:extent cx="1980565" cy="714375"/>
          <wp:effectExtent l="0" t="0" r="635" b="9525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5D7">
      <w:rPr>
        <w:noProof/>
      </w:rPr>
      <w:drawing>
        <wp:anchor distT="0" distB="0" distL="114300" distR="114300" simplePos="0" relativeHeight="251660288" behindDoc="0" locked="0" layoutInCell="1" allowOverlap="1" wp14:anchorId="4E48C079" wp14:editId="580CB008">
          <wp:simplePos x="0" y="0"/>
          <wp:positionH relativeFrom="column">
            <wp:posOffset>311785</wp:posOffset>
          </wp:positionH>
          <wp:positionV relativeFrom="paragraph">
            <wp:posOffset>79541</wp:posOffset>
          </wp:positionV>
          <wp:extent cx="680654" cy="762000"/>
          <wp:effectExtent l="0" t="0" r="5715" b="0"/>
          <wp:wrapNone/>
          <wp:docPr id="4" name="Obrázek 4" descr="C:\Dokumenty\2Projekty ROP SM\1Projekt ROP 4_2\aktivita_3_propagace a konference\vzorové dokumenty z plochy\ostatní návrhy k publicitě\logo pokus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\2Projekty ROP SM\1Projekt ROP 4_2\aktivita_3_propagace a konference\vzorové dokumenty z plochy\ostatní návrhy k publicitě\logo pokus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4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7DEE" w:rsidRDefault="00D47DEE" w:rsidP="00D47DEE">
    <w:pPr>
      <w:pStyle w:val="Zpat"/>
      <w:tabs>
        <w:tab w:val="clear" w:pos="9072"/>
        <w:tab w:val="right" w:pos="9923"/>
      </w:tabs>
      <w:ind w:left="0"/>
    </w:pPr>
  </w:p>
  <w:p w:rsidR="00EF45D7" w:rsidRDefault="00EF45D7" w:rsidP="00E0719D">
    <w:pPr>
      <w:pStyle w:val="Zpat"/>
      <w:tabs>
        <w:tab w:val="clear" w:pos="9072"/>
        <w:tab w:val="right" w:pos="9923"/>
      </w:tabs>
      <w:ind w:left="0"/>
    </w:pPr>
  </w:p>
  <w:p w:rsidR="006637DF" w:rsidRDefault="006637DF" w:rsidP="000C28D4">
    <w:pPr>
      <w:pStyle w:val="Zpat"/>
      <w:tabs>
        <w:tab w:val="clear" w:pos="9072"/>
        <w:tab w:val="right" w:pos="9923"/>
      </w:tabs>
      <w:ind w:left="0"/>
    </w:pPr>
  </w:p>
  <w:p w:rsidR="000C28D4" w:rsidRDefault="000C28D4" w:rsidP="000C28D4">
    <w:pPr>
      <w:pStyle w:val="Zpat"/>
      <w:tabs>
        <w:tab w:val="clear" w:pos="9072"/>
      </w:tabs>
      <w:ind w:left="0"/>
      <w:jc w:val="center"/>
    </w:pPr>
    <w:r w:rsidRPr="006637DF">
      <w:rPr>
        <w:rFonts w:cs="Arial"/>
        <w:color w:val="333399"/>
        <w:sz w:val="16"/>
        <w:szCs w:val="16"/>
      </w:rPr>
      <w:t>S</w:t>
    </w:r>
    <w:r w:rsidRPr="00F3544F">
      <w:rPr>
        <w:rFonts w:cs="Arial"/>
        <w:color w:val="333399"/>
        <w:sz w:val="16"/>
        <w:szCs w:val="16"/>
      </w:rPr>
      <w:t xml:space="preserve">tránka </w:t>
    </w:r>
    <w:r w:rsidRPr="00F3544F">
      <w:rPr>
        <w:rFonts w:cs="Arial"/>
        <w:color w:val="333399"/>
        <w:sz w:val="16"/>
        <w:szCs w:val="16"/>
      </w:rPr>
      <w:fldChar w:fldCharType="begin"/>
    </w:r>
    <w:r w:rsidRPr="00F3544F">
      <w:rPr>
        <w:rFonts w:cs="Arial"/>
        <w:color w:val="333399"/>
        <w:sz w:val="16"/>
        <w:szCs w:val="16"/>
      </w:rPr>
      <w:instrText>PAGE  \* Arabic  \* MERGEFORMAT</w:instrText>
    </w:r>
    <w:r w:rsidRPr="00F3544F">
      <w:rPr>
        <w:rFonts w:cs="Arial"/>
        <w:color w:val="333399"/>
        <w:sz w:val="16"/>
        <w:szCs w:val="16"/>
      </w:rPr>
      <w:fldChar w:fldCharType="separate"/>
    </w:r>
    <w:r w:rsidR="008E55F6">
      <w:rPr>
        <w:rFonts w:cs="Arial"/>
        <w:noProof/>
        <w:color w:val="333399"/>
        <w:sz w:val="16"/>
        <w:szCs w:val="16"/>
      </w:rPr>
      <w:t>1</w:t>
    </w:r>
    <w:r w:rsidRPr="00F3544F">
      <w:rPr>
        <w:rFonts w:cs="Arial"/>
        <w:color w:val="333399"/>
        <w:sz w:val="16"/>
        <w:szCs w:val="16"/>
      </w:rPr>
      <w:fldChar w:fldCharType="end"/>
    </w:r>
    <w:r w:rsidRPr="00F3544F">
      <w:rPr>
        <w:rFonts w:cs="Arial"/>
        <w:color w:val="333399"/>
        <w:sz w:val="16"/>
        <w:szCs w:val="16"/>
      </w:rPr>
      <w:t xml:space="preserve"> z </w:t>
    </w:r>
    <w:r w:rsidRPr="00F3544F">
      <w:rPr>
        <w:rFonts w:cs="Arial"/>
        <w:color w:val="333399"/>
        <w:sz w:val="16"/>
        <w:szCs w:val="16"/>
      </w:rPr>
      <w:fldChar w:fldCharType="begin"/>
    </w:r>
    <w:r w:rsidRPr="00F3544F">
      <w:rPr>
        <w:rFonts w:cs="Arial"/>
        <w:color w:val="333399"/>
        <w:sz w:val="16"/>
        <w:szCs w:val="16"/>
      </w:rPr>
      <w:instrText>NUMPAGES  \* Arabic  \* MERGEFORMAT</w:instrText>
    </w:r>
    <w:r w:rsidRPr="00F3544F">
      <w:rPr>
        <w:rFonts w:cs="Arial"/>
        <w:color w:val="333399"/>
        <w:sz w:val="16"/>
        <w:szCs w:val="16"/>
      </w:rPr>
      <w:fldChar w:fldCharType="separate"/>
    </w:r>
    <w:r w:rsidR="008E55F6">
      <w:rPr>
        <w:rFonts w:cs="Arial"/>
        <w:noProof/>
        <w:color w:val="333399"/>
        <w:sz w:val="16"/>
        <w:szCs w:val="16"/>
      </w:rPr>
      <w:t>2</w:t>
    </w:r>
    <w:r w:rsidRPr="00F3544F">
      <w:rPr>
        <w:rFonts w:cs="Arial"/>
        <w:color w:val="333399"/>
        <w:sz w:val="16"/>
        <w:szCs w:val="16"/>
      </w:rPr>
      <w:fldChar w:fldCharType="end"/>
    </w:r>
  </w:p>
  <w:p w:rsidR="006D56F1" w:rsidRPr="00585ED5" w:rsidRDefault="00EC5006" w:rsidP="00EF45D7">
    <w:pPr>
      <w:pStyle w:val="Zpat"/>
      <w:tabs>
        <w:tab w:val="clear" w:pos="9072"/>
      </w:tabs>
      <w:ind w:left="0"/>
      <w:rPr>
        <w:rFonts w:cs="Arial"/>
        <w:color w:val="333399"/>
        <w:sz w:val="16"/>
        <w:szCs w:val="16"/>
      </w:rPr>
    </w:pPr>
    <w:hyperlink r:id="rId3" w:history="1">
      <w:r w:rsidR="006D56F1" w:rsidRPr="009800D1">
        <w:rPr>
          <w:rStyle w:val="Hypertextovodkaz"/>
          <w:rFonts w:cs="Arial"/>
          <w:sz w:val="16"/>
          <w:szCs w:val="16"/>
        </w:rPr>
        <w:t>www.kr-olomoucky.cz/partnerstvi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06" w:rsidRDefault="00EC5006">
      <w:r>
        <w:separator/>
      </w:r>
    </w:p>
  </w:footnote>
  <w:footnote w:type="continuationSeparator" w:id="0">
    <w:p w:rsidR="00EC5006" w:rsidRDefault="00EC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F1" w:rsidRDefault="00C62E03" w:rsidP="00017A30">
    <w:pPr>
      <w:pStyle w:val="Zhlav"/>
      <w:tabs>
        <w:tab w:val="clear" w:pos="9072"/>
        <w:tab w:val="right" w:pos="9923"/>
      </w:tabs>
      <w:ind w:left="0"/>
      <w:jc w:val="center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7C50AF" wp14:editId="0F303733">
              <wp:simplePos x="0" y="0"/>
              <wp:positionH relativeFrom="column">
                <wp:posOffset>-12065</wp:posOffset>
              </wp:positionH>
              <wp:positionV relativeFrom="paragraph">
                <wp:posOffset>778510</wp:posOffset>
              </wp:positionV>
              <wp:extent cx="6315075" cy="0"/>
              <wp:effectExtent l="0" t="0" r="952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61.3pt" to="496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vIFQ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XnIxunjGCN6PUtIcQ001vnPXHcoTEosQXMkJoe18yAdoFdIuEfplZAy&#10;mi0V6ks8G4/GMcBpKVg4DDBnd9tKWnQgoV3gm8YOAbI7mNV7xSJZywlbXuaeCHmeA16qwAepgJzL&#10;7NwP32fpbDldTvNBPposB3la14NPqyofTFbZ47h+qKuqzn4EaVletIIxroK6a29m+d95f3kl5666&#10;deetDMk9e6wXiL3+o+joZbDv3AhbzU4bG0obbIV2jODL0wn9/vs6on498MVPAAAA//8DAFBLAwQU&#10;AAYACAAAACEAswyeXN0AAAAKAQAADwAAAGRycy9kb3ducmV2LnhtbEyPwW7CMBBE75X4B2sr9VKB&#10;Qw6oCXFQhQothx5K+QBjL0lEvI5iE9K/7yJVKrfdmdHs22I1ulYM2IfGk4L5LAGBZLxtqFJw+N5M&#10;X0CEqMnq1hMq+MEAq3LyUOjc+it94bCPleASCrlWUMfY5VIGU6PTYeY7JPZOvnc68tpX0vb6yuWu&#10;lWmSLKTTDfGFWne4rtGc9xenYGc+D28ffrd5TzE5m+dxsNutVOrpcXxdgog4xv8w3PAZHUpmOvoL&#10;2SBaBdN5xknW03QBggNZdhuOf4osC3n/QvkLAAD//wMAUEsBAi0AFAAGAAgAAAAhALaDOJL+AAAA&#10;4QEAABMAAAAAAAAAAAAAAAAAAAAAAFtDb250ZW50X1R5cGVzXS54bWxQSwECLQAUAAYACAAAACEA&#10;OP0h/9YAAACUAQAACwAAAAAAAAAAAAAAAAAvAQAAX3JlbHMvLnJlbHNQSwECLQAUAAYACAAAACEA&#10;BPdbyBUCAAAoBAAADgAAAAAAAAAAAAAAAAAuAgAAZHJzL2Uyb0RvYy54bWxQSwECLQAUAAYACAAA&#10;ACEAswyeXN0AAAAKAQAADwAAAAAAAAAAAAAAAABvBAAAZHJzL2Rvd25yZXYueG1sUEsFBgAAAAAE&#10;AAQA8wAAAHkFAAAAAA==&#10;" strokecolor="navy"/>
          </w:pict>
        </mc:Fallback>
      </mc:AlternateContent>
    </w:r>
    <w:r>
      <w:rPr>
        <w:noProof/>
      </w:rPr>
      <w:drawing>
        <wp:inline distT="0" distB="0" distL="0" distR="0" wp14:anchorId="47C2491D" wp14:editId="037BB01C">
          <wp:extent cx="5025390" cy="866446"/>
          <wp:effectExtent l="0" t="0" r="3810" b="0"/>
          <wp:docPr id="2" name="Obrázek 2" descr="C:\Users\valovicova\Desktop\loga EU a MMR\RGB\JPG\OPT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ovicova\Desktop\loga EU a MMR\RGB\JPG\OPT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866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406"/>
    <w:multiLevelType w:val="hybridMultilevel"/>
    <w:tmpl w:val="B8807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0841"/>
    <w:multiLevelType w:val="hybridMultilevel"/>
    <w:tmpl w:val="DD4079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7A98"/>
    <w:multiLevelType w:val="hybridMultilevel"/>
    <w:tmpl w:val="973C789A"/>
    <w:lvl w:ilvl="0" w:tplc="D484770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184A4912">
      <w:start w:val="1"/>
      <w:numFmt w:val="bullet"/>
      <w:lvlText w:val="-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3DC270A5"/>
    <w:multiLevelType w:val="hybridMultilevel"/>
    <w:tmpl w:val="E07E05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9503C"/>
    <w:multiLevelType w:val="hybridMultilevel"/>
    <w:tmpl w:val="9F9E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042E8"/>
    <w:rsid w:val="000139D7"/>
    <w:rsid w:val="00017A30"/>
    <w:rsid w:val="000656C1"/>
    <w:rsid w:val="0008684B"/>
    <w:rsid w:val="0009482C"/>
    <w:rsid w:val="000B0B6E"/>
    <w:rsid w:val="000C28D4"/>
    <w:rsid w:val="00110AB3"/>
    <w:rsid w:val="001406CC"/>
    <w:rsid w:val="00144020"/>
    <w:rsid w:val="001716F2"/>
    <w:rsid w:val="001D6F83"/>
    <w:rsid w:val="001E0800"/>
    <w:rsid w:val="002025BF"/>
    <w:rsid w:val="00243AD8"/>
    <w:rsid w:val="00264F11"/>
    <w:rsid w:val="00281524"/>
    <w:rsid w:val="0028477F"/>
    <w:rsid w:val="002D5909"/>
    <w:rsid w:val="002D5BD7"/>
    <w:rsid w:val="002E7A7B"/>
    <w:rsid w:val="00323160"/>
    <w:rsid w:val="003356A5"/>
    <w:rsid w:val="00346064"/>
    <w:rsid w:val="00364E91"/>
    <w:rsid w:val="003A2EC4"/>
    <w:rsid w:val="004120A4"/>
    <w:rsid w:val="004A6768"/>
    <w:rsid w:val="004E531C"/>
    <w:rsid w:val="00581594"/>
    <w:rsid w:val="00584177"/>
    <w:rsid w:val="00585ED5"/>
    <w:rsid w:val="005D4911"/>
    <w:rsid w:val="005F08BF"/>
    <w:rsid w:val="00615BF8"/>
    <w:rsid w:val="00634ED4"/>
    <w:rsid w:val="006637DF"/>
    <w:rsid w:val="00687B77"/>
    <w:rsid w:val="006A30A4"/>
    <w:rsid w:val="006B346D"/>
    <w:rsid w:val="006D56F1"/>
    <w:rsid w:val="00717B78"/>
    <w:rsid w:val="007356EB"/>
    <w:rsid w:val="0077591F"/>
    <w:rsid w:val="007A0BE0"/>
    <w:rsid w:val="007C059F"/>
    <w:rsid w:val="007E4E5D"/>
    <w:rsid w:val="007F788B"/>
    <w:rsid w:val="00803589"/>
    <w:rsid w:val="00887618"/>
    <w:rsid w:val="008B4CF6"/>
    <w:rsid w:val="008E55F6"/>
    <w:rsid w:val="008F023B"/>
    <w:rsid w:val="0091253D"/>
    <w:rsid w:val="009240C3"/>
    <w:rsid w:val="00941575"/>
    <w:rsid w:val="0096429D"/>
    <w:rsid w:val="00965F3C"/>
    <w:rsid w:val="0096654C"/>
    <w:rsid w:val="009800D1"/>
    <w:rsid w:val="009824B1"/>
    <w:rsid w:val="00A24294"/>
    <w:rsid w:val="00A3392C"/>
    <w:rsid w:val="00A7282B"/>
    <w:rsid w:val="00A867D4"/>
    <w:rsid w:val="00AA2F7C"/>
    <w:rsid w:val="00B079EA"/>
    <w:rsid w:val="00BD650D"/>
    <w:rsid w:val="00C15E2C"/>
    <w:rsid w:val="00C252B9"/>
    <w:rsid w:val="00C61CB4"/>
    <w:rsid w:val="00C62E03"/>
    <w:rsid w:val="00C71328"/>
    <w:rsid w:val="00CC6F99"/>
    <w:rsid w:val="00CD4E75"/>
    <w:rsid w:val="00D00D1B"/>
    <w:rsid w:val="00D07944"/>
    <w:rsid w:val="00D22391"/>
    <w:rsid w:val="00D47DEE"/>
    <w:rsid w:val="00D54055"/>
    <w:rsid w:val="00D90E5A"/>
    <w:rsid w:val="00DB24EA"/>
    <w:rsid w:val="00DD068D"/>
    <w:rsid w:val="00DE4E45"/>
    <w:rsid w:val="00E018D1"/>
    <w:rsid w:val="00E03DD8"/>
    <w:rsid w:val="00E0719D"/>
    <w:rsid w:val="00E163D5"/>
    <w:rsid w:val="00E67C81"/>
    <w:rsid w:val="00EC5006"/>
    <w:rsid w:val="00EF45D7"/>
    <w:rsid w:val="00F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1594"/>
    <w:pPr>
      <w:ind w:left="567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243AD8"/>
    <w:rPr>
      <w:color w:val="0000FF"/>
      <w:u w:val="single"/>
    </w:rPr>
  </w:style>
  <w:style w:type="paragraph" w:styleId="Zkladntext">
    <w:name w:val="Body Text"/>
    <w:basedOn w:val="Normln"/>
    <w:rsid w:val="00581594"/>
    <w:pPr>
      <w:spacing w:after="120"/>
    </w:pPr>
  </w:style>
  <w:style w:type="paragraph" w:customStyle="1" w:styleId="Vbrovzennadpis1">
    <w:name w:val="Výběrové řízení nadpis1"/>
    <w:basedOn w:val="Normln"/>
    <w:rsid w:val="00581594"/>
    <w:pPr>
      <w:widowControl w:val="0"/>
      <w:spacing w:before="120" w:after="120"/>
      <w:ind w:left="0"/>
      <w:jc w:val="center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C62E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2E03"/>
    <w:rPr>
      <w:rFonts w:ascii="Tahoma" w:hAnsi="Tahoma" w:cs="Tahoma"/>
      <w:sz w:val="16"/>
      <w:szCs w:val="16"/>
    </w:rPr>
  </w:style>
  <w:style w:type="paragraph" w:customStyle="1" w:styleId="Zkladntextodsazendek">
    <w:name w:val="Základní text odsazený řádek"/>
    <w:basedOn w:val="Normln"/>
    <w:rsid w:val="00BD650D"/>
    <w:pPr>
      <w:widowControl w:val="0"/>
      <w:spacing w:after="120"/>
      <w:ind w:left="0" w:firstLine="567"/>
      <w:jc w:val="both"/>
    </w:pPr>
    <w:rPr>
      <w:szCs w:val="20"/>
    </w:rPr>
  </w:style>
  <w:style w:type="paragraph" w:styleId="Bezmezer">
    <w:name w:val="No Spacing"/>
    <w:uiPriority w:val="1"/>
    <w:qFormat/>
    <w:rsid w:val="00BD650D"/>
    <w:rPr>
      <w:rFonts w:ascii="Calibri" w:eastAsia="Calibri" w:hAnsi="Calibri"/>
      <w:sz w:val="22"/>
      <w:szCs w:val="22"/>
      <w:lang w:eastAsia="en-US"/>
    </w:rPr>
  </w:style>
  <w:style w:type="paragraph" w:customStyle="1" w:styleId="Dopisosloven">
    <w:name w:val="Dopis oslovení"/>
    <w:basedOn w:val="Normln"/>
    <w:rsid w:val="00BD650D"/>
    <w:pPr>
      <w:widowControl w:val="0"/>
      <w:spacing w:before="360" w:after="240"/>
      <w:ind w:left="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D650D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1594"/>
    <w:pPr>
      <w:ind w:left="567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243AD8"/>
    <w:rPr>
      <w:color w:val="0000FF"/>
      <w:u w:val="single"/>
    </w:rPr>
  </w:style>
  <w:style w:type="paragraph" w:styleId="Zkladntext">
    <w:name w:val="Body Text"/>
    <w:basedOn w:val="Normln"/>
    <w:rsid w:val="00581594"/>
    <w:pPr>
      <w:spacing w:after="120"/>
    </w:pPr>
  </w:style>
  <w:style w:type="paragraph" w:customStyle="1" w:styleId="Vbrovzennadpis1">
    <w:name w:val="Výběrové řízení nadpis1"/>
    <w:basedOn w:val="Normln"/>
    <w:rsid w:val="00581594"/>
    <w:pPr>
      <w:widowControl w:val="0"/>
      <w:spacing w:before="120" w:after="120"/>
      <w:ind w:left="0"/>
      <w:jc w:val="center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C62E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2E03"/>
    <w:rPr>
      <w:rFonts w:ascii="Tahoma" w:hAnsi="Tahoma" w:cs="Tahoma"/>
      <w:sz w:val="16"/>
      <w:szCs w:val="16"/>
    </w:rPr>
  </w:style>
  <w:style w:type="paragraph" w:customStyle="1" w:styleId="Zkladntextodsazendek">
    <w:name w:val="Základní text odsazený řádek"/>
    <w:basedOn w:val="Normln"/>
    <w:rsid w:val="00BD650D"/>
    <w:pPr>
      <w:widowControl w:val="0"/>
      <w:spacing w:after="120"/>
      <w:ind w:left="0" w:firstLine="567"/>
      <w:jc w:val="both"/>
    </w:pPr>
    <w:rPr>
      <w:szCs w:val="20"/>
    </w:rPr>
  </w:style>
  <w:style w:type="paragraph" w:styleId="Bezmezer">
    <w:name w:val="No Spacing"/>
    <w:uiPriority w:val="1"/>
    <w:qFormat/>
    <w:rsid w:val="00BD650D"/>
    <w:rPr>
      <w:rFonts w:ascii="Calibri" w:eastAsia="Calibri" w:hAnsi="Calibri"/>
      <w:sz w:val="22"/>
      <w:szCs w:val="22"/>
      <w:lang w:eastAsia="en-US"/>
    </w:rPr>
  </w:style>
  <w:style w:type="paragraph" w:customStyle="1" w:styleId="Dopisosloven">
    <w:name w:val="Dopis oslovení"/>
    <w:basedOn w:val="Normln"/>
    <w:rsid w:val="00BD650D"/>
    <w:pPr>
      <w:widowControl w:val="0"/>
      <w:spacing w:before="360" w:after="240"/>
      <w:ind w:left="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D650D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zdelani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valovicova@kr-olomouc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-olomoucky.cz/partnerstv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52E5-ADCF-4EDC-9F6E-41C97DC3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1620</CharactersWithSpaces>
  <SharedDoc>false</SharedDoc>
  <HLinks>
    <vt:vector size="12" baseType="variant"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Ing. Leona Valovičová</dc:creator>
  <cp:lastModifiedBy>Valovičová Leona</cp:lastModifiedBy>
  <cp:revision>11</cp:revision>
  <cp:lastPrinted>2016-08-29T14:40:00Z</cp:lastPrinted>
  <dcterms:created xsi:type="dcterms:W3CDTF">2016-08-29T11:13:00Z</dcterms:created>
  <dcterms:modified xsi:type="dcterms:W3CDTF">2016-08-30T06:51:00Z</dcterms:modified>
</cp:coreProperties>
</file>