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FA" w:rsidRDefault="00E638FA" w:rsidP="00E638FA">
      <w:pPr>
        <w:ind w:left="-567"/>
        <w:rPr>
          <w:rFonts w:ascii="Arial" w:eastAsia="Times New Roman" w:hAnsi="Arial" w:cs="Arial"/>
          <w:b/>
          <w:color w:val="FFFFFF" w:themeColor="background1"/>
          <w:sz w:val="48"/>
          <w:szCs w:val="48"/>
          <w:shd w:val="clear" w:color="auto" w:fill="1F497D" w:themeFill="text2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FFFFFF" w:themeColor="background1"/>
          <w:sz w:val="48"/>
          <w:szCs w:val="48"/>
          <w:shd w:val="clear" w:color="auto" w:fill="1F497D" w:themeFill="text2"/>
          <w:lang w:eastAsia="cs-CZ"/>
        </w:rPr>
        <w:drawing>
          <wp:inline distT="0" distB="0" distL="0" distR="0" wp14:anchorId="7B3156F7" wp14:editId="2EE23C04">
            <wp:extent cx="9810750" cy="138961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25" cy="138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44" w:rsidRPr="00BD1FE4" w:rsidRDefault="005A5F44" w:rsidP="00E638FA">
      <w:pPr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b/>
          <w:color w:val="FFFFFF" w:themeColor="background1"/>
          <w:sz w:val="48"/>
          <w:szCs w:val="48"/>
          <w:shd w:val="clear" w:color="auto" w:fill="1F497D" w:themeFill="text2"/>
          <w:lang w:eastAsia="cs-CZ"/>
        </w:rPr>
        <w:lastRenderedPageBreak/>
        <w:t>ZÁSOBNÍK PROJEKTOVÝCH NÁMĚTŮ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 je databáze otevřená</w:t>
      </w:r>
      <w:r w:rsidRPr="00BD1FE4"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  <w:t xml:space="preserve"> všem nositelům projektových námětů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 ze sektoru veřejného, podnikatelského i neziskového. </w:t>
      </w:r>
    </w:p>
    <w:p w:rsidR="005A5F44" w:rsidRPr="00BD1FE4" w:rsidRDefault="005A5F44" w:rsidP="005A5F44">
      <w:pPr>
        <w:spacing w:after="24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Zásobník je určen </w:t>
      </w:r>
      <w:r w:rsidRPr="00BD1FE4"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  <w:t>všem typům projektových námětů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, ucházejícím se o dotaci z evropských i českých dotačních titulů.</w:t>
      </w:r>
    </w:p>
    <w:p w:rsidR="005A5F44" w:rsidRPr="00BD1FE4" w:rsidRDefault="005A5F44" w:rsidP="005A5F44">
      <w:pPr>
        <w:spacing w:after="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Získaná </w:t>
      </w:r>
      <w:r w:rsidRPr="00BD1FE4"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  <w:t>data jsou využita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: </w:t>
      </w:r>
    </w:p>
    <w:p w:rsidR="005A5F44" w:rsidRPr="00BD1FE4" w:rsidRDefault="005A5F44" w:rsidP="005A5F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pro potřeby Olomouckého kraje p</w:t>
      </w:r>
      <w:r w:rsid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ři definování priorit rozvoje a 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přípravě strategických dokumentů</w:t>
      </w:r>
    </w:p>
    <w:p w:rsidR="005A5F44" w:rsidRPr="00BD1FE4" w:rsidRDefault="005A5F44" w:rsidP="005A5F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pro </w:t>
      </w:r>
      <w:r w:rsidR="00BD1FE4"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Regionální akční plán Strategie regionálního rozvoje Olomouckého kraje</w:t>
      </w:r>
    </w:p>
    <w:p w:rsidR="005A5F44" w:rsidRPr="00BD1FE4" w:rsidRDefault="005A5F44" w:rsidP="005A5F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pro potřeby poskytovatelů dotací jako podklad pro zacílení připravovaných výzev a nastavení výše jejich alokací </w:t>
      </w:r>
    </w:p>
    <w:p w:rsidR="005A5F44" w:rsidRPr="00BD1FE4" w:rsidRDefault="005A5F44" w:rsidP="005A5F44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pro potřeby Vás, k získání přehledu o plánovaných projektech na území Olomouckého kraje nebo pro vyhledávání partnerů k Vašim vlastním projektům </w:t>
      </w:r>
    </w:p>
    <w:p w:rsidR="005A5F44" w:rsidRPr="00BD1FE4" w:rsidRDefault="005A5F44" w:rsidP="005A5F44">
      <w:pPr>
        <w:spacing w:after="24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Nedílnou náplní práce se ZPN je </w:t>
      </w:r>
      <w:r w:rsidRPr="00BD1FE4"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  <w:t>poskytování informačního servisu o českých a evropských dotačních titulech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 nositelům vložených projektových námětů, tedy poradenství k dopracování námětu do projektové žádosti.</w:t>
      </w:r>
    </w:p>
    <w:p w:rsidR="005A5F44" w:rsidRPr="00BD1FE4" w:rsidRDefault="005A5F44" w:rsidP="005A5F44">
      <w:pPr>
        <w:spacing w:after="0"/>
        <w:rPr>
          <w:rFonts w:ascii="Arial" w:hAnsi="Arial" w:cs="Arial"/>
          <w:color w:val="1F497D" w:themeColor="text2"/>
          <w:sz w:val="48"/>
          <w:szCs w:val="48"/>
        </w:rPr>
      </w:pPr>
      <w:r w:rsidRPr="00BD1FE4">
        <w:rPr>
          <w:rFonts w:ascii="Arial" w:hAnsi="Arial" w:cs="Arial"/>
          <w:b/>
          <w:color w:val="1F497D" w:themeColor="text2"/>
          <w:sz w:val="48"/>
          <w:szCs w:val="48"/>
        </w:rPr>
        <w:t>Způsob vložení projektového námětu</w:t>
      </w:r>
      <w:r w:rsidRPr="00BD1FE4">
        <w:rPr>
          <w:rFonts w:ascii="Arial" w:hAnsi="Arial" w:cs="Arial"/>
          <w:color w:val="1F497D" w:themeColor="text2"/>
          <w:sz w:val="48"/>
          <w:szCs w:val="48"/>
        </w:rPr>
        <w:t xml:space="preserve"> do zásobníku:</w:t>
      </w:r>
    </w:p>
    <w:p w:rsidR="005A5F44" w:rsidRPr="00BD1FE4" w:rsidRDefault="005A5F44" w:rsidP="00BD1FE4">
      <w:pPr>
        <w:jc w:val="both"/>
        <w:rPr>
          <w:rFonts w:ascii="Arial" w:hAnsi="Arial" w:cs="Arial"/>
          <w:color w:val="1F497D" w:themeColor="text2"/>
          <w:sz w:val="48"/>
          <w:szCs w:val="48"/>
        </w:rPr>
      </w:pPr>
      <w:r w:rsidRPr="00BD1FE4">
        <w:rPr>
          <w:rFonts w:ascii="Arial" w:hAnsi="Arial" w:cs="Arial"/>
          <w:color w:val="1F497D" w:themeColor="text2"/>
          <w:sz w:val="48"/>
          <w:szCs w:val="48"/>
        </w:rPr>
        <w:t>Na uveden</w:t>
      </w:r>
      <w:r w:rsidR="00234352">
        <w:rPr>
          <w:rFonts w:ascii="Arial" w:hAnsi="Arial" w:cs="Arial"/>
          <w:color w:val="1F497D" w:themeColor="text2"/>
          <w:sz w:val="48"/>
          <w:szCs w:val="48"/>
        </w:rPr>
        <w:t>é</w:t>
      </w:r>
      <w:r w:rsidRPr="00BD1FE4">
        <w:rPr>
          <w:rFonts w:ascii="Arial" w:hAnsi="Arial" w:cs="Arial"/>
          <w:color w:val="1F497D" w:themeColor="text2"/>
          <w:sz w:val="48"/>
          <w:szCs w:val="48"/>
        </w:rPr>
        <w:t xml:space="preserve"> webov</w:t>
      </w:r>
      <w:r w:rsidR="00234352">
        <w:rPr>
          <w:rFonts w:ascii="Arial" w:hAnsi="Arial" w:cs="Arial"/>
          <w:color w:val="1F497D" w:themeColor="text2"/>
          <w:sz w:val="48"/>
          <w:szCs w:val="48"/>
        </w:rPr>
        <w:t>é</w:t>
      </w:r>
      <w:r w:rsidRPr="00BD1FE4">
        <w:rPr>
          <w:rFonts w:ascii="Arial" w:hAnsi="Arial" w:cs="Arial"/>
          <w:color w:val="1F497D" w:themeColor="text2"/>
          <w:sz w:val="48"/>
          <w:szCs w:val="48"/>
        </w:rPr>
        <w:t xml:space="preserve"> strán</w:t>
      </w:r>
      <w:r w:rsidR="00234352">
        <w:rPr>
          <w:rFonts w:ascii="Arial" w:hAnsi="Arial" w:cs="Arial"/>
          <w:color w:val="1F497D" w:themeColor="text2"/>
          <w:sz w:val="48"/>
          <w:szCs w:val="48"/>
        </w:rPr>
        <w:t>ce</w:t>
      </w:r>
      <w:r w:rsidR="00BD1FE4" w:rsidRPr="00BD1FE4">
        <w:rPr>
          <w:rFonts w:ascii="Arial" w:hAnsi="Arial" w:cs="Arial"/>
          <w:color w:val="1F497D" w:themeColor="text2"/>
          <w:sz w:val="48"/>
          <w:szCs w:val="48"/>
        </w:rPr>
        <w:t xml:space="preserve"> (</w:t>
      </w:r>
      <w:r w:rsidR="00234352" w:rsidRPr="00234352">
        <w:rPr>
          <w:rFonts w:ascii="Arial" w:hAnsi="Arial" w:cs="Arial"/>
          <w:color w:val="1F497D" w:themeColor="text2"/>
          <w:sz w:val="48"/>
          <w:szCs w:val="48"/>
        </w:rPr>
        <w:t>http://zpn.kr-olomoucky.cz</w:t>
      </w:r>
      <w:r w:rsidR="00BD1FE4" w:rsidRPr="00BD1FE4">
        <w:rPr>
          <w:rFonts w:ascii="Arial" w:hAnsi="Arial" w:cs="Arial"/>
          <w:color w:val="1F497D" w:themeColor="text2"/>
          <w:sz w:val="48"/>
          <w:szCs w:val="48"/>
        </w:rPr>
        <w:t>)</w:t>
      </w:r>
      <w:r w:rsidR="00234352">
        <w:rPr>
          <w:rFonts w:ascii="Arial" w:hAnsi="Arial" w:cs="Arial"/>
          <w:color w:val="002B4C"/>
          <w:sz w:val="48"/>
          <w:szCs w:val="48"/>
        </w:rPr>
        <w:t xml:space="preserve"> 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proveďte registraci. Do tří pracovních dnů Vás kontakt</w:t>
      </w:r>
      <w:r w:rsid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uje pracovník krajského úřadu a </w:t>
      </w:r>
      <w:r w:rsidRPr="00BD1FE4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aktivuje Vám přístup do aplikace. Poté budete moci sami vkládat a dále upravovat náměty.</w:t>
      </w:r>
      <w:r w:rsidRPr="00BD1FE4">
        <w:rPr>
          <w:rFonts w:ascii="Arial" w:hAnsi="Arial" w:cs="Arial"/>
          <w:color w:val="1F497D" w:themeColor="text2"/>
          <w:sz w:val="48"/>
          <w:szCs w:val="48"/>
        </w:rPr>
        <w:t xml:space="preserve">  </w:t>
      </w:r>
    </w:p>
    <w:p w:rsidR="005A5F44" w:rsidRPr="00BD1FE4" w:rsidRDefault="005A5F44" w:rsidP="00BD1FE4">
      <w:pPr>
        <w:spacing w:after="120"/>
        <w:jc w:val="both"/>
        <w:rPr>
          <w:rFonts w:ascii="Arial" w:hAnsi="Arial" w:cs="Arial"/>
          <w:color w:val="1F497D" w:themeColor="text2"/>
          <w:sz w:val="48"/>
          <w:szCs w:val="48"/>
        </w:rPr>
      </w:pPr>
      <w:r w:rsidRPr="00BD1FE4">
        <w:rPr>
          <w:rFonts w:ascii="Arial" w:hAnsi="Arial" w:cs="Arial"/>
          <w:color w:val="1F497D" w:themeColor="text2"/>
          <w:sz w:val="48"/>
          <w:szCs w:val="48"/>
        </w:rPr>
        <w:t>Ochrana osobních údajů je zajištěna elektronickými osobními certifikáty.</w:t>
      </w:r>
    </w:p>
    <w:p w:rsidR="005A5F44" w:rsidRPr="00BD1FE4" w:rsidRDefault="005A5F44" w:rsidP="005A5F44">
      <w:p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</w:pPr>
    </w:p>
    <w:p w:rsidR="005A5F44" w:rsidRPr="008A1A10" w:rsidRDefault="005A5F44" w:rsidP="005A5F44">
      <w:pPr>
        <w:spacing w:after="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8A1A10"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  <w:t>Kontakty</w:t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:</w:t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  <w:t>Krajský úřad Olomouckého kraje</w:t>
      </w:r>
    </w:p>
    <w:p w:rsidR="005A5F44" w:rsidRPr="008A1A10" w:rsidRDefault="005A5F44" w:rsidP="005A5F44">
      <w:pPr>
        <w:spacing w:after="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oddělení regionálního rozvoje</w:t>
      </w:r>
    </w:p>
    <w:p w:rsidR="005A5F44" w:rsidRPr="008A1A10" w:rsidRDefault="005A5F44" w:rsidP="005A5F44">
      <w:pPr>
        <w:spacing w:after="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Jeremenkova 40a, 779 11 Olomouc</w:t>
      </w:r>
    </w:p>
    <w:p w:rsidR="005A5F44" w:rsidRPr="008A1A10" w:rsidRDefault="005A5F44" w:rsidP="005A5F44">
      <w:pPr>
        <w:spacing w:after="0" w:line="240" w:lineRule="auto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 </w:t>
      </w:r>
    </w:p>
    <w:p w:rsidR="005A5F44" w:rsidRPr="008A1A10" w:rsidRDefault="005A5F44" w:rsidP="008A1A10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</w:pPr>
      <w:r w:rsidRPr="008A1A10">
        <w:rPr>
          <w:rFonts w:ascii="Arial" w:eastAsia="Times New Roman" w:hAnsi="Arial" w:cs="Arial"/>
          <w:b/>
          <w:color w:val="1F497D" w:themeColor="text2"/>
          <w:sz w:val="48"/>
          <w:szCs w:val="48"/>
          <w:lang w:eastAsia="cs-CZ"/>
        </w:rPr>
        <w:t>zasobnik@kr-olomoucky.cz</w:t>
      </w:r>
    </w:p>
    <w:p w:rsidR="005A5F44" w:rsidRPr="008A1A10" w:rsidRDefault="008A1A10" w:rsidP="008A1A10">
      <w:pPr>
        <w:tabs>
          <w:tab w:val="left" w:pos="2835"/>
          <w:tab w:val="left" w:pos="3969"/>
        </w:tabs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="005A5F44"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telefon: </w:t>
      </w:r>
      <w:r w:rsidR="005A5F44"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  <w:t>585 508</w:t>
      </w:r>
      <w:r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 </w:t>
      </w:r>
      <w:r w:rsidR="005A5F44"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>387</w:t>
      </w:r>
    </w:p>
    <w:p w:rsidR="0005710D" w:rsidRPr="008A1A10" w:rsidRDefault="008A1A10" w:rsidP="008A1A10">
      <w:pPr>
        <w:tabs>
          <w:tab w:val="left" w:pos="2835"/>
          <w:tab w:val="left" w:pos="3969"/>
        </w:tabs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</w:pPr>
      <w:r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</w:r>
      <w:r w:rsidR="005A5F44"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 xml:space="preserve">mobil: </w:t>
      </w:r>
      <w:r w:rsidR="005A5F44" w:rsidRPr="008A1A10">
        <w:rPr>
          <w:rFonts w:ascii="Arial" w:eastAsia="Times New Roman" w:hAnsi="Arial" w:cs="Arial"/>
          <w:color w:val="1F497D" w:themeColor="text2"/>
          <w:sz w:val="48"/>
          <w:szCs w:val="48"/>
          <w:lang w:eastAsia="cs-CZ"/>
        </w:rPr>
        <w:tab/>
        <w:t>725 788 295</w:t>
      </w:r>
    </w:p>
    <w:sectPr w:rsidR="0005710D" w:rsidRPr="008A1A10" w:rsidSect="005A5F44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082"/>
    <w:multiLevelType w:val="multilevel"/>
    <w:tmpl w:val="95D4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C9"/>
    <w:rsid w:val="0005710D"/>
    <w:rsid w:val="00234352"/>
    <w:rsid w:val="005A5F44"/>
    <w:rsid w:val="00690DC9"/>
    <w:rsid w:val="008A1A10"/>
    <w:rsid w:val="00BD1FE4"/>
    <w:rsid w:val="00E638FA"/>
    <w:rsid w:val="00E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F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F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Smička Petr</dc:creator>
  <cp:lastModifiedBy>Klímová Michaela</cp:lastModifiedBy>
  <cp:revision>2</cp:revision>
  <dcterms:created xsi:type="dcterms:W3CDTF">2016-06-17T11:16:00Z</dcterms:created>
  <dcterms:modified xsi:type="dcterms:W3CDTF">2016-06-17T11:16:00Z</dcterms:modified>
</cp:coreProperties>
</file>